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773A" w14:textId="03AE177C" w:rsidR="000F0130" w:rsidRDefault="00D94DFA" w:rsidP="00BD193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Российской Федерации</w:t>
      </w:r>
    </w:p>
    <w:p w14:paraId="2C0A522D" w14:textId="1D672B97" w:rsidR="00D94DFA" w:rsidRPr="00BD1933" w:rsidRDefault="00D94DFA" w:rsidP="00BD193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Путину Владимиру Владимировичу</w:t>
      </w:r>
    </w:p>
    <w:p w14:paraId="19F033FF" w14:textId="77777777" w:rsidR="00CE4B4E" w:rsidRDefault="00CE4B4E" w:rsidP="00BD193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</w:p>
    <w:p w14:paraId="4BD0341A" w14:textId="5E17B31C" w:rsidR="00CE4B4E" w:rsidRDefault="00CE4B4E" w:rsidP="00BD193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  <w:r w:rsidRPr="00CE4B4E">
        <w:rPr>
          <w:rFonts w:ascii="Times New Roman" w:hAnsi="Times New Roman" w:cs="Times New Roman"/>
        </w:rPr>
        <w:t xml:space="preserve">Копия: Уполномоченному по правам человека в Российской Федерации </w:t>
      </w:r>
      <w:proofErr w:type="spellStart"/>
      <w:r w:rsidRPr="00CE4B4E">
        <w:rPr>
          <w:rFonts w:ascii="Times New Roman" w:hAnsi="Times New Roman" w:cs="Times New Roman"/>
        </w:rPr>
        <w:t>Москальковой</w:t>
      </w:r>
      <w:proofErr w:type="spellEnd"/>
      <w:r w:rsidRPr="00CE4B4E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атьяне Николаевне</w:t>
      </w:r>
    </w:p>
    <w:p w14:paraId="0558C886" w14:textId="2F0772E9" w:rsidR="00CE4B4E" w:rsidRPr="00CE4B4E" w:rsidRDefault="00CE4B4E" w:rsidP="00BD193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E">
        <w:rPr>
          <w:rFonts w:ascii="Times New Roman" w:hAnsi="Times New Roman" w:cs="Times New Roman"/>
        </w:rPr>
        <w:t xml:space="preserve"> 119121, г. Москва, Смоленский бульвар, д. 19, стр.2</w:t>
      </w:r>
    </w:p>
    <w:p w14:paraId="3C47CA58" w14:textId="24248312" w:rsidR="00D94DFA" w:rsidRDefault="00D94DFA" w:rsidP="00BD1933">
      <w:pPr>
        <w:spacing w:after="0" w:line="240" w:lineRule="auto"/>
        <w:ind w:left="2832" w:firstLine="708"/>
        <w:jc w:val="right"/>
      </w:pPr>
      <w:bookmarkStart w:id="0" w:name="_GoBack"/>
      <w:bookmarkEnd w:id="0"/>
      <w:r>
        <w:t>ФИО реквизиты__________________________________________</w:t>
      </w:r>
    </w:p>
    <w:p w14:paraId="23263278" w14:textId="77777777" w:rsidR="00D94DFA" w:rsidRDefault="00D94DFA" w:rsidP="00D94DFA">
      <w:pPr>
        <w:spacing w:after="0" w:line="240" w:lineRule="auto"/>
        <w:ind w:left="2832" w:firstLine="708"/>
        <w:jc w:val="right"/>
      </w:pPr>
      <w:r>
        <w:t>ФИО реквизиты__________________________________________</w:t>
      </w:r>
    </w:p>
    <w:p w14:paraId="0B6ADFD1" w14:textId="77777777" w:rsidR="00D94DFA" w:rsidRDefault="00D94DFA" w:rsidP="00D94DFA">
      <w:pPr>
        <w:spacing w:after="0" w:line="240" w:lineRule="auto"/>
        <w:ind w:left="2832" w:firstLine="708"/>
        <w:jc w:val="right"/>
      </w:pPr>
      <w:r>
        <w:t>ФИО реквизиты__________________________________________</w:t>
      </w:r>
    </w:p>
    <w:p w14:paraId="0B7D11AD" w14:textId="7F79BED9" w:rsidR="00D94DFA" w:rsidRPr="00D94DFA" w:rsidRDefault="00D94DFA" w:rsidP="00D94DFA">
      <w:pPr>
        <w:spacing w:after="0" w:line="240" w:lineRule="auto"/>
        <w:ind w:left="2832" w:firstLine="708"/>
        <w:jc w:val="right"/>
      </w:pPr>
      <w:r>
        <w:t>ФИО реквизиты__________________________________________</w:t>
      </w:r>
    </w:p>
    <w:p w14:paraId="76DFA852" w14:textId="77777777" w:rsidR="00D94DFA" w:rsidRDefault="00D94DFA" w:rsidP="00D94DFA">
      <w:pPr>
        <w:spacing w:after="0" w:line="240" w:lineRule="auto"/>
        <w:ind w:left="2832" w:firstLine="708"/>
        <w:jc w:val="right"/>
      </w:pPr>
      <w:r>
        <w:t>ФИО реквизиты__________________________________________</w:t>
      </w:r>
    </w:p>
    <w:p w14:paraId="6D457BC3" w14:textId="77777777" w:rsidR="000F0130" w:rsidRPr="00BD1933" w:rsidRDefault="000F0130" w:rsidP="000F01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9C940" w14:textId="77777777" w:rsidR="000A4FB7" w:rsidRPr="00BD1933" w:rsidRDefault="00BD1933" w:rsidP="00323921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BD1933">
        <w:rPr>
          <w:rFonts w:ascii="Times New Roman" w:hAnsi="Times New Roman" w:cs="Times New Roman"/>
          <w:sz w:val="26"/>
          <w:szCs w:val="26"/>
        </w:rPr>
        <w:t>Коллективное обращение</w:t>
      </w:r>
    </w:p>
    <w:p w14:paraId="159A54D3" w14:textId="77777777" w:rsidR="00BD1933" w:rsidRDefault="00BD1933" w:rsidP="00DF27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CB4DB72" w14:textId="757807E2" w:rsidR="000F0130" w:rsidRDefault="00304DAC" w:rsidP="00DF27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D1933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D94DFA">
        <w:rPr>
          <w:rFonts w:ascii="Times New Roman" w:hAnsi="Times New Roman" w:cs="Times New Roman"/>
          <w:sz w:val="26"/>
          <w:szCs w:val="26"/>
        </w:rPr>
        <w:t>Владимир Владимирович</w:t>
      </w:r>
      <w:r w:rsidR="000A4FB7" w:rsidRPr="00BD1933">
        <w:rPr>
          <w:rFonts w:ascii="Times New Roman" w:hAnsi="Times New Roman" w:cs="Times New Roman"/>
          <w:sz w:val="26"/>
          <w:szCs w:val="26"/>
        </w:rPr>
        <w:t>!</w:t>
      </w:r>
    </w:p>
    <w:p w14:paraId="2153987B" w14:textId="77777777" w:rsidR="00B80F4A" w:rsidRPr="00BD1933" w:rsidRDefault="00B80F4A" w:rsidP="00DF27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31D5009" w14:textId="3DAD415B" w:rsidR="00EC7076" w:rsidRPr="00650EC6" w:rsidRDefault="00EC7076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жители населенных пунктов</w:t>
      </w:r>
      <w:r w:rsidR="0005773D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0EC6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</w:t>
      </w:r>
      <w:r w:rsidR="0005773D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СЗЗ</w:t>
      </w:r>
      <w:r w:rsidR="00650EC6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КПО Нева</w:t>
      </w:r>
      <w:r w:rsidR="0005773D" w:rsidRPr="00650EC6">
        <w:rPr>
          <w:rFonts w:ascii="Times New Roman" w:hAnsi="Times New Roman" w:cs="Times New Roman"/>
          <w:sz w:val="24"/>
          <w:szCs w:val="24"/>
        </w:rPr>
        <w:t xml:space="preserve">, а </w:t>
      </w:r>
      <w:r w:rsidR="00650EC6" w:rsidRPr="00650EC6">
        <w:rPr>
          <w:rFonts w:ascii="Times New Roman" w:hAnsi="Times New Roman" w:cs="Times New Roman"/>
          <w:sz w:val="24"/>
          <w:szCs w:val="24"/>
        </w:rPr>
        <w:t>также</w:t>
      </w:r>
      <w:r w:rsidR="0005773D" w:rsidRPr="00650EC6">
        <w:rPr>
          <w:rFonts w:ascii="Times New Roman" w:hAnsi="Times New Roman" w:cs="Times New Roman"/>
          <w:sz w:val="24"/>
          <w:szCs w:val="24"/>
        </w:rPr>
        <w:t xml:space="preserve"> г. Зеленоград </w:t>
      </w:r>
      <w:proofErr w:type="spellStart"/>
      <w:r w:rsidR="0005773D" w:rsidRPr="00650EC6">
        <w:rPr>
          <w:rFonts w:ascii="Times New Roman" w:hAnsi="Times New Roman" w:cs="Times New Roman"/>
          <w:sz w:val="24"/>
          <w:szCs w:val="24"/>
        </w:rPr>
        <w:t>ЗелАО</w:t>
      </w:r>
      <w:proofErr w:type="spellEnd"/>
      <w:r w:rsidR="0005773D" w:rsidRPr="00650EC6">
        <w:rPr>
          <w:rFonts w:ascii="Times New Roman" w:hAnsi="Times New Roman" w:cs="Times New Roman"/>
          <w:sz w:val="24"/>
          <w:szCs w:val="24"/>
        </w:rPr>
        <w:t xml:space="preserve"> г. Москвы обращаемся к Вам за защитой от </w:t>
      </w:r>
      <w:r w:rsidR="00650EC6" w:rsidRPr="00650EC6">
        <w:rPr>
          <w:rFonts w:ascii="Times New Roman" w:hAnsi="Times New Roman" w:cs="Times New Roman"/>
          <w:sz w:val="24"/>
          <w:szCs w:val="24"/>
        </w:rPr>
        <w:t>нарушения наших</w:t>
      </w:r>
      <w:r w:rsidR="0005773D" w:rsidRPr="00650EC6">
        <w:rPr>
          <w:rFonts w:ascii="Times New Roman" w:hAnsi="Times New Roman" w:cs="Times New Roman"/>
          <w:sz w:val="24"/>
          <w:szCs w:val="24"/>
        </w:rPr>
        <w:t xml:space="preserve"> прав и законных интересов</w:t>
      </w:r>
      <w:r w:rsidR="0005773D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зоне негативного воздействия</w:t>
      </w:r>
      <w:r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2022г было построено и запущено в эксплуатацию КПО «Нева», просим Вас решить вопросы распространения свалочных газов от КПО «Нева»</w:t>
      </w:r>
      <w:r w:rsidR="0005773D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FB7DC6" w14:textId="77777777" w:rsidR="0005773D" w:rsidRDefault="00EC7076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1933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еприятные запахи</w:t>
      </w:r>
      <w:r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доноситься с предприятия КПО «Нева» уже в 2022г</w:t>
      </w:r>
      <w:r w:rsidR="00BD1933" w:rsidRPr="00650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FB7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D5AB4D" w14:textId="7FA6F91D" w:rsidR="0005773D" w:rsidRPr="0005773D" w:rsidRDefault="0005773D" w:rsidP="0005773D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33AD">
        <w:rPr>
          <w:rFonts w:ascii="Times New Roman" w:hAnsi="Times New Roman" w:cs="Times New Roman"/>
          <w:sz w:val="24"/>
          <w:szCs w:val="24"/>
        </w:rPr>
        <w:t xml:space="preserve">Вот уже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3AD">
        <w:rPr>
          <w:rFonts w:ascii="Times New Roman" w:hAnsi="Times New Roman" w:cs="Times New Roman"/>
          <w:sz w:val="24"/>
          <w:szCs w:val="24"/>
        </w:rPr>
        <w:t xml:space="preserve"> года жители населенных пунктов, расположенных в радиусе </w:t>
      </w:r>
      <w:r>
        <w:rPr>
          <w:rFonts w:ascii="Times New Roman" w:hAnsi="Times New Roman" w:cs="Times New Roman"/>
          <w:sz w:val="24"/>
          <w:szCs w:val="24"/>
        </w:rPr>
        <w:t xml:space="preserve">теперь уже </w:t>
      </w:r>
      <w:r w:rsidRPr="00941C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33AD">
        <w:rPr>
          <w:rFonts w:ascii="Times New Roman" w:hAnsi="Times New Roman" w:cs="Times New Roman"/>
          <w:sz w:val="24"/>
          <w:szCs w:val="24"/>
        </w:rPr>
        <w:t xml:space="preserve"> км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33AD">
        <w:rPr>
          <w:rFonts w:ascii="Times New Roman" w:hAnsi="Times New Roman" w:cs="Times New Roman"/>
          <w:sz w:val="24"/>
          <w:szCs w:val="24"/>
        </w:rPr>
        <w:t>омплекса по переработке и размещению отходов «Нева» (ОГРН 1205000021379, ИНН 5044118471,</w:t>
      </w:r>
      <w:r w:rsidRPr="002F33AD">
        <w:rPr>
          <w:rFonts w:ascii="Times New Roman" w:hAnsi="Times New Roman" w:cs="Times New Roman"/>
          <w:sz w:val="24"/>
          <w:szCs w:val="24"/>
          <w:shd w:val="clear" w:color="auto" w:fill="F1F2F3"/>
        </w:rPr>
        <w:t xml:space="preserve"> </w:t>
      </w:r>
      <w:r w:rsidRPr="002F33AD">
        <w:rPr>
          <w:rFonts w:ascii="Times New Roman" w:hAnsi="Times New Roman" w:cs="Times New Roman"/>
          <w:sz w:val="24"/>
          <w:szCs w:val="24"/>
        </w:rPr>
        <w:t xml:space="preserve">далее по тексту – КПО «Нева») ежедневно страдают от невыносимого запаха свалочных газов, который накрывает всю округу с наступлением вечера и держится до обеда следующего дня. В последнее время </w:t>
      </w:r>
      <w:r>
        <w:rPr>
          <w:rFonts w:ascii="Times New Roman" w:hAnsi="Times New Roman" w:cs="Times New Roman"/>
          <w:sz w:val="24"/>
          <w:szCs w:val="24"/>
        </w:rPr>
        <w:t>тошнотворный</w:t>
      </w:r>
      <w:r w:rsidRPr="002F33AD">
        <w:rPr>
          <w:rFonts w:ascii="Times New Roman" w:hAnsi="Times New Roman" w:cs="Times New Roman"/>
          <w:sz w:val="24"/>
          <w:szCs w:val="24"/>
        </w:rPr>
        <w:t xml:space="preserve"> отправляющий запах – ядовитая смесь </w:t>
      </w:r>
      <w:r w:rsidRPr="00941CA3">
        <w:rPr>
          <w:rFonts w:ascii="Times New Roman" w:hAnsi="Times New Roman" w:cs="Times New Roman"/>
          <w:sz w:val="24"/>
          <w:szCs w:val="24"/>
        </w:rPr>
        <w:t>свалочных газов</w:t>
      </w:r>
      <w:r w:rsidRPr="002F33AD">
        <w:rPr>
          <w:rFonts w:ascii="Times New Roman" w:hAnsi="Times New Roman" w:cs="Times New Roman"/>
          <w:sz w:val="24"/>
          <w:szCs w:val="24"/>
        </w:rPr>
        <w:t xml:space="preserve">– стоит в воздухе круглосуточно. Концентрация такова, что невозможно находится на улице без средств индивидуальной защиты – сразу же начинают проявляться симптомы, схожие с </w:t>
      </w:r>
      <w:r>
        <w:rPr>
          <w:rFonts w:ascii="Times New Roman" w:hAnsi="Times New Roman" w:cs="Times New Roman"/>
          <w:sz w:val="24"/>
          <w:szCs w:val="24"/>
        </w:rPr>
        <w:t xml:space="preserve">симптомами </w:t>
      </w:r>
      <w:r w:rsidRPr="002F33AD">
        <w:rPr>
          <w:rFonts w:ascii="Times New Roman" w:hAnsi="Times New Roman" w:cs="Times New Roman"/>
          <w:sz w:val="24"/>
          <w:szCs w:val="24"/>
        </w:rPr>
        <w:t xml:space="preserve">отравлением – тошнота, головокружение, раздражение слизистых глаз и носа, </w:t>
      </w:r>
      <w:r>
        <w:rPr>
          <w:rFonts w:ascii="Times New Roman" w:hAnsi="Times New Roman" w:cs="Times New Roman"/>
          <w:sz w:val="24"/>
          <w:szCs w:val="24"/>
        </w:rPr>
        <w:t xml:space="preserve">повышение давления, тахикардия, </w:t>
      </w:r>
      <w:r w:rsidRPr="002F33AD">
        <w:rPr>
          <w:rFonts w:ascii="Times New Roman" w:hAnsi="Times New Roman" w:cs="Times New Roman"/>
          <w:sz w:val="24"/>
          <w:szCs w:val="24"/>
        </w:rPr>
        <w:t xml:space="preserve">удушливый кашель. </w:t>
      </w:r>
      <w:r>
        <w:rPr>
          <w:rFonts w:ascii="Times New Roman" w:hAnsi="Times New Roman" w:cs="Times New Roman"/>
          <w:sz w:val="24"/>
          <w:szCs w:val="24"/>
        </w:rPr>
        <w:t xml:space="preserve">Особенно страдают дети, пожилые люди, а также люди, имеющие в анамнезе бронхиальную астму, аллергические реакции. </w:t>
      </w:r>
      <w:r w:rsidRPr="002F33AD">
        <w:rPr>
          <w:rFonts w:ascii="Times New Roman" w:hAnsi="Times New Roman" w:cs="Times New Roman"/>
          <w:sz w:val="24"/>
          <w:szCs w:val="24"/>
        </w:rPr>
        <w:t xml:space="preserve">Более того, ядовитая смесь свалочных газов проникает в дома – нам, некуда спрятаться от ежедневного отравляющего воздействия на нас КПО «Нева». </w:t>
      </w:r>
    </w:p>
    <w:p w14:paraId="1F0D6806" w14:textId="67A9ADE5" w:rsidR="00836EEF" w:rsidRPr="00AE515A" w:rsidRDefault="00836EEF" w:rsidP="0005773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превышения по сероводороду были зафиксированы </w:t>
      </w:r>
      <w:r w:rsidR="0005773D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</w:t>
      </w:r>
      <w:r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="001F194C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реле 2024 года </w:t>
      </w:r>
      <w:r w:rsidR="00BD1933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местными органами </w:t>
      </w:r>
      <w:proofErr w:type="spellStart"/>
      <w:r w:rsidR="00BD1933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оспотребнадзор</w:t>
      </w:r>
      <w:r w:rsidR="00BD1933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F194C"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15A" w:rsidRPr="00AE515A">
        <w:rPr>
          <w:rFonts w:ascii="Times New Roman" w:hAnsi="Times New Roman" w:cs="Times New Roman"/>
        </w:rPr>
        <w:t xml:space="preserve"> В мае 2024 года в отношении ООО КПО «Нева» </w:t>
      </w:r>
      <w:proofErr w:type="spellStart"/>
      <w:r w:rsidR="00AE515A" w:rsidRPr="00AE515A">
        <w:rPr>
          <w:rFonts w:ascii="Times New Roman" w:hAnsi="Times New Roman" w:cs="Times New Roman"/>
        </w:rPr>
        <w:t>Солнечногорским</w:t>
      </w:r>
      <w:proofErr w:type="spellEnd"/>
      <w:r w:rsidR="00AE515A" w:rsidRPr="00AE515A">
        <w:rPr>
          <w:rFonts w:ascii="Times New Roman" w:hAnsi="Times New Roman" w:cs="Times New Roman"/>
        </w:rPr>
        <w:t xml:space="preserve"> ТО Управления была проведена плановая выездная проверка. За выявленные нарушения санитарного законодательства на юридическое лицо ООО КПО «Нева» составлен протокол об административном правонарушении по ст. 6.3. ч.1 </w:t>
      </w:r>
      <w:proofErr w:type="spellStart"/>
      <w:r w:rsidR="00AE515A" w:rsidRPr="00AE515A">
        <w:rPr>
          <w:rFonts w:ascii="Times New Roman" w:hAnsi="Times New Roman" w:cs="Times New Roman"/>
        </w:rPr>
        <w:t>КоАПРФ</w:t>
      </w:r>
      <w:proofErr w:type="spellEnd"/>
      <w:r w:rsidR="00AE515A" w:rsidRPr="00AE515A">
        <w:rPr>
          <w:rFonts w:ascii="Times New Roman" w:hAnsi="Times New Roman" w:cs="Times New Roman"/>
        </w:rPr>
        <w:t>, наложено административное взыскания в виде административного штрафа.</w:t>
      </w:r>
    </w:p>
    <w:p w14:paraId="605C70A4" w14:textId="529C02C9" w:rsidR="000F0130" w:rsidRPr="00D94DFA" w:rsidRDefault="000F0130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ответу Министерства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Экологии и природопользования 26 ТГ-9601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ксплуатацию КПО «Нева» на основании выданной Министерством жили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лицензии от 09.09.2022 № Л020-00113-50/00114836 на осуществление деятельности по сбору, транспортированию, обработке, утилизации,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обезвреживанию и размещению отходов I-IV классов опасности (в части сбора, обработки, утилизации и размещения отходов IV класса опасности, транспортирования I-IV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опасности), осуществляет ООО «КПО Нева</w:t>
      </w:r>
      <w:r w:rsidR="00D94DF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и текущий период 2025</w:t>
      </w:r>
      <w:r w:rsidR="00D94DF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(февраль)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постом наблюдения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«Солнечногорск-2» зафиксировано 2 превышения предельно допустимой максимальной разовой концентрации (далее –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 сероводороду 1,1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превышения предельно допустимой среднесуточной концентрации (далее –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 диоксиду азота 1,1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постом наблюдения «Солнечногорск-6» зафиксировано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превышения по диоксиду азота до 1,4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постом наблюдения «Солнечногорск-7» зафиксировано 8 превышений по сероводороду до 1,7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., 1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по диоксиду азота 1,1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 превышения по диоксиду азота до 1,2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постом наблюдения «Солнечногорск-8» зафиксировано 26 превышений по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сероводороду до 5,3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., 19 превышений по диоксиду азота до 1,4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13 превышений по диоксиду азота до 1,2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исследований,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проведенных 26 октября и 23 ноября 2024 года,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зафиксировано 3 превышения по сероводороду до 3,9 ПДК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числе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 забора проб МО, </w:t>
      </w:r>
      <w:proofErr w:type="spellStart"/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Солнечногорск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кдз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парк, д.172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5A21D6" w14:textId="77777777" w:rsidR="000F0130" w:rsidRPr="00D94DFA" w:rsidRDefault="000F0130" w:rsidP="00515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ответу Министерства Экологии и Природопользования от 26.03.2025 25ТО-2244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94C" w:rsidRPr="00D94DFA">
        <w:rPr>
          <w:rFonts w:ascii="Times New Roman" w:hAnsi="Times New Roman" w:cs="Times New Roman"/>
          <w:sz w:val="24"/>
          <w:szCs w:val="24"/>
        </w:rPr>
        <w:t>р</w:t>
      </w:r>
      <w:r w:rsidRPr="00D94DFA">
        <w:rPr>
          <w:rFonts w:ascii="Times New Roman" w:hAnsi="Times New Roman" w:cs="Times New Roman"/>
          <w:sz w:val="24"/>
          <w:szCs w:val="24"/>
        </w:rPr>
        <w:t>езультаты наблюдений за состоянием атмосферного воздуха, проведенные Учреждением направлены в адрес Министерства по содержанию территорий и государственному жилищному надзору Московской области письмами от 05.11.2024 № 25Исх-51971, от 28.11.2024 № 25Исх-56764 от 20.02.2025 № 25Исх-8717,</w:t>
      </w:r>
      <w:r w:rsidR="001F194C" w:rsidRPr="00D94DFA">
        <w:rPr>
          <w:rFonts w:ascii="Times New Roman" w:hAnsi="Times New Roman" w:cs="Times New Roman"/>
          <w:sz w:val="24"/>
          <w:szCs w:val="24"/>
        </w:rPr>
        <w:t xml:space="preserve"> </w:t>
      </w:r>
      <w:r w:rsidRPr="00D94DFA">
        <w:rPr>
          <w:rFonts w:ascii="Times New Roman" w:hAnsi="Times New Roman" w:cs="Times New Roman"/>
          <w:sz w:val="24"/>
          <w:szCs w:val="24"/>
        </w:rPr>
        <w:t xml:space="preserve">от 28.02.2025 №25Исх-10136 для принятия решений в соответствии с установленными полномочиями. Решения еще не принято. </w:t>
      </w:r>
    </w:p>
    <w:p w14:paraId="23425933" w14:textId="6361EC4C" w:rsidR="00C63CA6" w:rsidRPr="00EC7076" w:rsidRDefault="00C63CA6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образованных на территории города Москвы ТКО осуществляется Операторами на основании заключенных договоров на оказание услуг по обработке и размещению ТКО (в том числе с ООО «КПО Нева»). В соответствии с требованиями Закона № 89-ФЗ лимиты ТКО, допускаемые для приема на объектах обращения с отходами, устанавливаются проектной документацией объекта и территориальной схемой обращения с отходами. Учет объема отходов проводится ООО «КПО Нева» самостоятельно (постановление Правительства Российской Федерации от 24.05.2024 № 671). Контроль за принятыми отходами осуществляется уполномоченными территориальными природоохранными органами.</w:t>
      </w:r>
    </w:p>
    <w:p w14:paraId="7DD0FBE9" w14:textId="77777777" w:rsidR="000F0130" w:rsidRPr="00EC7076" w:rsidRDefault="00836EEF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ответ</w:t>
      </w:r>
      <w:r w:rsidR="001F194C"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запахов от деятельности объектов размещения отходов возможно при нарушениях технологии при эксплуатации объектов, их перезагрузке</w:t>
      </w:r>
      <w:r w:rsidR="001F7000"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(переполнении)</w:t>
      </w: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5D0C6F" w14:textId="77777777" w:rsidR="00DF2759" w:rsidRPr="00D94DFA" w:rsidRDefault="000F0130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ответу 29ТГ-30898/29-18 КПО «Нева» принимает отходы в рамках утвержденной проектной документации, прошедшей государственную экологическую экспертизу, и в рамках утвержденной территориальной схемы по обращению с отходами Московской области. Заезжающие на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мусоровозы фиксируются, статистические данные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 поступающих отходах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отправляются в виде утвержденной отчетности в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контрольно-надзорные органы</w:t>
      </w:r>
      <w:r w:rsidR="00DF2759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 осуществляет КПО 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2759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2759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самостоятельно)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2E2A7" w14:textId="1C99989A" w:rsidR="000F0130" w:rsidRPr="00D94DFA" w:rsidRDefault="000F0130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в соответствии с утвержденной проектной документацией, прошедшей государственную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 экспертизу, установка дегазации (проектом предусмотрена пассивная дегазация</w:t>
      </w:r>
      <w:r w:rsidR="00507136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жители предложили пассивную дегазацию с фильтрами, наименее опасный вариант для решения проблемы)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после завершения эксплуатации первой карты размещения отходов</w:t>
      </w:r>
      <w:r w:rsidR="00DD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данный момент </w:t>
      </w:r>
      <w:r w:rsidR="00DD21BB" w:rsidRPr="00DD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DD21BB" w:rsidRPr="00DD21BB">
        <w:rPr>
          <w:rFonts w:ascii="Times New Roman" w:hAnsi="Times New Roman" w:cs="Times New Roman"/>
          <w:color w:val="000000"/>
          <w:shd w:val="clear" w:color="auto" w:fill="FFFFFF"/>
        </w:rPr>
        <w:t xml:space="preserve">КПО Нева борясь со следствием нарушений проекта спешно навязывает нам экспериментальное решение по установке активной дегазации, вопреки негативным примерам ее реализации в Клину, </w:t>
      </w:r>
      <w:proofErr w:type="spellStart"/>
      <w:r w:rsidR="00DD21BB" w:rsidRPr="00DD21BB">
        <w:rPr>
          <w:rFonts w:ascii="Times New Roman" w:hAnsi="Times New Roman" w:cs="Times New Roman"/>
          <w:color w:val="000000"/>
          <w:shd w:val="clear" w:color="auto" w:fill="FFFFFF"/>
        </w:rPr>
        <w:t>Тимохово</w:t>
      </w:r>
      <w:proofErr w:type="spellEnd"/>
      <w:r w:rsidR="00DD21BB" w:rsidRPr="00DD21BB">
        <w:rPr>
          <w:rFonts w:ascii="Times New Roman" w:hAnsi="Times New Roman" w:cs="Times New Roman"/>
          <w:color w:val="000000"/>
          <w:shd w:val="clear" w:color="auto" w:fill="FFFFFF"/>
        </w:rPr>
        <w:t xml:space="preserve">, Коломне и даже соседнем КПО Восток, где после установки активной дегазации вонь не только не прекратилась, но и распространилась дальше, на 40 км за границы, </w:t>
      </w:r>
      <w:r w:rsidR="00DF2759" w:rsidRPr="00DD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изменения внесения в проектную документацию, без проведения экспертиз чаши захоронения, без проведения общественных слушаний, научных обоснований, очередной эксперимент</w:t>
      </w:r>
      <w:r w:rsidR="00DF2759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жителями. 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дегазация на открытых полигонах, зарекомендовала себя как малоэффективный способ устранения запахов, но при этом несет за собой огромные риски по выделению в жилом массиве </w:t>
      </w:r>
      <w:r w:rsidR="0024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обладающих канцерогенным мутагенным действием. 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Чаша захоронения на 1 карте размещения отходов заполнена бытовыми отходами, морфологический и химический состав которых не исследован, как и состав свалочных газов их количество и превышения ПДК по каждому 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отдельности, при этом критерии отбора и исследования газов не включают в себя весь спектр содержащихся </w:t>
      </w:r>
      <w:r w:rsidR="00246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приведет к </w:t>
      </w:r>
      <w:r w:rsidR="00246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доочистке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отчетам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 в Министерство по содержанию те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риторий сотрудниками КПО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чаше захоронения распол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гаются "хвосты", что давно не соответствует действительности.</w:t>
      </w:r>
      <w:r w:rsidR="00D05785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захоронения отходов переполнена органическими отходами. Проектная мощность на 2025 год должна составлять 422 </w:t>
      </w:r>
      <w:proofErr w:type="spellStart"/>
      <w:r w:rsidR="00D05785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тыс.тонн</w:t>
      </w:r>
      <w:proofErr w:type="spellEnd"/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«хвостов»</w:t>
      </w:r>
      <w:r w:rsidR="00D05785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там располагается более 1 200 000 тонн органических отходов. По сути КПО перестало существовать, на данный момент мы имеем дело с бесконтрольным ТБО.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КПО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установку активной дегазации, что не предусмотрено проектом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E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невыносимых запахов в поселках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к санитарно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защитной зон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СЗЗ)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жителями с 10 по 16 марта был организован народный контроль, материалы по в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езжающему транспорту, </w:t>
      </w:r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которого, в марте месяце </w:t>
      </w:r>
      <w:r w:rsid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въезжало</w:t>
      </w:r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КПО 120-130 </w:t>
      </w:r>
      <w:r w:rsidR="00AE5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отходами, в июне месяце 2025 года уже 160-170 автомобилей предназначенных для транспортирования </w:t>
      </w:r>
      <w:proofErr w:type="gramStart"/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AE02D4" w14:textId="063F0D41" w:rsidR="00866690" w:rsidRPr="00D94DFA" w:rsidRDefault="00866690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по проекту и проведенной по нему экспертизе, КПО «Нева» не является опасным производственным объектом, что противоречит Федеральному закону №116 от 21.07.97г</w:t>
      </w:r>
      <w:r w:rsidR="00A45B35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5B35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производстве хранятся, перерабатываются, образуются, транспортируются и уничтожаются опасные токсичные и экологически опасные вещества</w:t>
      </w:r>
      <w:r w:rsidR="00A76BEE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(фильтрат, свалочные газы, серная кислота), суммарное единовременное количество которых соответствует 2 классу опасности производства. Это требует разработки декларации промышленной безопасности, </w:t>
      </w:r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включении объекта в надзор</w:t>
      </w:r>
      <w:r w:rsidR="00A76BEE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6BEE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r w:rsidR="000577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76BEE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69CDD5" w14:textId="0A8977A4" w:rsidR="00706332" w:rsidRPr="00EC7076" w:rsidRDefault="00706332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по результатам проведенной проверки </w:t>
      </w: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Московской области выявлены превышения содержания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метилмеркаптана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метантиола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атмосферном воздухе на территории жилой застройки по адресу: д.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Лыткино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садовое товарищество «Энтузиаст», ул. Полевая, у д. 107; п. Поварово, СНТ «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Назариха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 д. 29, в СНТ «Лесной уголок» у д. 67.</w:t>
      </w:r>
    </w:p>
    <w:p w14:paraId="29F999B6" w14:textId="2AF5607E" w:rsidR="00D05785" w:rsidRPr="00EC7076" w:rsidRDefault="00D05785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10.04.2024 в 22-00 и 11.04.2024 в 03-00 на территории жилой застройки по адресу: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Солнечногорск, вблизи д.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Задорино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 «Семейный парк», ул. Берлинская, дом 62 на содержание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дигидросульфида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диоксида азота, диоксида серы, оксида углерода, метана, бензола, ксилола (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диметилбензола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фенола, формальдегида, взвешенных веществ. Были выявлены превышения по содержанию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дигидросульфида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ночное время.</w:t>
      </w:r>
    </w:p>
    <w:p w14:paraId="53D39097" w14:textId="6FB58662" w:rsidR="00D05785" w:rsidRDefault="00D05785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результатам исследований были выявлены превышения по адресу: д.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Задорино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 «Семейный парк», ул. Европейская по содержанию метана и формальдегида; в п. Поварово, СНТ «Лесной уголок» 4-я линия у д. 67 - по содержанию формальдегида; в д. </w:t>
      </w:r>
      <w:proofErr w:type="spellStart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Лыткино</w:t>
      </w:r>
      <w:proofErr w:type="spellEnd"/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49 - по содержанию метана и формальдегида.</w:t>
      </w:r>
    </w:p>
    <w:p w14:paraId="3ACC59CA" w14:textId="55CB439A" w:rsidR="00AE515A" w:rsidRPr="00AE515A" w:rsidRDefault="00AE515A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A">
        <w:rPr>
          <w:rFonts w:ascii="Times New Roman" w:hAnsi="Times New Roman" w:cs="Times New Roman"/>
        </w:rPr>
        <w:t>За выявленные нарушения санитарного законодательства юридическое лицо ООО КПО «Нева» привлечено к административной ответственности по ч. 1 ст. 6.35 КоАП РФ, выдано предписание об устранении выявленных нарушений обязательных требований.</w:t>
      </w:r>
    </w:p>
    <w:p w14:paraId="0A13CDC1" w14:textId="20ECBA7F" w:rsidR="00C63CA6" w:rsidRPr="00D94DFA" w:rsidRDefault="00836EEF" w:rsidP="00466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года жители жалуются на невыносимые запахи от деятельности КПО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анее по границе 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СЗЗ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КПО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постановлению Воробьева А.Ю.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газоанализаторы, данные с которых поступают в пользование сотрудник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КПО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сложно предположить, что там не были зафиксированы превышения ПДК по вредным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веществам, тем не менее 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принято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мер,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предотвратить ситуацию, которая сложилась сейчас</w:t>
      </w:r>
      <w:r w:rsidR="001F194C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жители вынуждены самостоятельно контролировать, разбираться в технологиях и возможных источниках загрязняющих веществ</w:t>
      </w:r>
      <w:r w:rsidR="001F700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необходимая мера для жителей,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C1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задыхаются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ночам,</w:t>
      </w:r>
      <w:r w:rsidR="0068205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просыпа</w:t>
      </w:r>
      <w:r w:rsidR="005156C1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68205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зловония и с головной болью,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ничего не остается, как защитить свое здоровье и</w:t>
      </w:r>
      <w:r w:rsidR="005F237A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жизни.</w:t>
      </w:r>
      <w:r w:rsidR="0068205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D1933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68205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вызова</w:t>
      </w:r>
      <w:r w:rsidR="00BD1933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205F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скорой помощи во время удушливых запахов работники службы отмечают наличие ужасных запахов, фиксируются повышения давления и </w:t>
      </w:r>
      <w:r w:rsidR="007D742E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раздражение слизистой, кашель и слезотечение. </w:t>
      </w:r>
    </w:p>
    <w:p w14:paraId="0BA54050" w14:textId="40D6DC5A" w:rsidR="00C63CA6" w:rsidRPr="00D94DFA" w:rsidRDefault="00C63CA6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постановлениям межрайонной природоохранной прокуратуры Московской области 06.02.2025 генеральный директор ООО «КПО Нева» привлечен к административной ответственности, предусмотренной ч. 2 ст. 8.4, ч. 1 ст. 8.21 КоАП РФ с назначением наказания в виде штрафа и предупреждения соответственно.</w:t>
      </w:r>
    </w:p>
    <w:p w14:paraId="2E168E7F" w14:textId="48CDF996" w:rsidR="00C63CA6" w:rsidRPr="00D94DFA" w:rsidRDefault="00C63CA6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запах распространился на 11-15 км, дошел до Зеленограда, согласно ответа Префектуры </w:t>
      </w:r>
      <w:proofErr w:type="spellStart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ЗелАО</w:t>
      </w:r>
      <w:proofErr w:type="spellEnd"/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11-15 км от Комплекса переработки отходов «Нева» на территории Зеленограда функционируют 3 АСКЗА: АСКЗА «Зеленоград 6» (Зеленоград, корп. 623), АСКЗА «Зеленоград 11» (Зеленоград, корп. 1140), АСКЗА «Зеленоград 16» (Зеленоград, корп. 1606). По данным указанных АСКЗА за период с февраля 2025 года – по 15 мая 2025 года при ухудшении условий рассеивания (слабый ветер, штиль, отсутствие вертикального перемешивания воздушных масс) фиксировались эпизоды кратковременного повышения концентраций загрязняющих веществ. </w:t>
      </w:r>
    </w:p>
    <w:p w14:paraId="23EBE08E" w14:textId="77777777" w:rsidR="000F0130" w:rsidRPr="00D94DFA" w:rsidRDefault="007D742E" w:rsidP="00515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вышесказанного</w:t>
      </w:r>
      <w:r w:rsidR="00BD1933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F0130" w:rsidRPr="00D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росим: </w:t>
      </w:r>
    </w:p>
    <w:p w14:paraId="7959062C" w14:textId="54E125DC" w:rsidR="00D94DFA" w:rsidRPr="008D0345" w:rsidRDefault="00D94DFA" w:rsidP="008D0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0130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риостановку деятельности КПО </w:t>
      </w:r>
      <w:r w:rsidR="005F237A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0130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  <w:r w:rsidR="005F237A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0130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неоднократным нарушением </w:t>
      </w:r>
      <w:r w:rsidR="00836EEF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режима, </w:t>
      </w:r>
      <w:r w:rsidR="008730AD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привело к стихийному захоронению органических отходов, в количестве значительно превышающих проектные, </w:t>
      </w:r>
      <w:r w:rsidR="00836EEF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свидетельствует выход свалочных газов</w:t>
      </w:r>
      <w:r w:rsidR="0068205F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санитарно-защитной зоны</w:t>
      </w:r>
      <w:r w:rsidR="008730AD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0130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последствий нарушений</w:t>
      </w:r>
      <w:r w:rsidR="008730AD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09B7D" w14:textId="41B63994" w:rsidR="0068205F" w:rsidRPr="008D0345" w:rsidRDefault="00D94DFA" w:rsidP="008D0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Рекультивация карты захоронения №1, </w:t>
      </w:r>
      <w:r w:rsidR="004664C9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пересыпка грунтом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техногрунтом</w:t>
      </w:r>
      <w:proofErr w:type="spellEnd"/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64C9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безотлагательно.</w:t>
      </w:r>
    </w:p>
    <w:p w14:paraId="14700937" w14:textId="1D25B0D6" w:rsidR="004664C9" w:rsidRDefault="004664C9" w:rsidP="008D0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карты захоронения отходов на морфологический состав, химический, состав и давление газов, расчет и принятие решения по пассивной дегазации</w:t>
      </w:r>
      <w:r w:rsidR="008730AD"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установка соответствующих фильтров</w:t>
      </w:r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накрытие </w:t>
      </w:r>
      <w:proofErr w:type="spellStart"/>
      <w:r w:rsidR="003C2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геомембраной</w:t>
      </w:r>
      <w:proofErr w:type="spellEnd"/>
      <w:r w:rsidRPr="008D0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74FB4" w14:textId="2A9A327C" w:rsidR="003C200C" w:rsidRPr="008D0345" w:rsidRDefault="003C200C" w:rsidP="008D03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установку активной дегазации в жилом массиве.</w:t>
      </w:r>
    </w:p>
    <w:p w14:paraId="139B0DCC" w14:textId="337D8D43" w:rsidR="00776C54" w:rsidRPr="00EC7076" w:rsidRDefault="007A1F22" w:rsidP="00EC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730AD"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7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6D1A16" w14:textId="77777777" w:rsidR="007A1F22" w:rsidRPr="00D94DFA" w:rsidRDefault="007A1F22" w:rsidP="005156C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DFA">
        <w:rPr>
          <w:rFonts w:ascii="Times New Roman" w:hAnsi="Times New Roman" w:cs="Times New Roman"/>
          <w:sz w:val="24"/>
          <w:szCs w:val="24"/>
        </w:rPr>
        <w:t>Ответы Министерств и ведомст</w:t>
      </w:r>
      <w:r w:rsidR="001F7000" w:rsidRPr="00D94DFA">
        <w:rPr>
          <w:rFonts w:ascii="Times New Roman" w:hAnsi="Times New Roman" w:cs="Times New Roman"/>
          <w:sz w:val="24"/>
          <w:szCs w:val="24"/>
        </w:rPr>
        <w:t>в;</w:t>
      </w:r>
    </w:p>
    <w:p w14:paraId="4838FC85" w14:textId="11D410A9" w:rsidR="007A1F22" w:rsidRPr="00D94DFA" w:rsidRDefault="007A1F22" w:rsidP="00B80F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DFA">
        <w:rPr>
          <w:rFonts w:ascii="Times New Roman" w:hAnsi="Times New Roman" w:cs="Times New Roman"/>
          <w:sz w:val="24"/>
          <w:szCs w:val="24"/>
        </w:rPr>
        <w:t xml:space="preserve">Реестр подписей </w:t>
      </w:r>
      <w:r w:rsidR="00EC7076" w:rsidRPr="00D94DFA">
        <w:rPr>
          <w:rFonts w:ascii="Times New Roman" w:hAnsi="Times New Roman" w:cs="Times New Roman"/>
          <w:sz w:val="24"/>
          <w:szCs w:val="24"/>
        </w:rPr>
        <w:t>жителей,</w:t>
      </w:r>
      <w:r w:rsidR="00323921" w:rsidRPr="00D94DFA">
        <w:rPr>
          <w:rFonts w:ascii="Times New Roman" w:hAnsi="Times New Roman" w:cs="Times New Roman"/>
          <w:sz w:val="24"/>
          <w:szCs w:val="24"/>
        </w:rPr>
        <w:t xml:space="preserve"> прилегающих к СЗЗ поселков </w:t>
      </w:r>
      <w:r w:rsidR="00D94DFA" w:rsidRPr="00D94DFA">
        <w:rPr>
          <w:rFonts w:ascii="Times New Roman" w:hAnsi="Times New Roman" w:cs="Times New Roman"/>
          <w:sz w:val="24"/>
          <w:szCs w:val="24"/>
        </w:rPr>
        <w:t>____</w:t>
      </w:r>
      <w:r w:rsidR="00323921" w:rsidRPr="00D94DFA">
        <w:rPr>
          <w:rFonts w:ascii="Times New Roman" w:hAnsi="Times New Roman" w:cs="Times New Roman"/>
          <w:sz w:val="24"/>
          <w:szCs w:val="24"/>
        </w:rPr>
        <w:t xml:space="preserve"> листов </w:t>
      </w:r>
      <w:r w:rsidR="00D94DFA" w:rsidRPr="00D94DFA">
        <w:rPr>
          <w:rFonts w:ascii="Times New Roman" w:hAnsi="Times New Roman" w:cs="Times New Roman"/>
          <w:sz w:val="24"/>
          <w:szCs w:val="24"/>
        </w:rPr>
        <w:t>_____ (_____________________________________________________) подписей</w:t>
      </w:r>
    </w:p>
    <w:sectPr w:rsidR="007A1F22" w:rsidRPr="00D94DFA" w:rsidSect="00DF27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773"/>
    <w:multiLevelType w:val="hybridMultilevel"/>
    <w:tmpl w:val="1CA2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FA7"/>
    <w:multiLevelType w:val="hybridMultilevel"/>
    <w:tmpl w:val="080C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BF3"/>
    <w:multiLevelType w:val="hybridMultilevel"/>
    <w:tmpl w:val="4EA8E4B2"/>
    <w:lvl w:ilvl="0" w:tplc="8E76A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C6"/>
    <w:rsid w:val="0005773D"/>
    <w:rsid w:val="000A4FB7"/>
    <w:rsid w:val="000F0130"/>
    <w:rsid w:val="001F194C"/>
    <w:rsid w:val="001F7000"/>
    <w:rsid w:val="002468AA"/>
    <w:rsid w:val="00304DAC"/>
    <w:rsid w:val="00323921"/>
    <w:rsid w:val="003C200C"/>
    <w:rsid w:val="004664C9"/>
    <w:rsid w:val="00507136"/>
    <w:rsid w:val="005156C1"/>
    <w:rsid w:val="005F237A"/>
    <w:rsid w:val="00650EC6"/>
    <w:rsid w:val="00665A73"/>
    <w:rsid w:val="0068205F"/>
    <w:rsid w:val="006D0325"/>
    <w:rsid w:val="006F2034"/>
    <w:rsid w:val="00706332"/>
    <w:rsid w:val="00776C54"/>
    <w:rsid w:val="007A1F22"/>
    <w:rsid w:val="007D742E"/>
    <w:rsid w:val="008150EB"/>
    <w:rsid w:val="00836EEF"/>
    <w:rsid w:val="00866690"/>
    <w:rsid w:val="008730AD"/>
    <w:rsid w:val="008D0345"/>
    <w:rsid w:val="00A45B35"/>
    <w:rsid w:val="00A730EF"/>
    <w:rsid w:val="00A76BEE"/>
    <w:rsid w:val="00AE515A"/>
    <w:rsid w:val="00B325C6"/>
    <w:rsid w:val="00B80F4A"/>
    <w:rsid w:val="00BD0FB8"/>
    <w:rsid w:val="00BD1933"/>
    <w:rsid w:val="00C63CA6"/>
    <w:rsid w:val="00CE4B4E"/>
    <w:rsid w:val="00D05785"/>
    <w:rsid w:val="00D94DFA"/>
    <w:rsid w:val="00DD21BB"/>
    <w:rsid w:val="00DF2759"/>
    <w:rsid w:val="00E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B88A"/>
  <w15:chartTrackingRefBased/>
  <w15:docId w15:val="{CFF80481-1B47-481C-BD33-4A3D22A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1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1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2</cp:revision>
  <cp:lastPrinted>2025-04-08T21:20:00Z</cp:lastPrinted>
  <dcterms:created xsi:type="dcterms:W3CDTF">2025-06-29T17:49:00Z</dcterms:created>
  <dcterms:modified xsi:type="dcterms:W3CDTF">2025-06-29T17:49:00Z</dcterms:modified>
</cp:coreProperties>
</file>