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9" w:type="dxa"/>
        <w:tblLook w:val="01E0" w:firstRow="1" w:lastRow="1" w:firstColumn="1" w:lastColumn="1" w:noHBand="0" w:noVBand="0"/>
      </w:tblPr>
      <w:tblGrid>
        <w:gridCol w:w="4786"/>
        <w:gridCol w:w="5153"/>
      </w:tblGrid>
      <w:tr w:rsidR="00285ECC" w:rsidRPr="005314F4" w14:paraId="3D3EA926" w14:textId="77777777" w:rsidTr="00405BAD">
        <w:trPr>
          <w:gridAfter w:val="1"/>
          <w:wAfter w:w="5153" w:type="dxa"/>
        </w:trPr>
        <w:tc>
          <w:tcPr>
            <w:tcW w:w="4786" w:type="dxa"/>
          </w:tcPr>
          <w:p w14:paraId="41AA4C51" w14:textId="77777777" w:rsidR="00285ECC" w:rsidRPr="005314F4" w:rsidRDefault="00285ECC" w:rsidP="00C36C25">
            <w:pPr>
              <w:pStyle w:val="7"/>
              <w:numPr>
                <w:ilvl w:val="0"/>
                <w:numId w:val="0"/>
              </w:numPr>
              <w:ind w:left="1440" w:hanging="1440"/>
            </w:pPr>
          </w:p>
        </w:tc>
      </w:tr>
      <w:tr w:rsidR="00285ECC" w:rsidRPr="005314F4" w14:paraId="2E61C4EB" w14:textId="77777777" w:rsidTr="00405BAD">
        <w:tc>
          <w:tcPr>
            <w:tcW w:w="4786" w:type="dxa"/>
          </w:tcPr>
          <w:p w14:paraId="27EBFBF6" w14:textId="77777777" w:rsidR="00285ECC" w:rsidRPr="005314F4" w:rsidRDefault="00285ECC" w:rsidP="005314F4">
            <w:pPr>
              <w:spacing w:after="0" w:line="240" w:lineRule="auto"/>
              <w:jc w:val="center"/>
              <w:rPr>
                <w:rFonts w:ascii="Times New Roman" w:hAnsi="Times New Roman" w:cs="Times New Roman"/>
                <w:szCs w:val="28"/>
              </w:rPr>
            </w:pPr>
          </w:p>
        </w:tc>
        <w:tc>
          <w:tcPr>
            <w:tcW w:w="5153" w:type="dxa"/>
          </w:tcPr>
          <w:p w14:paraId="232DC816" w14:textId="77777777" w:rsidR="00285ECC" w:rsidRPr="00616D30" w:rsidRDefault="00285ECC" w:rsidP="006132CA">
            <w:pPr>
              <w:spacing w:after="0" w:line="240" w:lineRule="auto"/>
              <w:jc w:val="right"/>
              <w:rPr>
                <w:rFonts w:ascii="Times New Roman" w:eastAsia="Calibri" w:hAnsi="Times New Roman" w:cs="Times New Roman"/>
                <w:szCs w:val="28"/>
              </w:rPr>
            </w:pPr>
            <w:r w:rsidRPr="00616D30">
              <w:rPr>
                <w:rFonts w:ascii="Times New Roman" w:eastAsia="Calibri" w:hAnsi="Times New Roman" w:cs="Times New Roman"/>
                <w:szCs w:val="28"/>
              </w:rPr>
              <w:t>«УТВЕРЖДАЮ»</w:t>
            </w:r>
            <w:r w:rsidRPr="00616D30">
              <w:rPr>
                <w:rFonts w:ascii="Times New Roman" w:eastAsia="Calibri" w:hAnsi="Times New Roman" w:cs="Times New Roman"/>
                <w:szCs w:val="28"/>
                <w:vertAlign w:val="superscript"/>
              </w:rPr>
              <w:t xml:space="preserve"> </w:t>
            </w:r>
          </w:p>
        </w:tc>
      </w:tr>
      <w:tr w:rsidR="00285ECC" w:rsidRPr="005314F4" w14:paraId="605FAF7F" w14:textId="77777777" w:rsidTr="00405BAD">
        <w:tc>
          <w:tcPr>
            <w:tcW w:w="4786" w:type="dxa"/>
          </w:tcPr>
          <w:p w14:paraId="77CC2570" w14:textId="77777777" w:rsidR="00285ECC" w:rsidRPr="005314F4" w:rsidRDefault="00285ECC" w:rsidP="005314F4">
            <w:pPr>
              <w:spacing w:after="0" w:line="240" w:lineRule="auto"/>
              <w:jc w:val="center"/>
              <w:rPr>
                <w:rFonts w:ascii="Times New Roman" w:hAnsi="Times New Roman" w:cs="Times New Roman"/>
                <w:sz w:val="24"/>
                <w:szCs w:val="28"/>
              </w:rPr>
            </w:pPr>
          </w:p>
        </w:tc>
        <w:tc>
          <w:tcPr>
            <w:tcW w:w="5153" w:type="dxa"/>
          </w:tcPr>
          <w:p w14:paraId="6DC5311F" w14:textId="77777777" w:rsidR="00285ECC" w:rsidRPr="00616D30" w:rsidRDefault="00285ECC" w:rsidP="006132CA">
            <w:pPr>
              <w:spacing w:after="0" w:line="240" w:lineRule="auto"/>
              <w:ind w:hanging="4"/>
              <w:jc w:val="right"/>
              <w:rPr>
                <w:rFonts w:ascii="Times New Roman" w:eastAsia="Calibri" w:hAnsi="Times New Roman" w:cs="Times New Roman"/>
                <w:szCs w:val="28"/>
              </w:rPr>
            </w:pPr>
            <w:r w:rsidRPr="00616D30">
              <w:rPr>
                <w:rFonts w:ascii="Times New Roman" w:eastAsia="Calibri" w:hAnsi="Times New Roman" w:cs="Times New Roman"/>
                <w:szCs w:val="28"/>
              </w:rPr>
              <w:t xml:space="preserve">Председатель закупочной комиссии </w:t>
            </w:r>
          </w:p>
          <w:p w14:paraId="40FA60C8" w14:textId="77777777" w:rsidR="00285ECC" w:rsidRPr="00616D30" w:rsidRDefault="00285ECC" w:rsidP="006132CA">
            <w:pPr>
              <w:spacing w:after="0" w:line="240" w:lineRule="auto"/>
              <w:ind w:hanging="4"/>
              <w:jc w:val="right"/>
              <w:rPr>
                <w:rFonts w:ascii="Times New Roman" w:eastAsia="Calibri" w:hAnsi="Times New Roman" w:cs="Times New Roman"/>
                <w:szCs w:val="28"/>
              </w:rPr>
            </w:pPr>
            <w:r w:rsidRPr="00616D30">
              <w:rPr>
                <w:rFonts w:ascii="Times New Roman" w:eastAsia="Calibri" w:hAnsi="Times New Roman" w:cs="Times New Roman"/>
                <w:szCs w:val="28"/>
              </w:rPr>
              <w:t>ООО «АГК-1»</w:t>
            </w:r>
          </w:p>
        </w:tc>
      </w:tr>
      <w:tr w:rsidR="00285ECC" w:rsidRPr="005314F4" w14:paraId="3D847A9F" w14:textId="77777777" w:rsidTr="00405BAD">
        <w:tc>
          <w:tcPr>
            <w:tcW w:w="4786" w:type="dxa"/>
          </w:tcPr>
          <w:p w14:paraId="51DC88FB" w14:textId="77777777" w:rsidR="00285ECC" w:rsidRPr="005314F4" w:rsidRDefault="00285ECC" w:rsidP="005314F4">
            <w:pPr>
              <w:spacing w:after="0" w:line="240" w:lineRule="auto"/>
              <w:jc w:val="center"/>
              <w:rPr>
                <w:rFonts w:ascii="Times New Roman" w:hAnsi="Times New Roman" w:cs="Times New Roman"/>
                <w:sz w:val="24"/>
                <w:szCs w:val="28"/>
              </w:rPr>
            </w:pPr>
          </w:p>
        </w:tc>
        <w:tc>
          <w:tcPr>
            <w:tcW w:w="5153" w:type="dxa"/>
          </w:tcPr>
          <w:p w14:paraId="147FE9F7" w14:textId="305AAC8C" w:rsidR="00285ECC" w:rsidRPr="00616D30" w:rsidRDefault="00285ECC" w:rsidP="006132CA">
            <w:pPr>
              <w:spacing w:after="0" w:line="240" w:lineRule="auto"/>
              <w:ind w:hanging="4"/>
              <w:jc w:val="right"/>
              <w:rPr>
                <w:rFonts w:ascii="Times New Roman" w:eastAsia="Calibri" w:hAnsi="Times New Roman" w:cs="Times New Roman"/>
                <w:sz w:val="24"/>
                <w:szCs w:val="28"/>
              </w:rPr>
            </w:pPr>
            <w:r w:rsidRPr="00616D30">
              <w:rPr>
                <w:rFonts w:ascii="Times New Roman" w:eastAsia="Calibri" w:hAnsi="Times New Roman" w:cs="Times New Roman"/>
                <w:sz w:val="24"/>
                <w:szCs w:val="28"/>
              </w:rPr>
              <w:t>______________/А.Ю.</w:t>
            </w:r>
            <w:r w:rsidR="007037F3">
              <w:rPr>
                <w:rFonts w:ascii="Times New Roman" w:eastAsia="Calibri" w:hAnsi="Times New Roman" w:cs="Times New Roman"/>
                <w:sz w:val="24"/>
                <w:szCs w:val="28"/>
                <w:lang w:val="en-US"/>
              </w:rPr>
              <w:t xml:space="preserve"> </w:t>
            </w:r>
            <w:r w:rsidRPr="00616D30">
              <w:rPr>
                <w:rFonts w:ascii="Times New Roman" w:eastAsia="Calibri" w:hAnsi="Times New Roman" w:cs="Times New Roman"/>
                <w:sz w:val="24"/>
                <w:szCs w:val="28"/>
              </w:rPr>
              <w:t>Ухватов/</w:t>
            </w:r>
          </w:p>
          <w:p w14:paraId="0A3F67F9" w14:textId="77777777" w:rsidR="00285ECC" w:rsidRPr="00616D30" w:rsidRDefault="00285ECC" w:rsidP="006132CA">
            <w:pPr>
              <w:spacing w:after="0" w:line="240" w:lineRule="auto"/>
              <w:jc w:val="right"/>
              <w:rPr>
                <w:rFonts w:ascii="Times New Roman" w:eastAsia="Calibri" w:hAnsi="Times New Roman" w:cs="Times New Roman"/>
                <w:sz w:val="24"/>
                <w:szCs w:val="28"/>
              </w:rPr>
            </w:pPr>
            <w:r w:rsidRPr="00616D30">
              <w:rPr>
                <w:rFonts w:ascii="Times New Roman" w:eastAsia="Calibri" w:hAnsi="Times New Roman" w:cs="Times New Roman"/>
                <w:sz w:val="24"/>
                <w:szCs w:val="28"/>
              </w:rPr>
              <w:t>«___» ________ 2018 г.</w:t>
            </w:r>
          </w:p>
        </w:tc>
      </w:tr>
    </w:tbl>
    <w:p w14:paraId="1E610453" w14:textId="77777777" w:rsidR="005314F4" w:rsidRPr="00467E72" w:rsidRDefault="005314F4" w:rsidP="005314F4">
      <w:pPr>
        <w:widowControl w:val="0"/>
        <w:spacing w:before="480" w:after="120"/>
        <w:jc w:val="center"/>
        <w:outlineLvl w:val="0"/>
        <w:rPr>
          <w:rFonts w:ascii="Times New Roman" w:hAnsi="Times New Roman" w:cs="Times New Roman"/>
          <w:b/>
          <w:sz w:val="24"/>
          <w:szCs w:val="28"/>
          <w:lang w:val="en-US"/>
        </w:rPr>
      </w:pPr>
      <w:bookmarkStart w:id="0" w:name="_Toc504471874"/>
      <w:bookmarkStart w:id="1" w:name="_Toc505945930"/>
      <w:r w:rsidRPr="005314F4">
        <w:rPr>
          <w:rFonts w:ascii="Times New Roman" w:hAnsi="Times New Roman" w:cs="Times New Roman"/>
          <w:b/>
          <w:sz w:val="24"/>
          <w:szCs w:val="28"/>
        </w:rPr>
        <w:t>ИЗВЕЩЕНИЕ О ПРОВЕДЕНИИ ЗАКУПКИ</w:t>
      </w:r>
      <w:bookmarkEnd w:id="0"/>
      <w:bookmarkEnd w:id="1"/>
    </w:p>
    <w:p w14:paraId="0AEFA079" w14:textId="77777777" w:rsidR="0046619A" w:rsidRPr="0046619A" w:rsidRDefault="005314F4" w:rsidP="00DA31E8">
      <w:pPr>
        <w:numPr>
          <w:ilvl w:val="0"/>
          <w:numId w:val="25"/>
        </w:numPr>
        <w:tabs>
          <w:tab w:val="left" w:pos="1134"/>
        </w:tabs>
        <w:spacing w:before="120" w:after="0" w:line="240" w:lineRule="auto"/>
        <w:jc w:val="both"/>
        <w:rPr>
          <w:rFonts w:ascii="Times New Roman" w:hAnsi="Times New Roman" w:cs="Times New Roman"/>
          <w:sz w:val="24"/>
          <w:szCs w:val="28"/>
        </w:rPr>
      </w:pPr>
      <w:r w:rsidRPr="00285ECC">
        <w:rPr>
          <w:rFonts w:ascii="Times New Roman" w:hAnsi="Times New Roman" w:cs="Times New Roman"/>
          <w:b/>
          <w:sz w:val="24"/>
          <w:szCs w:val="28"/>
        </w:rPr>
        <w:t xml:space="preserve">Наименование закупки: </w:t>
      </w:r>
    </w:p>
    <w:p w14:paraId="25EBFDE7" w14:textId="77777777" w:rsidR="00285ECC" w:rsidRDefault="005314F4" w:rsidP="0046619A">
      <w:pPr>
        <w:tabs>
          <w:tab w:val="left" w:pos="1134"/>
        </w:tabs>
        <w:spacing w:before="120" w:after="0" w:line="240" w:lineRule="auto"/>
        <w:ind w:left="360"/>
        <w:jc w:val="both"/>
        <w:rPr>
          <w:rFonts w:ascii="Times New Roman" w:hAnsi="Times New Roman" w:cs="Times New Roman"/>
          <w:sz w:val="24"/>
          <w:szCs w:val="28"/>
        </w:rPr>
      </w:pPr>
      <w:r w:rsidRPr="00285ECC">
        <w:rPr>
          <w:rFonts w:ascii="Times New Roman" w:hAnsi="Times New Roman" w:cs="Times New Roman"/>
          <w:sz w:val="24"/>
          <w:szCs w:val="28"/>
        </w:rPr>
        <w:t>Открытый одноэтапный запрос предложений в электронной форме с квалифи</w:t>
      </w:r>
      <w:r w:rsidR="00285ECC">
        <w:rPr>
          <w:rFonts w:ascii="Times New Roman" w:hAnsi="Times New Roman" w:cs="Times New Roman"/>
          <w:sz w:val="24"/>
          <w:szCs w:val="28"/>
        </w:rPr>
        <w:t>кационным отбором на</w:t>
      </w:r>
      <w:r w:rsidR="000E481F">
        <w:rPr>
          <w:rFonts w:ascii="Times New Roman" w:hAnsi="Times New Roman" w:cs="Times New Roman"/>
          <w:sz w:val="24"/>
          <w:szCs w:val="28"/>
        </w:rPr>
        <w:t xml:space="preserve"> право заключения договора подряда</w:t>
      </w:r>
      <w:r w:rsidR="00285ECC">
        <w:rPr>
          <w:rFonts w:ascii="Times New Roman" w:hAnsi="Times New Roman" w:cs="Times New Roman"/>
          <w:sz w:val="24"/>
          <w:szCs w:val="28"/>
        </w:rPr>
        <w:t xml:space="preserve"> </w:t>
      </w:r>
      <w:r w:rsidR="000E481F">
        <w:rPr>
          <w:rFonts w:ascii="Times New Roman" w:hAnsi="Times New Roman" w:cs="Times New Roman"/>
          <w:sz w:val="24"/>
          <w:szCs w:val="28"/>
        </w:rPr>
        <w:t>по выполнению</w:t>
      </w:r>
      <w:r w:rsidR="00285ECC" w:rsidRPr="00285ECC">
        <w:rPr>
          <w:rFonts w:ascii="Times New Roman" w:hAnsi="Times New Roman" w:cs="Times New Roman"/>
          <w:sz w:val="24"/>
          <w:szCs w:val="28"/>
        </w:rPr>
        <w:t xml:space="preserve"> комплек</w:t>
      </w:r>
      <w:r w:rsidR="00547C44">
        <w:rPr>
          <w:rFonts w:ascii="Times New Roman" w:hAnsi="Times New Roman" w:cs="Times New Roman"/>
          <w:sz w:val="24"/>
          <w:szCs w:val="28"/>
        </w:rPr>
        <w:t>са строительно-монтажных работ (</w:t>
      </w:r>
      <w:r w:rsidR="00285ECC" w:rsidRPr="00285ECC">
        <w:rPr>
          <w:rFonts w:ascii="Times New Roman" w:hAnsi="Times New Roman" w:cs="Times New Roman"/>
          <w:sz w:val="24"/>
          <w:szCs w:val="28"/>
        </w:rPr>
        <w:t xml:space="preserve">1 этап строительства: земляные и </w:t>
      </w:r>
      <w:proofErr w:type="gramStart"/>
      <w:r w:rsidR="00285ECC" w:rsidRPr="00285ECC">
        <w:rPr>
          <w:rFonts w:ascii="Times New Roman" w:hAnsi="Times New Roman" w:cs="Times New Roman"/>
          <w:sz w:val="24"/>
          <w:szCs w:val="28"/>
        </w:rPr>
        <w:t>ж/б</w:t>
      </w:r>
      <w:proofErr w:type="gramEnd"/>
      <w:r w:rsidR="00285ECC" w:rsidRPr="00285ECC">
        <w:rPr>
          <w:rFonts w:ascii="Times New Roman" w:hAnsi="Times New Roman" w:cs="Times New Roman"/>
          <w:sz w:val="24"/>
          <w:szCs w:val="28"/>
        </w:rPr>
        <w:t xml:space="preserve"> работы) по строительству 4-х заводов по термическому обезвреживанию ТКО в Московской области для ООО «АГК-1»</w:t>
      </w:r>
    </w:p>
    <w:p w14:paraId="69784661" w14:textId="77777777" w:rsidR="0046619A" w:rsidRPr="0046619A" w:rsidRDefault="005314F4" w:rsidP="00DA31E8">
      <w:pPr>
        <w:numPr>
          <w:ilvl w:val="0"/>
          <w:numId w:val="25"/>
        </w:numPr>
        <w:tabs>
          <w:tab w:val="num" w:pos="567"/>
          <w:tab w:val="left" w:pos="1134"/>
        </w:tabs>
        <w:spacing w:before="120" w:after="0" w:line="240" w:lineRule="auto"/>
        <w:jc w:val="both"/>
        <w:rPr>
          <w:rFonts w:ascii="Times New Roman" w:hAnsi="Times New Roman" w:cs="Times New Roman"/>
          <w:b/>
          <w:sz w:val="24"/>
          <w:szCs w:val="28"/>
        </w:rPr>
      </w:pPr>
      <w:r w:rsidRPr="005314F4">
        <w:rPr>
          <w:rFonts w:ascii="Times New Roman" w:hAnsi="Times New Roman" w:cs="Times New Roman"/>
          <w:b/>
          <w:sz w:val="24"/>
          <w:szCs w:val="28"/>
        </w:rPr>
        <w:t>Форма и способ процедуры закупки</w:t>
      </w:r>
      <w:r w:rsidRPr="005314F4">
        <w:rPr>
          <w:rFonts w:ascii="Times New Roman" w:hAnsi="Times New Roman" w:cs="Times New Roman"/>
          <w:sz w:val="24"/>
          <w:szCs w:val="28"/>
        </w:rPr>
        <w:t xml:space="preserve">: </w:t>
      </w:r>
    </w:p>
    <w:p w14:paraId="4630F1AC" w14:textId="77777777" w:rsidR="00334A1D" w:rsidRPr="00334A1D" w:rsidRDefault="005314F4" w:rsidP="0046619A">
      <w:pPr>
        <w:tabs>
          <w:tab w:val="left" w:pos="1134"/>
        </w:tabs>
        <w:spacing w:before="120" w:after="0" w:line="240" w:lineRule="auto"/>
        <w:ind w:left="360"/>
        <w:jc w:val="both"/>
        <w:rPr>
          <w:rFonts w:ascii="Times New Roman" w:hAnsi="Times New Roman" w:cs="Times New Roman"/>
          <w:b/>
          <w:sz w:val="24"/>
          <w:szCs w:val="28"/>
        </w:rPr>
      </w:pPr>
      <w:r w:rsidRPr="005314F4">
        <w:rPr>
          <w:rFonts w:ascii="Times New Roman" w:hAnsi="Times New Roman" w:cs="Times New Roman"/>
          <w:sz w:val="24"/>
          <w:szCs w:val="28"/>
        </w:rPr>
        <w:t>Открытый одноэтапный запрос предложений в </w:t>
      </w:r>
      <w:r w:rsidR="003B5885" w:rsidRPr="003B5885">
        <w:rPr>
          <w:rFonts w:ascii="Times New Roman" w:hAnsi="Times New Roman" w:cs="Times New Roman"/>
          <w:sz w:val="24"/>
          <w:szCs w:val="28"/>
        </w:rPr>
        <w:t>электронной</w:t>
      </w:r>
      <w:r w:rsidRPr="005314F4">
        <w:rPr>
          <w:rFonts w:ascii="Times New Roman" w:hAnsi="Times New Roman" w:cs="Times New Roman"/>
          <w:sz w:val="24"/>
          <w:szCs w:val="28"/>
        </w:rPr>
        <w:t xml:space="preserve"> форме с квалификационным отбором.</w:t>
      </w:r>
      <w:r w:rsidRPr="005314F4" w:rsidDel="00DE3FA2">
        <w:rPr>
          <w:rFonts w:ascii="Times New Roman" w:hAnsi="Times New Roman" w:cs="Times New Roman"/>
          <w:sz w:val="24"/>
          <w:szCs w:val="28"/>
        </w:rPr>
        <w:t xml:space="preserve"> </w:t>
      </w:r>
    </w:p>
    <w:p w14:paraId="5EB425AE" w14:textId="77777777" w:rsidR="0046619A" w:rsidRDefault="005314F4" w:rsidP="00DA31E8">
      <w:pPr>
        <w:pStyle w:val="af2"/>
        <w:numPr>
          <w:ilvl w:val="0"/>
          <w:numId w:val="25"/>
        </w:numPr>
        <w:jc w:val="both"/>
        <w:rPr>
          <w:rFonts w:ascii="Times New Roman" w:hAnsi="Times New Roman"/>
          <w:sz w:val="24"/>
        </w:rPr>
      </w:pPr>
      <w:r w:rsidRPr="00285ECC">
        <w:rPr>
          <w:rFonts w:ascii="Times New Roman" w:hAnsi="Times New Roman"/>
          <w:b/>
          <w:sz w:val="24"/>
        </w:rPr>
        <w:t>Предмет договора:</w:t>
      </w:r>
      <w:r w:rsidRPr="00285ECC">
        <w:rPr>
          <w:rFonts w:ascii="Times New Roman" w:hAnsi="Times New Roman"/>
          <w:sz w:val="24"/>
        </w:rPr>
        <w:t xml:space="preserve"> </w:t>
      </w:r>
    </w:p>
    <w:p w14:paraId="40166804" w14:textId="77777777" w:rsidR="00285ECC" w:rsidRDefault="00285ECC" w:rsidP="0046619A">
      <w:pPr>
        <w:pStyle w:val="af2"/>
        <w:ind w:left="360"/>
        <w:jc w:val="both"/>
        <w:rPr>
          <w:rFonts w:ascii="Times New Roman" w:hAnsi="Times New Roman"/>
          <w:sz w:val="24"/>
        </w:rPr>
      </w:pPr>
      <w:r>
        <w:rPr>
          <w:rFonts w:ascii="Times New Roman" w:hAnsi="Times New Roman"/>
          <w:sz w:val="24"/>
        </w:rPr>
        <w:t>В</w:t>
      </w:r>
      <w:r w:rsidRPr="00285ECC">
        <w:rPr>
          <w:rFonts w:ascii="Times New Roman" w:hAnsi="Times New Roman"/>
          <w:sz w:val="24"/>
        </w:rPr>
        <w:t xml:space="preserve">ыполнение комплекса строительно-монтажных работ (1 этап строительства: земляные и </w:t>
      </w:r>
      <w:proofErr w:type="gramStart"/>
      <w:r w:rsidRPr="00285ECC">
        <w:rPr>
          <w:rFonts w:ascii="Times New Roman" w:hAnsi="Times New Roman"/>
          <w:sz w:val="24"/>
        </w:rPr>
        <w:t>ж/б</w:t>
      </w:r>
      <w:proofErr w:type="gramEnd"/>
      <w:r w:rsidRPr="00285ECC">
        <w:rPr>
          <w:rFonts w:ascii="Times New Roman" w:hAnsi="Times New Roman"/>
          <w:sz w:val="24"/>
        </w:rPr>
        <w:t xml:space="preserve"> работы) по строительству 4-х заводов по термическому обезвреживанию ТКО в Московской области для ООО «АГК-1»</w:t>
      </w:r>
      <w:r w:rsidR="007A7728">
        <w:rPr>
          <w:rFonts w:ascii="Times New Roman" w:hAnsi="Times New Roman"/>
          <w:sz w:val="24"/>
        </w:rPr>
        <w:t>:</w:t>
      </w:r>
    </w:p>
    <w:p w14:paraId="36A13932" w14:textId="77777777" w:rsidR="0046619A" w:rsidRPr="0046619A" w:rsidRDefault="005314F4" w:rsidP="00DA31E8">
      <w:pPr>
        <w:numPr>
          <w:ilvl w:val="0"/>
          <w:numId w:val="25"/>
        </w:numPr>
        <w:tabs>
          <w:tab w:val="num" w:pos="0"/>
          <w:tab w:val="left" w:pos="567"/>
        </w:tabs>
        <w:spacing w:before="120" w:after="0" w:line="240" w:lineRule="auto"/>
        <w:jc w:val="both"/>
        <w:rPr>
          <w:rFonts w:ascii="Times New Roman" w:hAnsi="Times New Roman" w:cs="Times New Roman"/>
          <w:i/>
          <w:iCs/>
          <w:sz w:val="24"/>
          <w:szCs w:val="28"/>
        </w:rPr>
      </w:pPr>
      <w:r w:rsidRPr="005314F4">
        <w:rPr>
          <w:rFonts w:ascii="Times New Roman" w:hAnsi="Times New Roman" w:cs="Times New Roman"/>
          <w:b/>
          <w:sz w:val="24"/>
          <w:szCs w:val="28"/>
        </w:rPr>
        <w:t>Количество товара / объем работ, услуг</w:t>
      </w:r>
      <w:r w:rsidRPr="005314F4">
        <w:rPr>
          <w:rFonts w:ascii="Times New Roman" w:hAnsi="Times New Roman" w:cs="Times New Roman"/>
          <w:sz w:val="24"/>
          <w:szCs w:val="28"/>
        </w:rPr>
        <w:t xml:space="preserve">: </w:t>
      </w:r>
    </w:p>
    <w:p w14:paraId="621C018A" w14:textId="77777777" w:rsidR="005314F4" w:rsidRPr="005314F4" w:rsidRDefault="005314F4" w:rsidP="0046619A">
      <w:pPr>
        <w:tabs>
          <w:tab w:val="left" w:pos="567"/>
        </w:tabs>
        <w:spacing w:before="120" w:after="0" w:line="240" w:lineRule="auto"/>
        <w:ind w:left="360"/>
        <w:jc w:val="both"/>
        <w:rPr>
          <w:rFonts w:ascii="Times New Roman" w:hAnsi="Times New Roman" w:cs="Times New Roman"/>
          <w:i/>
          <w:iCs/>
          <w:sz w:val="24"/>
          <w:szCs w:val="28"/>
        </w:rPr>
      </w:pPr>
      <w:r w:rsidRPr="005314F4">
        <w:rPr>
          <w:rFonts w:ascii="Times New Roman" w:hAnsi="Times New Roman" w:cs="Times New Roman"/>
          <w:iCs/>
          <w:sz w:val="24"/>
          <w:szCs w:val="28"/>
        </w:rPr>
        <w:t>Подробные требования к выполняемым работам изложены в проекте дого</w:t>
      </w:r>
      <w:r w:rsidR="00E05E7F">
        <w:rPr>
          <w:rFonts w:ascii="Times New Roman" w:hAnsi="Times New Roman" w:cs="Times New Roman"/>
          <w:iCs/>
          <w:sz w:val="24"/>
          <w:szCs w:val="28"/>
        </w:rPr>
        <w:t>вора и в техническом задании</w:t>
      </w:r>
      <w:r w:rsidRPr="005314F4">
        <w:rPr>
          <w:rFonts w:ascii="Times New Roman" w:hAnsi="Times New Roman" w:cs="Times New Roman"/>
          <w:i/>
          <w:iCs/>
          <w:sz w:val="24"/>
          <w:szCs w:val="28"/>
        </w:rPr>
        <w:t>.</w:t>
      </w:r>
    </w:p>
    <w:p w14:paraId="6773E4D2" w14:textId="77777777" w:rsidR="005314F4" w:rsidRPr="005314F4" w:rsidRDefault="005314F4" w:rsidP="00DA31E8">
      <w:pPr>
        <w:numPr>
          <w:ilvl w:val="0"/>
          <w:numId w:val="25"/>
        </w:numPr>
        <w:tabs>
          <w:tab w:val="num" w:pos="567"/>
          <w:tab w:val="left" w:pos="1134"/>
        </w:tabs>
        <w:spacing w:before="120" w:after="0" w:line="240" w:lineRule="auto"/>
        <w:jc w:val="both"/>
        <w:rPr>
          <w:rFonts w:ascii="Times New Roman" w:hAnsi="Times New Roman" w:cs="Times New Roman"/>
          <w:sz w:val="24"/>
          <w:szCs w:val="28"/>
        </w:rPr>
      </w:pPr>
      <w:bookmarkStart w:id="2" w:name="_Ref386077833"/>
      <w:r w:rsidRPr="005314F4">
        <w:rPr>
          <w:rFonts w:ascii="Times New Roman" w:hAnsi="Times New Roman" w:cs="Times New Roman"/>
          <w:b/>
          <w:sz w:val="24"/>
          <w:szCs w:val="28"/>
        </w:rPr>
        <w:t xml:space="preserve">Заказчик закупки: </w:t>
      </w:r>
      <w:r w:rsidR="00285ECC">
        <w:rPr>
          <w:rFonts w:ascii="Times New Roman" w:hAnsi="Times New Roman" w:cs="Times New Roman"/>
          <w:sz w:val="24"/>
          <w:szCs w:val="28"/>
        </w:rPr>
        <w:t>ООО «АГК-1»</w:t>
      </w:r>
    </w:p>
    <w:p w14:paraId="641E3663" w14:textId="77777777" w:rsidR="005314F4" w:rsidRPr="005314F4" w:rsidRDefault="00285ECC" w:rsidP="006132CA">
      <w:pPr>
        <w:tabs>
          <w:tab w:val="num" w:pos="480"/>
        </w:tabs>
        <w:autoSpaceDE w:val="0"/>
        <w:autoSpaceDN w:val="0"/>
        <w:adjustRightInd w:val="0"/>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Место нахождения: </w:t>
      </w:r>
      <w:r w:rsidR="006132CA" w:rsidRPr="006132CA">
        <w:rPr>
          <w:rFonts w:ascii="Times New Roman" w:hAnsi="Times New Roman" w:cs="Times New Roman"/>
          <w:sz w:val="24"/>
          <w:szCs w:val="28"/>
        </w:rPr>
        <w:t>143421, Московская область, Красногорский район, автодорога Балтия, территория 26 км, бизнес-центр «Рига-</w:t>
      </w:r>
      <w:proofErr w:type="spellStart"/>
      <w:r w:rsidR="006132CA" w:rsidRPr="006132CA">
        <w:rPr>
          <w:rFonts w:ascii="Times New Roman" w:hAnsi="Times New Roman" w:cs="Times New Roman"/>
          <w:sz w:val="24"/>
          <w:szCs w:val="28"/>
        </w:rPr>
        <w:t>Ленд</w:t>
      </w:r>
      <w:proofErr w:type="spellEnd"/>
      <w:r w:rsidR="006132CA" w:rsidRPr="006132CA">
        <w:rPr>
          <w:rFonts w:ascii="Times New Roman" w:hAnsi="Times New Roman" w:cs="Times New Roman"/>
          <w:sz w:val="24"/>
          <w:szCs w:val="28"/>
        </w:rPr>
        <w:t>», строение Б</w:t>
      </w:r>
      <w:proofErr w:type="gramStart"/>
      <w:r w:rsidR="006132CA" w:rsidRPr="006132CA">
        <w:rPr>
          <w:rFonts w:ascii="Times New Roman" w:hAnsi="Times New Roman" w:cs="Times New Roman"/>
          <w:sz w:val="24"/>
          <w:szCs w:val="28"/>
        </w:rPr>
        <w:t>2</w:t>
      </w:r>
      <w:proofErr w:type="gramEnd"/>
      <w:r w:rsidR="006132CA" w:rsidRPr="006132CA">
        <w:rPr>
          <w:rFonts w:ascii="Times New Roman" w:hAnsi="Times New Roman" w:cs="Times New Roman"/>
          <w:sz w:val="24"/>
          <w:szCs w:val="28"/>
        </w:rPr>
        <w:t>.</w:t>
      </w:r>
    </w:p>
    <w:p w14:paraId="76195598" w14:textId="77777777" w:rsidR="005314F4" w:rsidRPr="005314F4" w:rsidRDefault="00285ECC" w:rsidP="006132CA">
      <w:pPr>
        <w:tabs>
          <w:tab w:val="num" w:pos="480"/>
        </w:tabs>
        <w:autoSpaceDE w:val="0"/>
        <w:autoSpaceDN w:val="0"/>
        <w:adjustRightInd w:val="0"/>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Почтовый адрес: </w:t>
      </w:r>
      <w:r w:rsidR="006132CA" w:rsidRPr="006132CA">
        <w:rPr>
          <w:rFonts w:ascii="Times New Roman" w:hAnsi="Times New Roman" w:cs="Times New Roman"/>
          <w:sz w:val="24"/>
          <w:szCs w:val="28"/>
        </w:rPr>
        <w:t>143421, Московская область, Красногорский район, автодорога Балтия, территория 26 км, бизнес-центр «Рига-</w:t>
      </w:r>
      <w:proofErr w:type="spellStart"/>
      <w:r w:rsidR="006132CA" w:rsidRPr="006132CA">
        <w:rPr>
          <w:rFonts w:ascii="Times New Roman" w:hAnsi="Times New Roman" w:cs="Times New Roman"/>
          <w:sz w:val="24"/>
          <w:szCs w:val="28"/>
        </w:rPr>
        <w:t>Ленд</w:t>
      </w:r>
      <w:proofErr w:type="spellEnd"/>
      <w:r w:rsidR="006132CA" w:rsidRPr="006132CA">
        <w:rPr>
          <w:rFonts w:ascii="Times New Roman" w:hAnsi="Times New Roman" w:cs="Times New Roman"/>
          <w:sz w:val="24"/>
          <w:szCs w:val="28"/>
        </w:rPr>
        <w:t>», строение 5, подъезд 2.</w:t>
      </w:r>
    </w:p>
    <w:p w14:paraId="44F59C0F" w14:textId="77777777" w:rsidR="005314F4" w:rsidRPr="005314F4" w:rsidRDefault="005314F4" w:rsidP="006132CA">
      <w:pPr>
        <w:tabs>
          <w:tab w:val="num" w:pos="480"/>
        </w:tabs>
        <w:autoSpaceDE w:val="0"/>
        <w:autoSpaceDN w:val="0"/>
        <w:adjustRightInd w:val="0"/>
        <w:spacing w:after="0" w:line="240" w:lineRule="auto"/>
        <w:ind w:left="426"/>
        <w:jc w:val="both"/>
        <w:rPr>
          <w:rFonts w:ascii="Times New Roman" w:hAnsi="Times New Roman" w:cs="Times New Roman"/>
          <w:sz w:val="24"/>
          <w:szCs w:val="28"/>
        </w:rPr>
      </w:pPr>
      <w:r w:rsidRPr="005314F4">
        <w:rPr>
          <w:rFonts w:ascii="Times New Roman" w:hAnsi="Times New Roman" w:cs="Times New Roman"/>
          <w:sz w:val="24"/>
          <w:szCs w:val="28"/>
        </w:rPr>
        <w:t>Официальный са</w:t>
      </w:r>
      <w:r w:rsidR="00285ECC">
        <w:rPr>
          <w:rFonts w:ascii="Times New Roman" w:hAnsi="Times New Roman" w:cs="Times New Roman"/>
          <w:sz w:val="24"/>
          <w:szCs w:val="28"/>
        </w:rPr>
        <w:t>йт:</w:t>
      </w:r>
      <w:r w:rsidR="006132CA" w:rsidRPr="006132CA">
        <w:t xml:space="preserve"> </w:t>
      </w:r>
      <w:r w:rsidR="006132CA" w:rsidRPr="006132CA">
        <w:rPr>
          <w:rFonts w:ascii="Times New Roman" w:hAnsi="Times New Roman" w:cs="Times New Roman"/>
          <w:sz w:val="24"/>
          <w:szCs w:val="28"/>
        </w:rPr>
        <w:t>ОО</w:t>
      </w:r>
      <w:r w:rsidR="006132CA">
        <w:rPr>
          <w:rFonts w:ascii="Times New Roman" w:hAnsi="Times New Roman" w:cs="Times New Roman"/>
          <w:sz w:val="24"/>
          <w:szCs w:val="28"/>
        </w:rPr>
        <w:t>О «ЭТП ГПБ» https://etpgpb.ru/ (ЭТП ГПБ)</w:t>
      </w:r>
    </w:p>
    <w:p w14:paraId="1D70BE66" w14:textId="77777777" w:rsidR="00285ECC" w:rsidRDefault="00285ECC" w:rsidP="006132CA">
      <w:pPr>
        <w:tabs>
          <w:tab w:val="num" w:pos="480"/>
        </w:tabs>
        <w:autoSpaceDE w:val="0"/>
        <w:autoSpaceDN w:val="0"/>
        <w:adjustRightInd w:val="0"/>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Тел./факс:</w:t>
      </w:r>
      <w:r w:rsidR="006132CA" w:rsidRPr="006132CA">
        <w:t xml:space="preserve"> </w:t>
      </w:r>
      <w:r w:rsidR="006132CA" w:rsidRPr="006132CA">
        <w:rPr>
          <w:rFonts w:ascii="Times New Roman" w:hAnsi="Times New Roman" w:cs="Times New Roman"/>
          <w:sz w:val="24"/>
          <w:szCs w:val="28"/>
        </w:rPr>
        <w:t>+7-906-029-62-92; +7(495)374-80-54</w:t>
      </w:r>
    </w:p>
    <w:p w14:paraId="09450575" w14:textId="77777777" w:rsidR="005314F4" w:rsidRPr="00285ECC" w:rsidRDefault="005314F4" w:rsidP="006132CA">
      <w:pPr>
        <w:tabs>
          <w:tab w:val="num" w:pos="480"/>
        </w:tabs>
        <w:autoSpaceDE w:val="0"/>
        <w:autoSpaceDN w:val="0"/>
        <w:adjustRightInd w:val="0"/>
        <w:spacing w:after="0" w:line="240" w:lineRule="auto"/>
        <w:ind w:left="426"/>
        <w:jc w:val="both"/>
        <w:rPr>
          <w:rFonts w:ascii="Times New Roman" w:hAnsi="Times New Roman" w:cs="Times New Roman"/>
          <w:sz w:val="24"/>
          <w:szCs w:val="28"/>
        </w:rPr>
      </w:pPr>
      <w:r w:rsidRPr="005314F4">
        <w:rPr>
          <w:rFonts w:ascii="Times New Roman" w:hAnsi="Times New Roman" w:cs="Times New Roman"/>
          <w:sz w:val="24"/>
          <w:szCs w:val="28"/>
        </w:rPr>
        <w:t>эл</w:t>
      </w:r>
      <w:r w:rsidR="00285ECC">
        <w:rPr>
          <w:rFonts w:ascii="Times New Roman" w:hAnsi="Times New Roman" w:cs="Times New Roman"/>
          <w:sz w:val="24"/>
          <w:szCs w:val="28"/>
        </w:rPr>
        <w:t xml:space="preserve">ектронная почта: </w:t>
      </w:r>
      <w:r w:rsidR="006132CA" w:rsidRPr="006132CA">
        <w:rPr>
          <w:rFonts w:ascii="Times New Roman" w:hAnsi="Times New Roman" w:cs="Times New Roman"/>
          <w:sz w:val="24"/>
          <w:szCs w:val="28"/>
        </w:rPr>
        <w:t>Oleg.katunskiy@agk-1.com</w:t>
      </w:r>
    </w:p>
    <w:p w14:paraId="37EF0809" w14:textId="77777777" w:rsidR="005314F4" w:rsidRPr="005314F4" w:rsidRDefault="005314F4" w:rsidP="006132CA">
      <w:pPr>
        <w:tabs>
          <w:tab w:val="num" w:pos="480"/>
        </w:tabs>
        <w:autoSpaceDE w:val="0"/>
        <w:autoSpaceDN w:val="0"/>
        <w:adjustRightInd w:val="0"/>
        <w:spacing w:after="0" w:line="240" w:lineRule="auto"/>
        <w:ind w:left="426"/>
        <w:jc w:val="both"/>
        <w:rPr>
          <w:rFonts w:ascii="Times New Roman" w:hAnsi="Times New Roman" w:cs="Times New Roman"/>
          <w:sz w:val="24"/>
          <w:szCs w:val="28"/>
        </w:rPr>
      </w:pPr>
      <w:r w:rsidRPr="005314F4">
        <w:rPr>
          <w:rFonts w:ascii="Times New Roman" w:hAnsi="Times New Roman" w:cs="Times New Roman"/>
          <w:sz w:val="24"/>
          <w:szCs w:val="28"/>
        </w:rPr>
        <w:t xml:space="preserve">Контактное </w:t>
      </w:r>
      <w:r w:rsidR="00285ECC">
        <w:rPr>
          <w:rFonts w:ascii="Times New Roman" w:hAnsi="Times New Roman" w:cs="Times New Roman"/>
          <w:sz w:val="24"/>
          <w:szCs w:val="28"/>
        </w:rPr>
        <w:t xml:space="preserve">лицо: </w:t>
      </w:r>
      <w:r w:rsidR="006132CA" w:rsidRPr="006132CA">
        <w:rPr>
          <w:rFonts w:ascii="Times New Roman" w:hAnsi="Times New Roman" w:cs="Times New Roman"/>
          <w:sz w:val="24"/>
          <w:szCs w:val="28"/>
        </w:rPr>
        <w:t>Катунский Олег Игоревич</w:t>
      </w:r>
    </w:p>
    <w:p w14:paraId="68141364" w14:textId="77777777" w:rsidR="005314F4" w:rsidRPr="005314F4" w:rsidRDefault="005314F4" w:rsidP="00DA31E8">
      <w:pPr>
        <w:numPr>
          <w:ilvl w:val="0"/>
          <w:numId w:val="25"/>
        </w:numPr>
        <w:tabs>
          <w:tab w:val="num" w:pos="0"/>
          <w:tab w:val="left" w:pos="567"/>
        </w:tabs>
        <w:spacing w:before="120" w:after="0" w:line="240" w:lineRule="auto"/>
        <w:jc w:val="both"/>
        <w:rPr>
          <w:rFonts w:ascii="Times New Roman" w:hAnsi="Times New Roman" w:cs="Times New Roman"/>
          <w:sz w:val="24"/>
          <w:szCs w:val="28"/>
        </w:rPr>
      </w:pPr>
      <w:r w:rsidRPr="005314F4">
        <w:rPr>
          <w:rFonts w:ascii="Times New Roman" w:hAnsi="Times New Roman" w:cs="Times New Roman"/>
          <w:b/>
          <w:sz w:val="24"/>
          <w:szCs w:val="28"/>
        </w:rPr>
        <w:t>Организатор закупки:</w:t>
      </w:r>
      <w:r w:rsidRPr="005314F4">
        <w:rPr>
          <w:rFonts w:ascii="Times New Roman" w:hAnsi="Times New Roman" w:cs="Times New Roman"/>
          <w:sz w:val="24"/>
          <w:szCs w:val="28"/>
        </w:rPr>
        <w:t xml:space="preserve"> Функции организатора закупки выполняет Заказчик</w:t>
      </w:r>
      <w:r w:rsidRPr="005314F4">
        <w:rPr>
          <w:rFonts w:ascii="Times New Roman" w:hAnsi="Times New Roman" w:cs="Times New Roman"/>
          <w:b/>
          <w:sz w:val="24"/>
          <w:szCs w:val="28"/>
        </w:rPr>
        <w:t>.</w:t>
      </w:r>
    </w:p>
    <w:p w14:paraId="6538C02A" w14:textId="77777777" w:rsidR="005314F4" w:rsidRPr="005314F4" w:rsidRDefault="005314F4" w:rsidP="00DA31E8">
      <w:pPr>
        <w:numPr>
          <w:ilvl w:val="0"/>
          <w:numId w:val="25"/>
        </w:numPr>
        <w:tabs>
          <w:tab w:val="num" w:pos="0"/>
          <w:tab w:val="left" w:pos="567"/>
        </w:tabs>
        <w:spacing w:before="120" w:after="0" w:line="240" w:lineRule="auto"/>
        <w:jc w:val="both"/>
        <w:rPr>
          <w:rFonts w:ascii="Times New Roman" w:hAnsi="Times New Roman" w:cs="Times New Roman"/>
          <w:sz w:val="24"/>
          <w:szCs w:val="28"/>
        </w:rPr>
      </w:pPr>
      <w:r w:rsidRPr="005314F4">
        <w:rPr>
          <w:rFonts w:ascii="Times New Roman" w:hAnsi="Times New Roman" w:cs="Times New Roman"/>
          <w:b/>
          <w:sz w:val="24"/>
          <w:szCs w:val="28"/>
        </w:rPr>
        <w:t xml:space="preserve">Специализированная организация: </w:t>
      </w:r>
      <w:r w:rsidRPr="005314F4">
        <w:rPr>
          <w:rFonts w:ascii="Times New Roman" w:hAnsi="Times New Roman" w:cs="Times New Roman"/>
          <w:sz w:val="24"/>
          <w:szCs w:val="28"/>
        </w:rPr>
        <w:t>Не привлекается.</w:t>
      </w:r>
    </w:p>
    <w:p w14:paraId="382636C9" w14:textId="77777777" w:rsidR="00405BAD" w:rsidRPr="00405BAD" w:rsidRDefault="005314F4" w:rsidP="00405BAD">
      <w:pPr>
        <w:numPr>
          <w:ilvl w:val="0"/>
          <w:numId w:val="25"/>
        </w:numPr>
        <w:tabs>
          <w:tab w:val="left" w:pos="567"/>
        </w:tabs>
        <w:spacing w:before="120" w:after="0" w:line="240" w:lineRule="auto"/>
        <w:jc w:val="both"/>
        <w:rPr>
          <w:rFonts w:ascii="Times New Roman" w:hAnsi="Times New Roman" w:cs="Times New Roman"/>
          <w:i/>
          <w:iCs/>
          <w:sz w:val="24"/>
          <w:szCs w:val="28"/>
        </w:rPr>
      </w:pPr>
      <w:bookmarkStart w:id="3" w:name="_Ref389222006"/>
      <w:bookmarkEnd w:id="2"/>
      <w:r w:rsidRPr="006132CA">
        <w:rPr>
          <w:rFonts w:ascii="Times New Roman" w:hAnsi="Times New Roman" w:cs="Times New Roman"/>
          <w:b/>
          <w:sz w:val="24"/>
          <w:szCs w:val="28"/>
        </w:rPr>
        <w:t xml:space="preserve">Наименование и адрес ЭТП в информационно-телекоммуникационной сети «Интернет»: </w:t>
      </w:r>
      <w:r w:rsidRPr="006132CA">
        <w:rPr>
          <w:rFonts w:ascii="Times New Roman" w:hAnsi="Times New Roman" w:cs="Times New Roman"/>
          <w:sz w:val="24"/>
          <w:szCs w:val="28"/>
        </w:rPr>
        <w:t>Настоящая закупка проводится в соответствии с правилами и регламентом, а также с использованием функционала электронной торговой площадк</w:t>
      </w:r>
      <w:proofErr w:type="gramStart"/>
      <w:r w:rsidRPr="006132CA">
        <w:rPr>
          <w:rFonts w:ascii="Times New Roman" w:hAnsi="Times New Roman" w:cs="Times New Roman"/>
          <w:sz w:val="24"/>
          <w:szCs w:val="28"/>
        </w:rPr>
        <w:t>и ООО</w:t>
      </w:r>
      <w:proofErr w:type="gramEnd"/>
      <w:r w:rsidRPr="006132CA">
        <w:rPr>
          <w:rFonts w:ascii="Times New Roman" w:hAnsi="Times New Roman" w:cs="Times New Roman"/>
          <w:sz w:val="24"/>
          <w:szCs w:val="28"/>
        </w:rPr>
        <w:t xml:space="preserve"> «ЭТП</w:t>
      </w:r>
      <w:r w:rsidR="006132CA" w:rsidRPr="006132CA">
        <w:rPr>
          <w:rFonts w:ascii="Times New Roman" w:hAnsi="Times New Roman" w:cs="Times New Roman"/>
          <w:sz w:val="24"/>
          <w:szCs w:val="28"/>
        </w:rPr>
        <w:t xml:space="preserve"> ГПБ</w:t>
      </w:r>
      <w:r w:rsidRPr="006132CA">
        <w:rPr>
          <w:rFonts w:ascii="Times New Roman" w:hAnsi="Times New Roman" w:cs="Times New Roman"/>
          <w:sz w:val="24"/>
          <w:szCs w:val="28"/>
        </w:rPr>
        <w:t xml:space="preserve">» в информационно-коммуникационной сети «Интернет» по адресу: </w:t>
      </w:r>
      <w:bookmarkStart w:id="4" w:name="_Ref386077874"/>
      <w:r w:rsidR="006132CA" w:rsidRPr="006132CA">
        <w:rPr>
          <w:rFonts w:ascii="Times New Roman" w:hAnsi="Times New Roman" w:cs="Times New Roman"/>
          <w:sz w:val="24"/>
          <w:szCs w:val="28"/>
        </w:rPr>
        <w:t>https://etpgpb.ru/</w:t>
      </w:r>
    </w:p>
    <w:p w14:paraId="681F5E43" w14:textId="7BB70ACC" w:rsidR="006132CA" w:rsidRPr="006132CA" w:rsidRDefault="005314F4" w:rsidP="00DA31E8">
      <w:pPr>
        <w:numPr>
          <w:ilvl w:val="0"/>
          <w:numId w:val="25"/>
        </w:numPr>
        <w:tabs>
          <w:tab w:val="num" w:pos="0"/>
          <w:tab w:val="left" w:pos="567"/>
        </w:tabs>
        <w:spacing w:before="120" w:after="0" w:line="240" w:lineRule="auto"/>
        <w:jc w:val="both"/>
        <w:rPr>
          <w:rFonts w:ascii="Times New Roman" w:hAnsi="Times New Roman" w:cs="Times New Roman"/>
          <w:i/>
          <w:iCs/>
          <w:sz w:val="24"/>
          <w:szCs w:val="28"/>
        </w:rPr>
      </w:pPr>
      <w:r w:rsidRPr="006132CA">
        <w:rPr>
          <w:rFonts w:ascii="Times New Roman" w:hAnsi="Times New Roman" w:cs="Times New Roman"/>
          <w:b/>
          <w:sz w:val="24"/>
          <w:szCs w:val="28"/>
        </w:rPr>
        <w:t>Место</w:t>
      </w:r>
      <w:r w:rsidR="00334A1D">
        <w:rPr>
          <w:rFonts w:ascii="Times New Roman" w:hAnsi="Times New Roman" w:cs="Times New Roman"/>
          <w:b/>
          <w:sz w:val="24"/>
          <w:szCs w:val="28"/>
        </w:rPr>
        <w:t xml:space="preserve"> и срок</w:t>
      </w:r>
      <w:r w:rsidRPr="006132CA">
        <w:rPr>
          <w:rFonts w:ascii="Times New Roman" w:hAnsi="Times New Roman" w:cs="Times New Roman"/>
          <w:b/>
          <w:sz w:val="24"/>
          <w:szCs w:val="28"/>
        </w:rPr>
        <w:t xml:space="preserve"> выполнения работ, оказания услуг: </w:t>
      </w:r>
      <w:bookmarkEnd w:id="4"/>
    </w:p>
    <w:tbl>
      <w:tblPr>
        <w:tblStyle w:val="af3"/>
        <w:tblW w:w="9781" w:type="dxa"/>
        <w:tblInd w:w="108" w:type="dxa"/>
        <w:tblLayout w:type="fixed"/>
        <w:tblLook w:val="04A0" w:firstRow="1" w:lastRow="0" w:firstColumn="1" w:lastColumn="0" w:noHBand="0" w:noVBand="1"/>
      </w:tblPr>
      <w:tblGrid>
        <w:gridCol w:w="846"/>
        <w:gridCol w:w="6242"/>
        <w:gridCol w:w="1304"/>
        <w:gridCol w:w="1389"/>
      </w:tblGrid>
      <w:tr w:rsidR="0032035E" w:rsidRPr="004C14BB" w14:paraId="0C40DCF5" w14:textId="77777777" w:rsidTr="0032035E">
        <w:trPr>
          <w:cantSplit/>
        </w:trPr>
        <w:tc>
          <w:tcPr>
            <w:tcW w:w="846" w:type="dxa"/>
            <w:shd w:val="clear" w:color="auto" w:fill="D9D9D9" w:themeFill="background1" w:themeFillShade="D9"/>
          </w:tcPr>
          <w:p w14:paraId="517AFABD" w14:textId="77777777" w:rsidR="0032035E" w:rsidRPr="0032035E" w:rsidRDefault="0032035E" w:rsidP="0032035E">
            <w:pPr>
              <w:pStyle w:val="af2"/>
              <w:tabs>
                <w:tab w:val="num" w:pos="0"/>
              </w:tabs>
              <w:ind w:left="142"/>
              <w:rPr>
                <w:rFonts w:ascii="Times New Roman" w:hAnsi="Times New Roman"/>
                <w:b/>
                <w:sz w:val="20"/>
                <w:szCs w:val="20"/>
              </w:rPr>
            </w:pPr>
            <w:r w:rsidRPr="0032035E">
              <w:rPr>
                <w:rFonts w:ascii="Times New Roman" w:hAnsi="Times New Roman"/>
                <w:b/>
                <w:sz w:val="20"/>
                <w:szCs w:val="20"/>
              </w:rPr>
              <w:t xml:space="preserve">№ </w:t>
            </w:r>
            <w:proofErr w:type="spellStart"/>
            <w:r w:rsidRPr="0032035E">
              <w:rPr>
                <w:rFonts w:ascii="Times New Roman" w:hAnsi="Times New Roman"/>
                <w:b/>
                <w:sz w:val="20"/>
                <w:szCs w:val="20"/>
              </w:rPr>
              <w:t>п</w:t>
            </w:r>
            <w:proofErr w:type="gramStart"/>
            <w:r w:rsidRPr="0032035E">
              <w:rPr>
                <w:rFonts w:ascii="Times New Roman" w:hAnsi="Times New Roman"/>
                <w:b/>
                <w:sz w:val="20"/>
                <w:szCs w:val="20"/>
              </w:rPr>
              <w:t>.п</w:t>
            </w:r>
            <w:proofErr w:type="spellEnd"/>
            <w:proofErr w:type="gramEnd"/>
          </w:p>
        </w:tc>
        <w:tc>
          <w:tcPr>
            <w:tcW w:w="6242" w:type="dxa"/>
            <w:shd w:val="clear" w:color="auto" w:fill="D9D9D9" w:themeFill="background1" w:themeFillShade="D9"/>
          </w:tcPr>
          <w:p w14:paraId="75F203BE" w14:textId="77777777" w:rsidR="0032035E" w:rsidRPr="0032035E" w:rsidRDefault="0032035E" w:rsidP="0032035E">
            <w:pPr>
              <w:tabs>
                <w:tab w:val="num" w:pos="480"/>
              </w:tabs>
              <w:contextualSpacing/>
              <w:jc w:val="center"/>
              <w:rPr>
                <w:rFonts w:ascii="Times New Roman" w:hAnsi="Times New Roman"/>
                <w:b/>
                <w:sz w:val="20"/>
                <w:szCs w:val="20"/>
              </w:rPr>
            </w:pPr>
            <w:r w:rsidRPr="0032035E">
              <w:rPr>
                <w:rFonts w:ascii="Times New Roman" w:hAnsi="Times New Roman"/>
                <w:b/>
                <w:sz w:val="20"/>
                <w:szCs w:val="20"/>
              </w:rPr>
              <w:t>Наименование объектов строительства / Работа</w:t>
            </w:r>
          </w:p>
        </w:tc>
        <w:tc>
          <w:tcPr>
            <w:tcW w:w="1304" w:type="dxa"/>
            <w:shd w:val="clear" w:color="auto" w:fill="D9D9D9" w:themeFill="background1" w:themeFillShade="D9"/>
          </w:tcPr>
          <w:p w14:paraId="60867D1E" w14:textId="77777777" w:rsidR="0032035E" w:rsidRPr="0032035E" w:rsidRDefault="0032035E" w:rsidP="0032035E">
            <w:pPr>
              <w:tabs>
                <w:tab w:val="num" w:pos="480"/>
              </w:tabs>
              <w:contextualSpacing/>
              <w:jc w:val="center"/>
              <w:rPr>
                <w:rFonts w:ascii="Times New Roman" w:hAnsi="Times New Roman"/>
                <w:b/>
                <w:sz w:val="20"/>
                <w:szCs w:val="20"/>
              </w:rPr>
            </w:pPr>
            <w:r w:rsidRPr="0032035E">
              <w:rPr>
                <w:rFonts w:ascii="Times New Roman" w:hAnsi="Times New Roman"/>
                <w:b/>
                <w:sz w:val="20"/>
                <w:szCs w:val="20"/>
              </w:rPr>
              <w:t xml:space="preserve">Начало </w:t>
            </w:r>
          </w:p>
          <w:p w14:paraId="227AD3B9" w14:textId="77777777" w:rsidR="0032035E" w:rsidRPr="0032035E" w:rsidRDefault="0032035E" w:rsidP="0032035E">
            <w:pPr>
              <w:tabs>
                <w:tab w:val="num" w:pos="480"/>
              </w:tabs>
              <w:contextualSpacing/>
              <w:jc w:val="center"/>
              <w:rPr>
                <w:rFonts w:ascii="Times New Roman" w:hAnsi="Times New Roman"/>
                <w:b/>
                <w:sz w:val="20"/>
                <w:szCs w:val="20"/>
              </w:rPr>
            </w:pPr>
            <w:r w:rsidRPr="0032035E">
              <w:rPr>
                <w:rFonts w:ascii="Times New Roman" w:hAnsi="Times New Roman"/>
                <w:b/>
                <w:sz w:val="20"/>
                <w:szCs w:val="20"/>
              </w:rPr>
              <w:t>работ</w:t>
            </w:r>
          </w:p>
        </w:tc>
        <w:tc>
          <w:tcPr>
            <w:tcW w:w="1389" w:type="dxa"/>
            <w:shd w:val="clear" w:color="auto" w:fill="D9D9D9" w:themeFill="background1" w:themeFillShade="D9"/>
          </w:tcPr>
          <w:p w14:paraId="5D19224B" w14:textId="77777777" w:rsidR="0032035E" w:rsidRPr="0032035E" w:rsidRDefault="0032035E" w:rsidP="0032035E">
            <w:pPr>
              <w:tabs>
                <w:tab w:val="num" w:pos="480"/>
              </w:tabs>
              <w:contextualSpacing/>
              <w:jc w:val="center"/>
              <w:rPr>
                <w:rFonts w:ascii="Times New Roman" w:hAnsi="Times New Roman"/>
                <w:b/>
                <w:sz w:val="20"/>
                <w:szCs w:val="20"/>
              </w:rPr>
            </w:pPr>
            <w:r w:rsidRPr="0032035E">
              <w:rPr>
                <w:rFonts w:ascii="Times New Roman" w:hAnsi="Times New Roman"/>
                <w:b/>
                <w:sz w:val="20"/>
                <w:szCs w:val="20"/>
              </w:rPr>
              <w:t>Окончание</w:t>
            </w:r>
          </w:p>
          <w:p w14:paraId="28457907" w14:textId="77777777" w:rsidR="0032035E" w:rsidRPr="0032035E" w:rsidRDefault="0032035E" w:rsidP="0032035E">
            <w:pPr>
              <w:tabs>
                <w:tab w:val="num" w:pos="480"/>
              </w:tabs>
              <w:contextualSpacing/>
              <w:jc w:val="center"/>
              <w:rPr>
                <w:rFonts w:ascii="Times New Roman" w:hAnsi="Times New Roman"/>
                <w:b/>
                <w:sz w:val="20"/>
                <w:szCs w:val="20"/>
              </w:rPr>
            </w:pPr>
            <w:r w:rsidRPr="0032035E">
              <w:rPr>
                <w:rFonts w:ascii="Times New Roman" w:hAnsi="Times New Roman"/>
                <w:b/>
                <w:sz w:val="20"/>
                <w:szCs w:val="20"/>
              </w:rPr>
              <w:t xml:space="preserve"> работ</w:t>
            </w:r>
          </w:p>
        </w:tc>
      </w:tr>
      <w:tr w:rsidR="0032035E" w:rsidRPr="004C14BB" w14:paraId="458563B6" w14:textId="77777777" w:rsidTr="0032035E">
        <w:trPr>
          <w:cantSplit/>
          <w:trHeight w:val="249"/>
        </w:trPr>
        <w:tc>
          <w:tcPr>
            <w:tcW w:w="846" w:type="dxa"/>
          </w:tcPr>
          <w:p w14:paraId="2F696D8F" w14:textId="77777777" w:rsidR="0032035E" w:rsidRPr="0032035E" w:rsidRDefault="0032035E" w:rsidP="0032035E">
            <w:pPr>
              <w:pStyle w:val="1f5"/>
              <w:rPr>
                <w:rFonts w:ascii="Times New Roman" w:hAnsi="Times New Roman"/>
                <w:b/>
                <w:sz w:val="20"/>
                <w:szCs w:val="20"/>
              </w:rPr>
            </w:pPr>
            <w:r w:rsidRPr="0032035E">
              <w:rPr>
                <w:rFonts w:ascii="Times New Roman" w:hAnsi="Times New Roman"/>
                <w:b/>
                <w:sz w:val="20"/>
                <w:szCs w:val="20"/>
              </w:rPr>
              <w:t>1</w:t>
            </w:r>
          </w:p>
        </w:tc>
        <w:tc>
          <w:tcPr>
            <w:tcW w:w="6242" w:type="dxa"/>
          </w:tcPr>
          <w:p w14:paraId="7A9CD685" w14:textId="77777777" w:rsidR="0032035E" w:rsidRPr="0032035E" w:rsidRDefault="0032035E" w:rsidP="0032035E">
            <w:pPr>
              <w:pStyle w:val="1f5"/>
              <w:rPr>
                <w:rFonts w:ascii="Times New Roman" w:hAnsi="Times New Roman"/>
                <w:b/>
                <w:sz w:val="20"/>
                <w:szCs w:val="20"/>
              </w:rPr>
            </w:pPr>
            <w:r w:rsidRPr="0032035E">
              <w:rPr>
                <w:rFonts w:ascii="Times New Roman" w:hAnsi="Times New Roman"/>
                <w:b/>
                <w:sz w:val="20"/>
                <w:szCs w:val="20"/>
              </w:rPr>
              <w:t>Объект 1</w:t>
            </w:r>
          </w:p>
        </w:tc>
        <w:tc>
          <w:tcPr>
            <w:tcW w:w="1304" w:type="dxa"/>
          </w:tcPr>
          <w:p w14:paraId="6DDEA8C5" w14:textId="77777777" w:rsidR="0032035E" w:rsidRPr="0032035E" w:rsidRDefault="0032035E" w:rsidP="0032035E">
            <w:pPr>
              <w:pStyle w:val="1f5"/>
              <w:jc w:val="center"/>
              <w:rPr>
                <w:rFonts w:ascii="Times New Roman" w:hAnsi="Times New Roman"/>
                <w:b/>
                <w:sz w:val="20"/>
                <w:szCs w:val="20"/>
              </w:rPr>
            </w:pPr>
            <w:r w:rsidRPr="0032035E">
              <w:rPr>
                <w:rFonts w:ascii="Times New Roman" w:hAnsi="Times New Roman"/>
                <w:b/>
                <w:sz w:val="20"/>
                <w:szCs w:val="20"/>
              </w:rPr>
              <w:t>10.03.2018</w:t>
            </w:r>
          </w:p>
        </w:tc>
        <w:tc>
          <w:tcPr>
            <w:tcW w:w="1389" w:type="dxa"/>
          </w:tcPr>
          <w:p w14:paraId="11FD8288" w14:textId="77777777" w:rsidR="0032035E" w:rsidRPr="0032035E" w:rsidRDefault="0032035E" w:rsidP="0032035E">
            <w:pPr>
              <w:pStyle w:val="1f5"/>
              <w:jc w:val="center"/>
              <w:rPr>
                <w:rFonts w:ascii="Times New Roman" w:hAnsi="Times New Roman"/>
                <w:b/>
                <w:sz w:val="20"/>
                <w:szCs w:val="20"/>
              </w:rPr>
            </w:pPr>
            <w:r w:rsidRPr="0032035E">
              <w:rPr>
                <w:rFonts w:ascii="Times New Roman" w:hAnsi="Times New Roman"/>
                <w:b/>
                <w:sz w:val="20"/>
                <w:szCs w:val="20"/>
              </w:rPr>
              <w:t>0</w:t>
            </w:r>
            <w:r w:rsidRPr="0032035E">
              <w:rPr>
                <w:rFonts w:ascii="Times New Roman" w:hAnsi="Times New Roman"/>
                <w:b/>
                <w:sz w:val="20"/>
                <w:szCs w:val="20"/>
                <w:lang w:val="en-US"/>
              </w:rPr>
              <w:t>2</w:t>
            </w:r>
            <w:r w:rsidRPr="0032035E">
              <w:rPr>
                <w:rFonts w:ascii="Times New Roman" w:hAnsi="Times New Roman"/>
                <w:b/>
                <w:sz w:val="20"/>
                <w:szCs w:val="20"/>
              </w:rPr>
              <w:t>.0</w:t>
            </w:r>
            <w:r w:rsidRPr="0032035E">
              <w:rPr>
                <w:rFonts w:ascii="Times New Roman" w:hAnsi="Times New Roman"/>
                <w:b/>
                <w:sz w:val="20"/>
                <w:szCs w:val="20"/>
                <w:lang w:val="en-US"/>
              </w:rPr>
              <w:t>4</w:t>
            </w:r>
            <w:r w:rsidRPr="0032035E">
              <w:rPr>
                <w:rFonts w:ascii="Times New Roman" w:hAnsi="Times New Roman"/>
                <w:b/>
                <w:sz w:val="20"/>
                <w:szCs w:val="20"/>
              </w:rPr>
              <w:t>.2020</w:t>
            </w:r>
          </w:p>
        </w:tc>
      </w:tr>
      <w:tr w:rsidR="0032035E" w:rsidRPr="004C14BB" w14:paraId="3E5C9C39" w14:textId="77777777" w:rsidTr="0032035E">
        <w:trPr>
          <w:cantSplit/>
          <w:trHeight w:val="249"/>
        </w:trPr>
        <w:tc>
          <w:tcPr>
            <w:tcW w:w="846" w:type="dxa"/>
          </w:tcPr>
          <w:p w14:paraId="294F21D3"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1.1</w:t>
            </w:r>
          </w:p>
        </w:tc>
        <w:tc>
          <w:tcPr>
            <w:tcW w:w="6242" w:type="dxa"/>
          </w:tcPr>
          <w:p w14:paraId="5BD153EC"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Подготовительный период</w:t>
            </w:r>
          </w:p>
        </w:tc>
        <w:tc>
          <w:tcPr>
            <w:tcW w:w="1304" w:type="dxa"/>
          </w:tcPr>
          <w:p w14:paraId="088D6E63"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10.03.2018</w:t>
            </w:r>
          </w:p>
        </w:tc>
        <w:tc>
          <w:tcPr>
            <w:tcW w:w="1389" w:type="dxa"/>
          </w:tcPr>
          <w:p w14:paraId="34D083CA"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07</w:t>
            </w:r>
            <w:r w:rsidRPr="0032035E">
              <w:rPr>
                <w:rFonts w:ascii="Times New Roman" w:hAnsi="Times New Roman"/>
                <w:sz w:val="20"/>
                <w:szCs w:val="20"/>
              </w:rPr>
              <w:t>.06.2018</w:t>
            </w:r>
          </w:p>
        </w:tc>
      </w:tr>
      <w:tr w:rsidR="0032035E" w:rsidRPr="004C14BB" w14:paraId="63964B89" w14:textId="77777777" w:rsidTr="0032035E">
        <w:trPr>
          <w:cantSplit/>
          <w:trHeight w:val="249"/>
        </w:trPr>
        <w:tc>
          <w:tcPr>
            <w:tcW w:w="846" w:type="dxa"/>
          </w:tcPr>
          <w:p w14:paraId="01E20742"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1.2</w:t>
            </w:r>
          </w:p>
        </w:tc>
        <w:tc>
          <w:tcPr>
            <w:tcW w:w="6242" w:type="dxa"/>
          </w:tcPr>
          <w:p w14:paraId="573D2C91"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Земляные работы</w:t>
            </w:r>
          </w:p>
        </w:tc>
        <w:tc>
          <w:tcPr>
            <w:tcW w:w="1304" w:type="dxa"/>
          </w:tcPr>
          <w:p w14:paraId="60E39C5B"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1</w:t>
            </w:r>
            <w:r w:rsidRPr="0032035E">
              <w:rPr>
                <w:rFonts w:ascii="Times New Roman" w:hAnsi="Times New Roman"/>
                <w:sz w:val="20"/>
                <w:szCs w:val="20"/>
                <w:lang w:val="en-US"/>
              </w:rPr>
              <w:t>7</w:t>
            </w:r>
            <w:r w:rsidRPr="0032035E">
              <w:rPr>
                <w:rFonts w:ascii="Times New Roman" w:hAnsi="Times New Roman"/>
                <w:sz w:val="20"/>
                <w:szCs w:val="20"/>
              </w:rPr>
              <w:t>.04.2018</w:t>
            </w:r>
          </w:p>
        </w:tc>
        <w:tc>
          <w:tcPr>
            <w:tcW w:w="1389" w:type="dxa"/>
          </w:tcPr>
          <w:p w14:paraId="16F22C33"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0</w:t>
            </w:r>
            <w:r w:rsidRPr="0032035E">
              <w:rPr>
                <w:rFonts w:ascii="Times New Roman" w:hAnsi="Times New Roman"/>
                <w:sz w:val="20"/>
                <w:szCs w:val="20"/>
                <w:lang w:val="en-US"/>
              </w:rPr>
              <w:t>2</w:t>
            </w:r>
            <w:r w:rsidRPr="0032035E">
              <w:rPr>
                <w:rFonts w:ascii="Times New Roman" w:hAnsi="Times New Roman"/>
                <w:sz w:val="20"/>
                <w:szCs w:val="20"/>
              </w:rPr>
              <w:t>.0</w:t>
            </w:r>
            <w:r w:rsidRPr="0032035E">
              <w:rPr>
                <w:rFonts w:ascii="Times New Roman" w:hAnsi="Times New Roman"/>
                <w:sz w:val="20"/>
                <w:szCs w:val="20"/>
                <w:lang w:val="en-US"/>
              </w:rPr>
              <w:t>4</w:t>
            </w:r>
            <w:r w:rsidRPr="0032035E">
              <w:rPr>
                <w:rFonts w:ascii="Times New Roman" w:hAnsi="Times New Roman"/>
                <w:sz w:val="20"/>
                <w:szCs w:val="20"/>
              </w:rPr>
              <w:t>.2020</w:t>
            </w:r>
          </w:p>
        </w:tc>
      </w:tr>
      <w:tr w:rsidR="0032035E" w:rsidRPr="004C14BB" w14:paraId="59C2ED80" w14:textId="77777777" w:rsidTr="0032035E">
        <w:trPr>
          <w:cantSplit/>
          <w:trHeight w:val="249"/>
        </w:trPr>
        <w:tc>
          <w:tcPr>
            <w:tcW w:w="846" w:type="dxa"/>
          </w:tcPr>
          <w:p w14:paraId="17DCAAA7"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1.3</w:t>
            </w:r>
          </w:p>
        </w:tc>
        <w:tc>
          <w:tcPr>
            <w:tcW w:w="6242" w:type="dxa"/>
          </w:tcPr>
          <w:p w14:paraId="078B8105"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Устройство монолитного и сборного бетона и железобетона</w:t>
            </w:r>
          </w:p>
        </w:tc>
        <w:tc>
          <w:tcPr>
            <w:tcW w:w="1304" w:type="dxa"/>
          </w:tcPr>
          <w:p w14:paraId="0DE140B6"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1</w:t>
            </w:r>
            <w:r w:rsidRPr="0032035E">
              <w:rPr>
                <w:rFonts w:ascii="Times New Roman" w:hAnsi="Times New Roman"/>
                <w:sz w:val="20"/>
                <w:szCs w:val="20"/>
              </w:rPr>
              <w:t>6.</w:t>
            </w:r>
            <w:r w:rsidRPr="0032035E">
              <w:rPr>
                <w:rFonts w:ascii="Times New Roman" w:hAnsi="Times New Roman"/>
                <w:sz w:val="20"/>
                <w:szCs w:val="20"/>
                <w:lang w:val="en-US"/>
              </w:rPr>
              <w:t>06</w:t>
            </w:r>
            <w:r w:rsidRPr="0032035E">
              <w:rPr>
                <w:rFonts w:ascii="Times New Roman" w:hAnsi="Times New Roman"/>
                <w:sz w:val="20"/>
                <w:szCs w:val="20"/>
              </w:rPr>
              <w:t>.2018</w:t>
            </w:r>
          </w:p>
        </w:tc>
        <w:tc>
          <w:tcPr>
            <w:tcW w:w="1389" w:type="dxa"/>
          </w:tcPr>
          <w:p w14:paraId="157C39D2"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2</w:t>
            </w:r>
            <w:r w:rsidRPr="0032035E">
              <w:rPr>
                <w:rFonts w:ascii="Times New Roman" w:hAnsi="Times New Roman"/>
                <w:sz w:val="20"/>
                <w:szCs w:val="20"/>
                <w:lang w:val="en-US"/>
              </w:rPr>
              <w:t>6</w:t>
            </w:r>
            <w:r w:rsidRPr="0032035E">
              <w:rPr>
                <w:rFonts w:ascii="Times New Roman" w:hAnsi="Times New Roman"/>
                <w:sz w:val="20"/>
                <w:szCs w:val="20"/>
              </w:rPr>
              <w:t>.0</w:t>
            </w:r>
            <w:r w:rsidRPr="0032035E">
              <w:rPr>
                <w:rFonts w:ascii="Times New Roman" w:hAnsi="Times New Roman"/>
                <w:sz w:val="20"/>
                <w:szCs w:val="20"/>
                <w:lang w:val="en-US"/>
              </w:rPr>
              <w:t>3</w:t>
            </w:r>
            <w:r w:rsidRPr="0032035E">
              <w:rPr>
                <w:rFonts w:ascii="Times New Roman" w:hAnsi="Times New Roman"/>
                <w:sz w:val="20"/>
                <w:szCs w:val="20"/>
              </w:rPr>
              <w:t>.2020</w:t>
            </w:r>
          </w:p>
        </w:tc>
      </w:tr>
      <w:tr w:rsidR="0032035E" w:rsidRPr="004C14BB" w14:paraId="30FC285F" w14:textId="77777777" w:rsidTr="0032035E">
        <w:trPr>
          <w:cantSplit/>
          <w:trHeight w:val="249"/>
        </w:trPr>
        <w:tc>
          <w:tcPr>
            <w:tcW w:w="846" w:type="dxa"/>
          </w:tcPr>
          <w:p w14:paraId="261E3AE4"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lastRenderedPageBreak/>
              <w:t>1.3.1</w:t>
            </w:r>
          </w:p>
        </w:tc>
        <w:tc>
          <w:tcPr>
            <w:tcW w:w="6242" w:type="dxa"/>
          </w:tcPr>
          <w:p w14:paraId="70C60C2D"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 xml:space="preserve">Готовность </w:t>
            </w:r>
            <w:proofErr w:type="gramStart"/>
            <w:r w:rsidRPr="0032035E">
              <w:rPr>
                <w:rFonts w:ascii="Times New Roman" w:hAnsi="Times New Roman"/>
                <w:sz w:val="20"/>
                <w:szCs w:val="20"/>
              </w:rPr>
              <w:t>ж/б</w:t>
            </w:r>
            <w:proofErr w:type="gramEnd"/>
            <w:r w:rsidRPr="0032035E">
              <w:rPr>
                <w:rFonts w:ascii="Times New Roman" w:hAnsi="Times New Roman"/>
                <w:sz w:val="20"/>
                <w:szCs w:val="20"/>
              </w:rPr>
              <w:t xml:space="preserve"> конструкций Главного корпуса (Бункера отходов и Инженерно-бытового корпуса) до </w:t>
            </w:r>
            <w:proofErr w:type="spellStart"/>
            <w:r w:rsidRPr="0032035E">
              <w:rPr>
                <w:rFonts w:ascii="Times New Roman" w:hAnsi="Times New Roman"/>
                <w:sz w:val="20"/>
                <w:szCs w:val="20"/>
              </w:rPr>
              <w:t>отм</w:t>
            </w:r>
            <w:proofErr w:type="spellEnd"/>
            <w:r w:rsidRPr="0032035E">
              <w:rPr>
                <w:rFonts w:ascii="Times New Roman" w:hAnsi="Times New Roman"/>
                <w:sz w:val="20"/>
                <w:szCs w:val="20"/>
              </w:rPr>
              <w:t>. -4.900</w:t>
            </w:r>
          </w:p>
        </w:tc>
        <w:tc>
          <w:tcPr>
            <w:tcW w:w="1304" w:type="dxa"/>
          </w:tcPr>
          <w:p w14:paraId="78CE01E5" w14:textId="77777777" w:rsidR="0032035E" w:rsidRPr="0032035E" w:rsidRDefault="0032035E" w:rsidP="0032035E">
            <w:pPr>
              <w:pStyle w:val="1f5"/>
              <w:jc w:val="center"/>
              <w:rPr>
                <w:rFonts w:ascii="Times New Roman" w:hAnsi="Times New Roman"/>
                <w:sz w:val="20"/>
                <w:szCs w:val="20"/>
              </w:rPr>
            </w:pPr>
          </w:p>
        </w:tc>
        <w:tc>
          <w:tcPr>
            <w:tcW w:w="1389" w:type="dxa"/>
          </w:tcPr>
          <w:p w14:paraId="122BAF98"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03.10.2018</w:t>
            </w:r>
          </w:p>
        </w:tc>
      </w:tr>
      <w:tr w:rsidR="0032035E" w:rsidRPr="004C14BB" w14:paraId="7FF4658F" w14:textId="77777777" w:rsidTr="0032035E">
        <w:trPr>
          <w:cantSplit/>
          <w:trHeight w:val="249"/>
        </w:trPr>
        <w:tc>
          <w:tcPr>
            <w:tcW w:w="846" w:type="dxa"/>
          </w:tcPr>
          <w:p w14:paraId="54A5894C"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1.3.2</w:t>
            </w:r>
          </w:p>
        </w:tc>
        <w:tc>
          <w:tcPr>
            <w:tcW w:w="6242" w:type="dxa"/>
          </w:tcPr>
          <w:p w14:paraId="6D90F8B5"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Готовность фундаментов под монтаж оборудования котельного отделения</w:t>
            </w:r>
          </w:p>
        </w:tc>
        <w:tc>
          <w:tcPr>
            <w:tcW w:w="1304" w:type="dxa"/>
          </w:tcPr>
          <w:p w14:paraId="6DA21842" w14:textId="77777777" w:rsidR="0032035E" w:rsidRPr="0032035E" w:rsidRDefault="0032035E" w:rsidP="0032035E">
            <w:pPr>
              <w:pStyle w:val="1f5"/>
              <w:jc w:val="center"/>
              <w:rPr>
                <w:rFonts w:ascii="Times New Roman" w:hAnsi="Times New Roman"/>
                <w:sz w:val="20"/>
                <w:szCs w:val="20"/>
              </w:rPr>
            </w:pPr>
          </w:p>
        </w:tc>
        <w:tc>
          <w:tcPr>
            <w:tcW w:w="1389" w:type="dxa"/>
          </w:tcPr>
          <w:p w14:paraId="7E899A61" w14:textId="7789BB9D" w:rsidR="0032035E" w:rsidRPr="006114AE" w:rsidRDefault="0032035E" w:rsidP="0032035E">
            <w:pPr>
              <w:pStyle w:val="1f5"/>
              <w:jc w:val="center"/>
              <w:rPr>
                <w:rFonts w:ascii="Times New Roman" w:hAnsi="Times New Roman"/>
                <w:sz w:val="20"/>
                <w:szCs w:val="20"/>
                <w:lang w:val="en-US"/>
              </w:rPr>
            </w:pPr>
            <w:r w:rsidRPr="0032035E">
              <w:rPr>
                <w:rFonts w:ascii="Times New Roman" w:hAnsi="Times New Roman"/>
                <w:sz w:val="20"/>
                <w:szCs w:val="20"/>
              </w:rPr>
              <w:t>02.12.201</w:t>
            </w:r>
            <w:r w:rsidR="006114AE">
              <w:rPr>
                <w:rFonts w:ascii="Times New Roman" w:hAnsi="Times New Roman"/>
                <w:sz w:val="20"/>
                <w:szCs w:val="20"/>
                <w:lang w:val="en-US"/>
              </w:rPr>
              <w:t>8</w:t>
            </w:r>
          </w:p>
        </w:tc>
      </w:tr>
      <w:tr w:rsidR="0032035E" w:rsidRPr="004C14BB" w14:paraId="6A700F82" w14:textId="77777777" w:rsidTr="0032035E">
        <w:trPr>
          <w:cantSplit/>
          <w:trHeight w:val="249"/>
        </w:trPr>
        <w:tc>
          <w:tcPr>
            <w:tcW w:w="846" w:type="dxa"/>
          </w:tcPr>
          <w:p w14:paraId="5DE9158F"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1.3.3</w:t>
            </w:r>
          </w:p>
        </w:tc>
        <w:tc>
          <w:tcPr>
            <w:tcW w:w="6242" w:type="dxa"/>
          </w:tcPr>
          <w:p w14:paraId="51ECFD78"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Готовность фундаментов к монтажу каркаса турбинного отделения</w:t>
            </w:r>
          </w:p>
        </w:tc>
        <w:tc>
          <w:tcPr>
            <w:tcW w:w="1304" w:type="dxa"/>
          </w:tcPr>
          <w:p w14:paraId="0BC4BB5D" w14:textId="77777777" w:rsidR="0032035E" w:rsidRPr="0032035E" w:rsidRDefault="0032035E" w:rsidP="0032035E">
            <w:pPr>
              <w:pStyle w:val="1f5"/>
              <w:jc w:val="center"/>
              <w:rPr>
                <w:rFonts w:ascii="Times New Roman" w:hAnsi="Times New Roman"/>
                <w:sz w:val="20"/>
                <w:szCs w:val="20"/>
              </w:rPr>
            </w:pPr>
          </w:p>
        </w:tc>
        <w:tc>
          <w:tcPr>
            <w:tcW w:w="1389" w:type="dxa"/>
          </w:tcPr>
          <w:p w14:paraId="15549F4D"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31.01.2019</w:t>
            </w:r>
          </w:p>
        </w:tc>
      </w:tr>
      <w:tr w:rsidR="0032035E" w:rsidRPr="004C14BB" w14:paraId="00D55BAB" w14:textId="77777777" w:rsidTr="0032035E">
        <w:trPr>
          <w:cantSplit/>
          <w:trHeight w:val="249"/>
        </w:trPr>
        <w:tc>
          <w:tcPr>
            <w:tcW w:w="846" w:type="dxa"/>
          </w:tcPr>
          <w:p w14:paraId="680FD374"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1.3.4</w:t>
            </w:r>
          </w:p>
        </w:tc>
        <w:tc>
          <w:tcPr>
            <w:tcW w:w="6242" w:type="dxa"/>
          </w:tcPr>
          <w:p w14:paraId="422FF231"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Готовность фундаментов к монтажу турбоагрегата</w:t>
            </w:r>
          </w:p>
        </w:tc>
        <w:tc>
          <w:tcPr>
            <w:tcW w:w="1304" w:type="dxa"/>
          </w:tcPr>
          <w:p w14:paraId="446B0E9A" w14:textId="77777777" w:rsidR="0032035E" w:rsidRPr="0032035E" w:rsidRDefault="0032035E" w:rsidP="0032035E">
            <w:pPr>
              <w:pStyle w:val="1f5"/>
              <w:jc w:val="center"/>
              <w:rPr>
                <w:rFonts w:ascii="Times New Roman" w:hAnsi="Times New Roman"/>
                <w:sz w:val="20"/>
                <w:szCs w:val="20"/>
              </w:rPr>
            </w:pPr>
          </w:p>
        </w:tc>
        <w:tc>
          <w:tcPr>
            <w:tcW w:w="1389" w:type="dxa"/>
          </w:tcPr>
          <w:p w14:paraId="5A1C0AC0"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30.05.2019</w:t>
            </w:r>
          </w:p>
        </w:tc>
      </w:tr>
      <w:tr w:rsidR="0032035E" w:rsidRPr="004C14BB" w14:paraId="34D09385" w14:textId="77777777" w:rsidTr="0032035E">
        <w:trPr>
          <w:cantSplit/>
          <w:trHeight w:val="249"/>
        </w:trPr>
        <w:tc>
          <w:tcPr>
            <w:tcW w:w="846" w:type="dxa"/>
          </w:tcPr>
          <w:p w14:paraId="142A6286"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1.3.5</w:t>
            </w:r>
          </w:p>
        </w:tc>
        <w:tc>
          <w:tcPr>
            <w:tcW w:w="6242" w:type="dxa"/>
          </w:tcPr>
          <w:p w14:paraId="39127963"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 xml:space="preserve">Готовность </w:t>
            </w:r>
            <w:proofErr w:type="gramStart"/>
            <w:r w:rsidRPr="0032035E">
              <w:rPr>
                <w:rFonts w:ascii="Times New Roman" w:hAnsi="Times New Roman"/>
                <w:sz w:val="20"/>
                <w:szCs w:val="20"/>
              </w:rPr>
              <w:t>ж/б</w:t>
            </w:r>
            <w:proofErr w:type="gramEnd"/>
            <w:r w:rsidRPr="0032035E">
              <w:rPr>
                <w:rFonts w:ascii="Times New Roman" w:hAnsi="Times New Roman"/>
                <w:sz w:val="20"/>
                <w:szCs w:val="20"/>
              </w:rPr>
              <w:t xml:space="preserve"> конструкций Главного корпуса (Бункера отходов и Инженерно-бытового корпуса) до </w:t>
            </w:r>
            <w:proofErr w:type="spellStart"/>
            <w:r w:rsidRPr="0032035E">
              <w:rPr>
                <w:rFonts w:ascii="Times New Roman" w:hAnsi="Times New Roman"/>
                <w:sz w:val="20"/>
                <w:szCs w:val="20"/>
              </w:rPr>
              <w:t>отм</w:t>
            </w:r>
            <w:proofErr w:type="spellEnd"/>
            <w:r w:rsidRPr="0032035E">
              <w:rPr>
                <w:rFonts w:ascii="Times New Roman" w:hAnsi="Times New Roman"/>
                <w:sz w:val="20"/>
                <w:szCs w:val="20"/>
              </w:rPr>
              <w:t>. +30,000</w:t>
            </w:r>
          </w:p>
        </w:tc>
        <w:tc>
          <w:tcPr>
            <w:tcW w:w="1304" w:type="dxa"/>
          </w:tcPr>
          <w:p w14:paraId="14C78D9E" w14:textId="77777777" w:rsidR="0032035E" w:rsidRPr="0032035E" w:rsidRDefault="0032035E" w:rsidP="0032035E">
            <w:pPr>
              <w:pStyle w:val="1f5"/>
              <w:jc w:val="center"/>
              <w:rPr>
                <w:rFonts w:ascii="Times New Roman" w:hAnsi="Times New Roman"/>
                <w:sz w:val="20"/>
                <w:szCs w:val="20"/>
              </w:rPr>
            </w:pPr>
          </w:p>
        </w:tc>
        <w:tc>
          <w:tcPr>
            <w:tcW w:w="1389" w:type="dxa"/>
          </w:tcPr>
          <w:p w14:paraId="46909C7F"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30.06.2019</w:t>
            </w:r>
          </w:p>
        </w:tc>
      </w:tr>
      <w:tr w:rsidR="0032035E" w:rsidRPr="004C14BB" w14:paraId="52341458" w14:textId="77777777" w:rsidTr="0032035E">
        <w:trPr>
          <w:cantSplit/>
          <w:trHeight w:val="249"/>
        </w:trPr>
        <w:tc>
          <w:tcPr>
            <w:tcW w:w="846" w:type="dxa"/>
          </w:tcPr>
          <w:p w14:paraId="40B837EC" w14:textId="77777777" w:rsidR="0032035E" w:rsidRPr="0032035E" w:rsidRDefault="0032035E" w:rsidP="0032035E">
            <w:pPr>
              <w:pStyle w:val="1f5"/>
              <w:suppressAutoHyphens/>
              <w:rPr>
                <w:rFonts w:ascii="Times New Roman" w:hAnsi="Times New Roman"/>
                <w:sz w:val="20"/>
                <w:szCs w:val="20"/>
                <w:lang w:val="en-US"/>
              </w:rPr>
            </w:pPr>
            <w:r w:rsidRPr="0032035E">
              <w:rPr>
                <w:rFonts w:ascii="Times New Roman" w:hAnsi="Times New Roman"/>
                <w:sz w:val="20"/>
                <w:szCs w:val="20"/>
              </w:rPr>
              <w:t>1.3.</w:t>
            </w:r>
            <w:r w:rsidRPr="0032035E">
              <w:rPr>
                <w:rFonts w:ascii="Times New Roman" w:hAnsi="Times New Roman"/>
                <w:sz w:val="20"/>
                <w:szCs w:val="20"/>
                <w:lang w:val="en-US"/>
              </w:rPr>
              <w:t>6</w:t>
            </w:r>
          </w:p>
        </w:tc>
        <w:tc>
          <w:tcPr>
            <w:tcW w:w="6242" w:type="dxa"/>
          </w:tcPr>
          <w:p w14:paraId="76463412"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 xml:space="preserve">Окончание монтажа всех </w:t>
            </w:r>
            <w:proofErr w:type="gramStart"/>
            <w:r w:rsidRPr="0032035E">
              <w:rPr>
                <w:rFonts w:ascii="Times New Roman" w:hAnsi="Times New Roman"/>
                <w:sz w:val="20"/>
                <w:szCs w:val="20"/>
              </w:rPr>
              <w:t>ж/б</w:t>
            </w:r>
            <w:proofErr w:type="gramEnd"/>
            <w:r w:rsidRPr="0032035E">
              <w:rPr>
                <w:rFonts w:ascii="Times New Roman" w:hAnsi="Times New Roman"/>
                <w:sz w:val="20"/>
                <w:szCs w:val="20"/>
              </w:rPr>
              <w:t xml:space="preserve"> конструкций до </w:t>
            </w:r>
            <w:proofErr w:type="spellStart"/>
            <w:r w:rsidRPr="0032035E">
              <w:rPr>
                <w:rFonts w:ascii="Times New Roman" w:hAnsi="Times New Roman"/>
                <w:sz w:val="20"/>
                <w:szCs w:val="20"/>
              </w:rPr>
              <w:t>отм</w:t>
            </w:r>
            <w:proofErr w:type="spellEnd"/>
            <w:r w:rsidRPr="0032035E">
              <w:rPr>
                <w:rFonts w:ascii="Times New Roman" w:hAnsi="Times New Roman"/>
                <w:sz w:val="20"/>
                <w:szCs w:val="20"/>
              </w:rPr>
              <w:t>. 0,000</w:t>
            </w:r>
          </w:p>
        </w:tc>
        <w:tc>
          <w:tcPr>
            <w:tcW w:w="1304" w:type="dxa"/>
          </w:tcPr>
          <w:p w14:paraId="7E48807C" w14:textId="77777777" w:rsidR="0032035E" w:rsidRPr="0032035E" w:rsidRDefault="0032035E" w:rsidP="0032035E">
            <w:pPr>
              <w:pStyle w:val="1f5"/>
              <w:jc w:val="center"/>
              <w:rPr>
                <w:rFonts w:ascii="Times New Roman" w:hAnsi="Times New Roman"/>
                <w:sz w:val="20"/>
                <w:szCs w:val="20"/>
              </w:rPr>
            </w:pPr>
          </w:p>
        </w:tc>
        <w:tc>
          <w:tcPr>
            <w:tcW w:w="1389" w:type="dxa"/>
          </w:tcPr>
          <w:p w14:paraId="3E760F41"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2</w:t>
            </w:r>
            <w:r w:rsidRPr="0032035E">
              <w:rPr>
                <w:rFonts w:ascii="Times New Roman" w:hAnsi="Times New Roman"/>
                <w:sz w:val="20"/>
                <w:szCs w:val="20"/>
                <w:lang w:val="en-US"/>
              </w:rPr>
              <w:t>6</w:t>
            </w:r>
            <w:r w:rsidRPr="0032035E">
              <w:rPr>
                <w:rFonts w:ascii="Times New Roman" w:hAnsi="Times New Roman"/>
                <w:sz w:val="20"/>
                <w:szCs w:val="20"/>
              </w:rPr>
              <w:t>.03.2020</w:t>
            </w:r>
          </w:p>
        </w:tc>
      </w:tr>
      <w:tr w:rsidR="0032035E" w:rsidRPr="004C14BB" w14:paraId="12C9520C" w14:textId="77777777" w:rsidTr="0032035E">
        <w:trPr>
          <w:cantSplit/>
          <w:trHeight w:val="240"/>
        </w:trPr>
        <w:tc>
          <w:tcPr>
            <w:tcW w:w="846" w:type="dxa"/>
          </w:tcPr>
          <w:p w14:paraId="32FD44BE" w14:textId="77777777" w:rsidR="0032035E" w:rsidRPr="0032035E" w:rsidRDefault="0032035E" w:rsidP="0032035E">
            <w:pPr>
              <w:pStyle w:val="1f5"/>
              <w:suppressAutoHyphens/>
              <w:rPr>
                <w:rFonts w:ascii="Times New Roman" w:hAnsi="Times New Roman"/>
                <w:b/>
                <w:sz w:val="20"/>
                <w:szCs w:val="20"/>
              </w:rPr>
            </w:pPr>
            <w:r w:rsidRPr="0032035E">
              <w:rPr>
                <w:rFonts w:ascii="Times New Roman" w:hAnsi="Times New Roman"/>
                <w:b/>
                <w:sz w:val="20"/>
                <w:szCs w:val="20"/>
              </w:rPr>
              <w:t>2</w:t>
            </w:r>
          </w:p>
        </w:tc>
        <w:tc>
          <w:tcPr>
            <w:tcW w:w="6242" w:type="dxa"/>
          </w:tcPr>
          <w:p w14:paraId="3942FF85" w14:textId="77777777" w:rsidR="0032035E" w:rsidRPr="0032035E" w:rsidRDefault="0032035E" w:rsidP="0032035E">
            <w:pPr>
              <w:pStyle w:val="1f5"/>
              <w:suppressAutoHyphens/>
              <w:rPr>
                <w:rFonts w:ascii="Times New Roman" w:hAnsi="Times New Roman"/>
                <w:b/>
                <w:sz w:val="20"/>
                <w:szCs w:val="20"/>
              </w:rPr>
            </w:pPr>
            <w:r w:rsidRPr="0032035E">
              <w:rPr>
                <w:rFonts w:ascii="Times New Roman" w:hAnsi="Times New Roman"/>
                <w:b/>
                <w:sz w:val="20"/>
                <w:szCs w:val="20"/>
              </w:rPr>
              <w:t>Объект 2</w:t>
            </w:r>
          </w:p>
        </w:tc>
        <w:tc>
          <w:tcPr>
            <w:tcW w:w="1304" w:type="dxa"/>
          </w:tcPr>
          <w:p w14:paraId="5A516AA1" w14:textId="77777777" w:rsidR="0032035E" w:rsidRPr="0032035E" w:rsidRDefault="0032035E" w:rsidP="0032035E">
            <w:pPr>
              <w:pStyle w:val="1f5"/>
              <w:jc w:val="center"/>
              <w:rPr>
                <w:rFonts w:ascii="Times New Roman" w:hAnsi="Times New Roman"/>
                <w:b/>
                <w:sz w:val="20"/>
                <w:szCs w:val="20"/>
              </w:rPr>
            </w:pPr>
            <w:r w:rsidRPr="0032035E">
              <w:rPr>
                <w:rFonts w:ascii="Times New Roman" w:hAnsi="Times New Roman"/>
                <w:b/>
                <w:sz w:val="20"/>
                <w:szCs w:val="20"/>
              </w:rPr>
              <w:t>10.03.2018</w:t>
            </w:r>
          </w:p>
        </w:tc>
        <w:tc>
          <w:tcPr>
            <w:tcW w:w="1389" w:type="dxa"/>
          </w:tcPr>
          <w:p w14:paraId="0074901D" w14:textId="5FB408C5" w:rsidR="0032035E" w:rsidRPr="0032035E" w:rsidRDefault="0032035E" w:rsidP="0032035E">
            <w:pPr>
              <w:pStyle w:val="1f5"/>
              <w:jc w:val="center"/>
              <w:rPr>
                <w:rFonts w:ascii="Times New Roman" w:hAnsi="Times New Roman"/>
                <w:b/>
                <w:sz w:val="20"/>
                <w:szCs w:val="20"/>
              </w:rPr>
            </w:pPr>
            <w:r w:rsidRPr="0032035E">
              <w:rPr>
                <w:rFonts w:ascii="Times New Roman" w:hAnsi="Times New Roman"/>
                <w:b/>
                <w:sz w:val="20"/>
                <w:szCs w:val="20"/>
                <w:lang w:val="en-US"/>
              </w:rPr>
              <w:t>14</w:t>
            </w:r>
            <w:r w:rsidRPr="0032035E">
              <w:rPr>
                <w:rFonts w:ascii="Times New Roman" w:hAnsi="Times New Roman"/>
                <w:b/>
                <w:sz w:val="20"/>
                <w:szCs w:val="20"/>
              </w:rPr>
              <w:t>.0</w:t>
            </w:r>
            <w:r w:rsidR="004A06F9">
              <w:rPr>
                <w:rFonts w:ascii="Times New Roman" w:hAnsi="Times New Roman"/>
                <w:b/>
                <w:sz w:val="20"/>
                <w:szCs w:val="20"/>
                <w:lang w:val="en-US"/>
              </w:rPr>
              <w:t>5</w:t>
            </w:r>
            <w:r w:rsidRPr="0032035E">
              <w:rPr>
                <w:rFonts w:ascii="Times New Roman" w:hAnsi="Times New Roman"/>
                <w:b/>
                <w:sz w:val="20"/>
                <w:szCs w:val="20"/>
              </w:rPr>
              <w:t>.2020</w:t>
            </w:r>
          </w:p>
        </w:tc>
      </w:tr>
      <w:tr w:rsidR="0032035E" w:rsidRPr="004C14BB" w14:paraId="54607767" w14:textId="77777777" w:rsidTr="0032035E">
        <w:trPr>
          <w:cantSplit/>
          <w:trHeight w:val="240"/>
        </w:trPr>
        <w:tc>
          <w:tcPr>
            <w:tcW w:w="846" w:type="dxa"/>
          </w:tcPr>
          <w:p w14:paraId="505D61F6"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2.1</w:t>
            </w:r>
          </w:p>
        </w:tc>
        <w:tc>
          <w:tcPr>
            <w:tcW w:w="6242" w:type="dxa"/>
          </w:tcPr>
          <w:p w14:paraId="29840A46"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Подготовительный период</w:t>
            </w:r>
          </w:p>
        </w:tc>
        <w:tc>
          <w:tcPr>
            <w:tcW w:w="1304" w:type="dxa"/>
          </w:tcPr>
          <w:p w14:paraId="498AF0CD"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10.03.2018</w:t>
            </w:r>
          </w:p>
        </w:tc>
        <w:tc>
          <w:tcPr>
            <w:tcW w:w="1389" w:type="dxa"/>
          </w:tcPr>
          <w:p w14:paraId="7244CC59"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07</w:t>
            </w:r>
            <w:r w:rsidRPr="0032035E">
              <w:rPr>
                <w:rFonts w:ascii="Times New Roman" w:hAnsi="Times New Roman"/>
                <w:sz w:val="20"/>
                <w:szCs w:val="20"/>
              </w:rPr>
              <w:t>.0</w:t>
            </w:r>
            <w:r w:rsidRPr="0032035E">
              <w:rPr>
                <w:rFonts w:ascii="Times New Roman" w:hAnsi="Times New Roman"/>
                <w:sz w:val="20"/>
                <w:szCs w:val="20"/>
                <w:lang w:val="en-US"/>
              </w:rPr>
              <w:t>7</w:t>
            </w:r>
            <w:r w:rsidRPr="0032035E">
              <w:rPr>
                <w:rFonts w:ascii="Times New Roman" w:hAnsi="Times New Roman"/>
                <w:sz w:val="20"/>
                <w:szCs w:val="20"/>
              </w:rPr>
              <w:t>.2018</w:t>
            </w:r>
          </w:p>
        </w:tc>
      </w:tr>
      <w:tr w:rsidR="0032035E" w:rsidRPr="004C14BB" w14:paraId="52DA76B3" w14:textId="77777777" w:rsidTr="0032035E">
        <w:trPr>
          <w:cantSplit/>
          <w:trHeight w:val="240"/>
        </w:trPr>
        <w:tc>
          <w:tcPr>
            <w:tcW w:w="846" w:type="dxa"/>
          </w:tcPr>
          <w:p w14:paraId="13D19B0A"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2.2</w:t>
            </w:r>
          </w:p>
        </w:tc>
        <w:tc>
          <w:tcPr>
            <w:tcW w:w="6242" w:type="dxa"/>
          </w:tcPr>
          <w:p w14:paraId="6B358255"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Земляные работы</w:t>
            </w:r>
          </w:p>
        </w:tc>
        <w:tc>
          <w:tcPr>
            <w:tcW w:w="1304" w:type="dxa"/>
          </w:tcPr>
          <w:p w14:paraId="7ED5DD74"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1</w:t>
            </w:r>
            <w:r w:rsidRPr="0032035E">
              <w:rPr>
                <w:rFonts w:ascii="Times New Roman" w:hAnsi="Times New Roman"/>
                <w:sz w:val="20"/>
                <w:szCs w:val="20"/>
                <w:lang w:val="en-US"/>
              </w:rPr>
              <w:t>7</w:t>
            </w:r>
            <w:r w:rsidRPr="0032035E">
              <w:rPr>
                <w:rFonts w:ascii="Times New Roman" w:hAnsi="Times New Roman"/>
                <w:sz w:val="20"/>
                <w:szCs w:val="20"/>
              </w:rPr>
              <w:t>.04.2018</w:t>
            </w:r>
          </w:p>
        </w:tc>
        <w:tc>
          <w:tcPr>
            <w:tcW w:w="1389" w:type="dxa"/>
          </w:tcPr>
          <w:p w14:paraId="6D9D9E9A" w14:textId="7B6CC4D1"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1</w:t>
            </w:r>
            <w:r w:rsidRPr="0032035E">
              <w:rPr>
                <w:rFonts w:ascii="Times New Roman" w:hAnsi="Times New Roman"/>
                <w:sz w:val="20"/>
                <w:szCs w:val="20"/>
                <w:lang w:val="en-US"/>
              </w:rPr>
              <w:t>4</w:t>
            </w:r>
            <w:r w:rsidRPr="0032035E">
              <w:rPr>
                <w:rFonts w:ascii="Times New Roman" w:hAnsi="Times New Roman"/>
                <w:sz w:val="20"/>
                <w:szCs w:val="20"/>
              </w:rPr>
              <w:t>.0</w:t>
            </w:r>
            <w:r w:rsidR="004A06F9">
              <w:rPr>
                <w:rFonts w:ascii="Times New Roman" w:hAnsi="Times New Roman"/>
                <w:sz w:val="20"/>
                <w:szCs w:val="20"/>
                <w:lang w:val="en-US"/>
              </w:rPr>
              <w:t>5</w:t>
            </w:r>
            <w:r w:rsidRPr="0032035E">
              <w:rPr>
                <w:rFonts w:ascii="Times New Roman" w:hAnsi="Times New Roman"/>
                <w:sz w:val="20"/>
                <w:szCs w:val="20"/>
              </w:rPr>
              <w:t>.2020</w:t>
            </w:r>
          </w:p>
        </w:tc>
      </w:tr>
      <w:tr w:rsidR="0032035E" w:rsidRPr="004C14BB" w14:paraId="3367C402" w14:textId="77777777" w:rsidTr="0032035E">
        <w:trPr>
          <w:cantSplit/>
          <w:trHeight w:val="240"/>
        </w:trPr>
        <w:tc>
          <w:tcPr>
            <w:tcW w:w="846" w:type="dxa"/>
          </w:tcPr>
          <w:p w14:paraId="22089B81"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2.3</w:t>
            </w:r>
          </w:p>
        </w:tc>
        <w:tc>
          <w:tcPr>
            <w:tcW w:w="6242" w:type="dxa"/>
          </w:tcPr>
          <w:p w14:paraId="3F425B9C"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Устройство монолитного и сборного бетона и железобетона</w:t>
            </w:r>
          </w:p>
        </w:tc>
        <w:tc>
          <w:tcPr>
            <w:tcW w:w="1304" w:type="dxa"/>
          </w:tcPr>
          <w:p w14:paraId="6FC14EE7"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16.</w:t>
            </w:r>
            <w:r w:rsidRPr="0032035E">
              <w:rPr>
                <w:rFonts w:ascii="Times New Roman" w:hAnsi="Times New Roman"/>
                <w:sz w:val="20"/>
                <w:szCs w:val="20"/>
                <w:lang w:val="en-US"/>
              </w:rPr>
              <w:t>10</w:t>
            </w:r>
            <w:r w:rsidRPr="0032035E">
              <w:rPr>
                <w:rFonts w:ascii="Times New Roman" w:hAnsi="Times New Roman"/>
                <w:sz w:val="20"/>
                <w:szCs w:val="20"/>
              </w:rPr>
              <w:t>.2018</w:t>
            </w:r>
          </w:p>
        </w:tc>
        <w:tc>
          <w:tcPr>
            <w:tcW w:w="1389" w:type="dxa"/>
          </w:tcPr>
          <w:p w14:paraId="65FCEEF3"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0</w:t>
            </w:r>
            <w:r w:rsidRPr="0032035E">
              <w:rPr>
                <w:rFonts w:ascii="Times New Roman" w:hAnsi="Times New Roman"/>
                <w:sz w:val="20"/>
                <w:szCs w:val="20"/>
                <w:lang w:val="en-US"/>
              </w:rPr>
              <w:t>7</w:t>
            </w:r>
            <w:r w:rsidRPr="0032035E">
              <w:rPr>
                <w:rFonts w:ascii="Times New Roman" w:hAnsi="Times New Roman"/>
                <w:sz w:val="20"/>
                <w:szCs w:val="20"/>
              </w:rPr>
              <w:t>.0</w:t>
            </w:r>
            <w:r w:rsidRPr="0032035E">
              <w:rPr>
                <w:rFonts w:ascii="Times New Roman" w:hAnsi="Times New Roman"/>
                <w:sz w:val="20"/>
                <w:szCs w:val="20"/>
                <w:lang w:val="en-US"/>
              </w:rPr>
              <w:t>5</w:t>
            </w:r>
            <w:r w:rsidRPr="0032035E">
              <w:rPr>
                <w:rFonts w:ascii="Times New Roman" w:hAnsi="Times New Roman"/>
                <w:sz w:val="20"/>
                <w:szCs w:val="20"/>
              </w:rPr>
              <w:t>.2020</w:t>
            </w:r>
          </w:p>
        </w:tc>
      </w:tr>
      <w:tr w:rsidR="0032035E" w:rsidRPr="004C14BB" w14:paraId="142FCA6E" w14:textId="77777777" w:rsidTr="0032035E">
        <w:trPr>
          <w:cantSplit/>
          <w:trHeight w:val="240"/>
        </w:trPr>
        <w:tc>
          <w:tcPr>
            <w:tcW w:w="846" w:type="dxa"/>
          </w:tcPr>
          <w:p w14:paraId="2ED75180"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2.3.1</w:t>
            </w:r>
          </w:p>
        </w:tc>
        <w:tc>
          <w:tcPr>
            <w:tcW w:w="6242" w:type="dxa"/>
          </w:tcPr>
          <w:p w14:paraId="155E6E00"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 xml:space="preserve">Готовность </w:t>
            </w:r>
            <w:proofErr w:type="gramStart"/>
            <w:r w:rsidRPr="0032035E">
              <w:rPr>
                <w:rFonts w:ascii="Times New Roman" w:hAnsi="Times New Roman"/>
                <w:sz w:val="20"/>
                <w:szCs w:val="20"/>
              </w:rPr>
              <w:t>ж/б</w:t>
            </w:r>
            <w:proofErr w:type="gramEnd"/>
            <w:r w:rsidRPr="0032035E">
              <w:rPr>
                <w:rFonts w:ascii="Times New Roman" w:hAnsi="Times New Roman"/>
                <w:sz w:val="20"/>
                <w:szCs w:val="20"/>
              </w:rPr>
              <w:t xml:space="preserve"> конструкций Главного корпуса (Бункера отходов и Инженерно-бытового корпуса) до </w:t>
            </w:r>
            <w:proofErr w:type="spellStart"/>
            <w:r w:rsidRPr="0032035E">
              <w:rPr>
                <w:rFonts w:ascii="Times New Roman" w:hAnsi="Times New Roman"/>
                <w:sz w:val="20"/>
                <w:szCs w:val="20"/>
              </w:rPr>
              <w:t>отм</w:t>
            </w:r>
            <w:proofErr w:type="spellEnd"/>
            <w:r w:rsidRPr="0032035E">
              <w:rPr>
                <w:rFonts w:ascii="Times New Roman" w:hAnsi="Times New Roman"/>
                <w:sz w:val="20"/>
                <w:szCs w:val="20"/>
              </w:rPr>
              <w:t>. -4.900</w:t>
            </w:r>
          </w:p>
        </w:tc>
        <w:tc>
          <w:tcPr>
            <w:tcW w:w="1304" w:type="dxa"/>
          </w:tcPr>
          <w:p w14:paraId="62AEA8F3" w14:textId="77777777" w:rsidR="0032035E" w:rsidRPr="0032035E" w:rsidRDefault="0032035E" w:rsidP="0032035E">
            <w:pPr>
              <w:pStyle w:val="1f5"/>
              <w:jc w:val="center"/>
              <w:rPr>
                <w:rFonts w:ascii="Times New Roman" w:hAnsi="Times New Roman"/>
                <w:i/>
                <w:sz w:val="20"/>
                <w:szCs w:val="20"/>
              </w:rPr>
            </w:pPr>
          </w:p>
        </w:tc>
        <w:tc>
          <w:tcPr>
            <w:tcW w:w="1389" w:type="dxa"/>
          </w:tcPr>
          <w:p w14:paraId="61945FE5" w14:textId="77777777" w:rsidR="0032035E" w:rsidRPr="0032035E" w:rsidRDefault="0032035E" w:rsidP="0032035E">
            <w:pPr>
              <w:pStyle w:val="1f5"/>
              <w:jc w:val="center"/>
              <w:rPr>
                <w:rFonts w:ascii="Times New Roman" w:hAnsi="Times New Roman"/>
                <w:sz w:val="20"/>
                <w:szCs w:val="20"/>
                <w:lang w:val="en-US"/>
              </w:rPr>
            </w:pPr>
            <w:r w:rsidRPr="0032035E">
              <w:rPr>
                <w:rFonts w:ascii="Times New Roman" w:hAnsi="Times New Roman"/>
                <w:sz w:val="20"/>
                <w:szCs w:val="20"/>
              </w:rPr>
              <w:t>12.</w:t>
            </w:r>
            <w:r w:rsidRPr="0032035E">
              <w:rPr>
                <w:rFonts w:ascii="Times New Roman" w:hAnsi="Times New Roman"/>
                <w:sz w:val="20"/>
                <w:szCs w:val="20"/>
                <w:lang w:val="en-US"/>
              </w:rPr>
              <w:t>02</w:t>
            </w:r>
            <w:r w:rsidRPr="0032035E">
              <w:rPr>
                <w:rFonts w:ascii="Times New Roman" w:hAnsi="Times New Roman"/>
                <w:sz w:val="20"/>
                <w:szCs w:val="20"/>
              </w:rPr>
              <w:t>.201</w:t>
            </w:r>
            <w:r w:rsidRPr="0032035E">
              <w:rPr>
                <w:rFonts w:ascii="Times New Roman" w:hAnsi="Times New Roman"/>
                <w:sz w:val="20"/>
                <w:szCs w:val="20"/>
                <w:lang w:val="en-US"/>
              </w:rPr>
              <w:t>9</w:t>
            </w:r>
          </w:p>
        </w:tc>
      </w:tr>
      <w:tr w:rsidR="0032035E" w:rsidRPr="004C14BB" w14:paraId="1222FFF4" w14:textId="77777777" w:rsidTr="0032035E">
        <w:trPr>
          <w:cantSplit/>
          <w:trHeight w:val="240"/>
        </w:trPr>
        <w:tc>
          <w:tcPr>
            <w:tcW w:w="846" w:type="dxa"/>
          </w:tcPr>
          <w:p w14:paraId="0875A991"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2.3.2</w:t>
            </w:r>
          </w:p>
        </w:tc>
        <w:tc>
          <w:tcPr>
            <w:tcW w:w="6242" w:type="dxa"/>
          </w:tcPr>
          <w:p w14:paraId="24F6DDB8"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Готовность фундаментов под монтаж оборудования котельного отделения</w:t>
            </w:r>
          </w:p>
        </w:tc>
        <w:tc>
          <w:tcPr>
            <w:tcW w:w="1304" w:type="dxa"/>
          </w:tcPr>
          <w:p w14:paraId="2DA49E9B" w14:textId="77777777" w:rsidR="0032035E" w:rsidRPr="0032035E" w:rsidRDefault="0032035E" w:rsidP="0032035E">
            <w:pPr>
              <w:pStyle w:val="1f5"/>
              <w:jc w:val="center"/>
              <w:rPr>
                <w:rFonts w:ascii="Times New Roman" w:hAnsi="Times New Roman"/>
                <w:i/>
                <w:sz w:val="20"/>
                <w:szCs w:val="20"/>
              </w:rPr>
            </w:pPr>
          </w:p>
        </w:tc>
        <w:tc>
          <w:tcPr>
            <w:tcW w:w="1389" w:type="dxa"/>
          </w:tcPr>
          <w:p w14:paraId="1F657415"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13</w:t>
            </w:r>
            <w:r w:rsidRPr="0032035E">
              <w:rPr>
                <w:rFonts w:ascii="Times New Roman" w:hAnsi="Times New Roman"/>
                <w:sz w:val="20"/>
                <w:szCs w:val="20"/>
              </w:rPr>
              <w:t>.0</w:t>
            </w:r>
            <w:r w:rsidRPr="0032035E">
              <w:rPr>
                <w:rFonts w:ascii="Times New Roman" w:hAnsi="Times New Roman"/>
                <w:sz w:val="20"/>
                <w:szCs w:val="20"/>
                <w:lang w:val="en-US"/>
              </w:rPr>
              <w:t>4</w:t>
            </w:r>
            <w:r w:rsidRPr="0032035E">
              <w:rPr>
                <w:rFonts w:ascii="Times New Roman" w:hAnsi="Times New Roman"/>
                <w:sz w:val="20"/>
                <w:szCs w:val="20"/>
              </w:rPr>
              <w:t>.2019</w:t>
            </w:r>
          </w:p>
        </w:tc>
      </w:tr>
      <w:tr w:rsidR="0032035E" w:rsidRPr="004C14BB" w14:paraId="7C280971" w14:textId="77777777" w:rsidTr="0032035E">
        <w:trPr>
          <w:cantSplit/>
          <w:trHeight w:val="240"/>
        </w:trPr>
        <w:tc>
          <w:tcPr>
            <w:tcW w:w="846" w:type="dxa"/>
          </w:tcPr>
          <w:p w14:paraId="63C20190"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2.3.3</w:t>
            </w:r>
          </w:p>
        </w:tc>
        <w:tc>
          <w:tcPr>
            <w:tcW w:w="6242" w:type="dxa"/>
          </w:tcPr>
          <w:p w14:paraId="24C2EDEC"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Готовность фундаментов к монтажу каркаса турбинного отделения</w:t>
            </w:r>
          </w:p>
        </w:tc>
        <w:tc>
          <w:tcPr>
            <w:tcW w:w="1304" w:type="dxa"/>
          </w:tcPr>
          <w:p w14:paraId="652E2CD5" w14:textId="77777777" w:rsidR="0032035E" w:rsidRPr="0032035E" w:rsidRDefault="0032035E" w:rsidP="0032035E">
            <w:pPr>
              <w:pStyle w:val="1f5"/>
              <w:jc w:val="center"/>
              <w:rPr>
                <w:rFonts w:ascii="Times New Roman" w:hAnsi="Times New Roman"/>
                <w:i/>
                <w:sz w:val="20"/>
                <w:szCs w:val="20"/>
              </w:rPr>
            </w:pPr>
          </w:p>
        </w:tc>
        <w:tc>
          <w:tcPr>
            <w:tcW w:w="1389" w:type="dxa"/>
          </w:tcPr>
          <w:p w14:paraId="377AC6C3"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1</w:t>
            </w:r>
            <w:r w:rsidRPr="0032035E">
              <w:rPr>
                <w:rFonts w:ascii="Times New Roman" w:hAnsi="Times New Roman"/>
                <w:sz w:val="20"/>
                <w:szCs w:val="20"/>
                <w:lang w:val="en-US"/>
              </w:rPr>
              <w:t>3</w:t>
            </w:r>
            <w:r w:rsidRPr="0032035E">
              <w:rPr>
                <w:rFonts w:ascii="Times New Roman" w:hAnsi="Times New Roman"/>
                <w:sz w:val="20"/>
                <w:szCs w:val="20"/>
              </w:rPr>
              <w:t>.0</w:t>
            </w:r>
            <w:r w:rsidRPr="0032035E">
              <w:rPr>
                <w:rFonts w:ascii="Times New Roman" w:hAnsi="Times New Roman"/>
                <w:sz w:val="20"/>
                <w:szCs w:val="20"/>
                <w:lang w:val="en-US"/>
              </w:rPr>
              <w:t>5</w:t>
            </w:r>
            <w:r w:rsidRPr="0032035E">
              <w:rPr>
                <w:rFonts w:ascii="Times New Roman" w:hAnsi="Times New Roman"/>
                <w:sz w:val="20"/>
                <w:szCs w:val="20"/>
              </w:rPr>
              <w:t>.2019</w:t>
            </w:r>
          </w:p>
        </w:tc>
      </w:tr>
      <w:tr w:rsidR="0032035E" w:rsidRPr="004C14BB" w14:paraId="6D314258" w14:textId="77777777" w:rsidTr="0032035E">
        <w:trPr>
          <w:cantSplit/>
          <w:trHeight w:val="240"/>
        </w:trPr>
        <w:tc>
          <w:tcPr>
            <w:tcW w:w="846" w:type="dxa"/>
          </w:tcPr>
          <w:p w14:paraId="26FF35C1"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2.3.4</w:t>
            </w:r>
          </w:p>
        </w:tc>
        <w:tc>
          <w:tcPr>
            <w:tcW w:w="6242" w:type="dxa"/>
          </w:tcPr>
          <w:p w14:paraId="27BDF0C6"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Готовность фундаментов к монтажу турбоагрегата</w:t>
            </w:r>
          </w:p>
        </w:tc>
        <w:tc>
          <w:tcPr>
            <w:tcW w:w="1304" w:type="dxa"/>
          </w:tcPr>
          <w:p w14:paraId="3CCAB698" w14:textId="77777777" w:rsidR="0032035E" w:rsidRPr="0032035E" w:rsidRDefault="0032035E" w:rsidP="0032035E">
            <w:pPr>
              <w:pStyle w:val="1f5"/>
              <w:jc w:val="center"/>
              <w:rPr>
                <w:rFonts w:ascii="Times New Roman" w:hAnsi="Times New Roman"/>
                <w:i/>
                <w:sz w:val="20"/>
                <w:szCs w:val="20"/>
              </w:rPr>
            </w:pPr>
          </w:p>
        </w:tc>
        <w:tc>
          <w:tcPr>
            <w:tcW w:w="1389" w:type="dxa"/>
          </w:tcPr>
          <w:p w14:paraId="47CBB6D1"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10.0</w:t>
            </w:r>
            <w:r w:rsidRPr="0032035E">
              <w:rPr>
                <w:rFonts w:ascii="Times New Roman" w:hAnsi="Times New Roman"/>
                <w:sz w:val="20"/>
                <w:szCs w:val="20"/>
                <w:lang w:val="en-US"/>
              </w:rPr>
              <w:t>9</w:t>
            </w:r>
            <w:r w:rsidRPr="0032035E">
              <w:rPr>
                <w:rFonts w:ascii="Times New Roman" w:hAnsi="Times New Roman"/>
                <w:sz w:val="20"/>
                <w:szCs w:val="20"/>
              </w:rPr>
              <w:t>.2019</w:t>
            </w:r>
          </w:p>
        </w:tc>
      </w:tr>
      <w:tr w:rsidR="0032035E" w:rsidRPr="004C14BB" w14:paraId="11219FED" w14:textId="77777777" w:rsidTr="0032035E">
        <w:trPr>
          <w:cantSplit/>
          <w:trHeight w:val="240"/>
        </w:trPr>
        <w:tc>
          <w:tcPr>
            <w:tcW w:w="846" w:type="dxa"/>
          </w:tcPr>
          <w:p w14:paraId="15CB22AE"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2.3.5</w:t>
            </w:r>
          </w:p>
        </w:tc>
        <w:tc>
          <w:tcPr>
            <w:tcW w:w="6242" w:type="dxa"/>
          </w:tcPr>
          <w:p w14:paraId="2CFE38AA"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 xml:space="preserve">Готовность </w:t>
            </w:r>
            <w:proofErr w:type="gramStart"/>
            <w:r w:rsidRPr="0032035E">
              <w:rPr>
                <w:rFonts w:ascii="Times New Roman" w:hAnsi="Times New Roman"/>
                <w:sz w:val="20"/>
                <w:szCs w:val="20"/>
              </w:rPr>
              <w:t>ж/б</w:t>
            </w:r>
            <w:proofErr w:type="gramEnd"/>
            <w:r w:rsidRPr="0032035E">
              <w:rPr>
                <w:rFonts w:ascii="Times New Roman" w:hAnsi="Times New Roman"/>
                <w:sz w:val="20"/>
                <w:szCs w:val="20"/>
              </w:rPr>
              <w:t xml:space="preserve"> конструкций Главного корпуса (Бункера отходов и Инженерно-бытового корпуса) до </w:t>
            </w:r>
            <w:proofErr w:type="spellStart"/>
            <w:r w:rsidRPr="0032035E">
              <w:rPr>
                <w:rFonts w:ascii="Times New Roman" w:hAnsi="Times New Roman"/>
                <w:sz w:val="20"/>
                <w:szCs w:val="20"/>
              </w:rPr>
              <w:t>отм</w:t>
            </w:r>
            <w:proofErr w:type="spellEnd"/>
            <w:r w:rsidRPr="0032035E">
              <w:rPr>
                <w:rFonts w:ascii="Times New Roman" w:hAnsi="Times New Roman"/>
                <w:sz w:val="20"/>
                <w:szCs w:val="20"/>
              </w:rPr>
              <w:t>. +30,000</w:t>
            </w:r>
          </w:p>
        </w:tc>
        <w:tc>
          <w:tcPr>
            <w:tcW w:w="1304" w:type="dxa"/>
          </w:tcPr>
          <w:p w14:paraId="2FD0A83A" w14:textId="77777777" w:rsidR="0032035E" w:rsidRPr="0032035E" w:rsidRDefault="0032035E" w:rsidP="0032035E">
            <w:pPr>
              <w:pStyle w:val="1f5"/>
              <w:jc w:val="center"/>
              <w:rPr>
                <w:rFonts w:ascii="Times New Roman" w:hAnsi="Times New Roman"/>
                <w:i/>
                <w:sz w:val="20"/>
                <w:szCs w:val="20"/>
              </w:rPr>
            </w:pPr>
          </w:p>
        </w:tc>
        <w:tc>
          <w:tcPr>
            <w:tcW w:w="1389" w:type="dxa"/>
          </w:tcPr>
          <w:p w14:paraId="72D28412"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1</w:t>
            </w:r>
            <w:r w:rsidRPr="0032035E">
              <w:rPr>
                <w:rFonts w:ascii="Times New Roman" w:hAnsi="Times New Roman"/>
                <w:sz w:val="20"/>
                <w:szCs w:val="20"/>
                <w:lang w:val="en-US"/>
              </w:rPr>
              <w:t>0</w:t>
            </w:r>
            <w:r w:rsidRPr="0032035E">
              <w:rPr>
                <w:rFonts w:ascii="Times New Roman" w:hAnsi="Times New Roman"/>
                <w:sz w:val="20"/>
                <w:szCs w:val="20"/>
              </w:rPr>
              <w:t>.10.2019</w:t>
            </w:r>
          </w:p>
        </w:tc>
      </w:tr>
      <w:tr w:rsidR="0032035E" w:rsidRPr="004C14BB" w14:paraId="46C1126B" w14:textId="77777777" w:rsidTr="0032035E">
        <w:trPr>
          <w:cantSplit/>
          <w:trHeight w:val="240"/>
        </w:trPr>
        <w:tc>
          <w:tcPr>
            <w:tcW w:w="846" w:type="dxa"/>
          </w:tcPr>
          <w:p w14:paraId="52010477"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2.3.7</w:t>
            </w:r>
          </w:p>
        </w:tc>
        <w:tc>
          <w:tcPr>
            <w:tcW w:w="6242" w:type="dxa"/>
          </w:tcPr>
          <w:p w14:paraId="0C151A02"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 xml:space="preserve">Окончание монтажа всех </w:t>
            </w:r>
            <w:proofErr w:type="gramStart"/>
            <w:r w:rsidRPr="0032035E">
              <w:rPr>
                <w:rFonts w:ascii="Times New Roman" w:hAnsi="Times New Roman"/>
                <w:sz w:val="20"/>
                <w:szCs w:val="20"/>
              </w:rPr>
              <w:t>ж/б</w:t>
            </w:r>
            <w:proofErr w:type="gramEnd"/>
            <w:r w:rsidRPr="0032035E">
              <w:rPr>
                <w:rFonts w:ascii="Times New Roman" w:hAnsi="Times New Roman"/>
                <w:sz w:val="20"/>
                <w:szCs w:val="20"/>
              </w:rPr>
              <w:t xml:space="preserve"> конструкций до </w:t>
            </w:r>
            <w:proofErr w:type="spellStart"/>
            <w:r w:rsidRPr="0032035E">
              <w:rPr>
                <w:rFonts w:ascii="Times New Roman" w:hAnsi="Times New Roman"/>
                <w:sz w:val="20"/>
                <w:szCs w:val="20"/>
              </w:rPr>
              <w:t>отм</w:t>
            </w:r>
            <w:proofErr w:type="spellEnd"/>
            <w:r w:rsidRPr="0032035E">
              <w:rPr>
                <w:rFonts w:ascii="Times New Roman" w:hAnsi="Times New Roman"/>
                <w:sz w:val="20"/>
                <w:szCs w:val="20"/>
              </w:rPr>
              <w:t>. 0,000</w:t>
            </w:r>
          </w:p>
        </w:tc>
        <w:tc>
          <w:tcPr>
            <w:tcW w:w="1304" w:type="dxa"/>
          </w:tcPr>
          <w:p w14:paraId="20936ADD" w14:textId="77777777" w:rsidR="0032035E" w:rsidRPr="0032035E" w:rsidRDefault="0032035E" w:rsidP="0032035E">
            <w:pPr>
              <w:pStyle w:val="1f5"/>
              <w:jc w:val="center"/>
              <w:rPr>
                <w:rFonts w:ascii="Times New Roman" w:hAnsi="Times New Roman"/>
                <w:i/>
                <w:sz w:val="20"/>
                <w:szCs w:val="20"/>
              </w:rPr>
            </w:pPr>
          </w:p>
        </w:tc>
        <w:tc>
          <w:tcPr>
            <w:tcW w:w="1389" w:type="dxa"/>
          </w:tcPr>
          <w:p w14:paraId="5277533C"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0</w:t>
            </w:r>
            <w:r w:rsidRPr="0032035E">
              <w:rPr>
                <w:rFonts w:ascii="Times New Roman" w:hAnsi="Times New Roman"/>
                <w:sz w:val="20"/>
                <w:szCs w:val="20"/>
                <w:lang w:val="en-US"/>
              </w:rPr>
              <w:t>7</w:t>
            </w:r>
            <w:r w:rsidRPr="0032035E">
              <w:rPr>
                <w:rFonts w:ascii="Times New Roman" w:hAnsi="Times New Roman"/>
                <w:sz w:val="20"/>
                <w:szCs w:val="20"/>
              </w:rPr>
              <w:t>.0</w:t>
            </w:r>
            <w:r w:rsidRPr="0032035E">
              <w:rPr>
                <w:rFonts w:ascii="Times New Roman" w:hAnsi="Times New Roman"/>
                <w:sz w:val="20"/>
                <w:szCs w:val="20"/>
                <w:lang w:val="en-US"/>
              </w:rPr>
              <w:t>5</w:t>
            </w:r>
            <w:r w:rsidRPr="0032035E">
              <w:rPr>
                <w:rFonts w:ascii="Times New Roman" w:hAnsi="Times New Roman"/>
                <w:sz w:val="20"/>
                <w:szCs w:val="20"/>
              </w:rPr>
              <w:t>.2020</w:t>
            </w:r>
          </w:p>
        </w:tc>
      </w:tr>
      <w:tr w:rsidR="0032035E" w:rsidRPr="004C14BB" w14:paraId="268CCF1A" w14:textId="77777777" w:rsidTr="0032035E">
        <w:trPr>
          <w:cantSplit/>
          <w:trHeight w:val="273"/>
        </w:trPr>
        <w:tc>
          <w:tcPr>
            <w:tcW w:w="846" w:type="dxa"/>
          </w:tcPr>
          <w:p w14:paraId="77EC62BE" w14:textId="77777777" w:rsidR="0032035E" w:rsidRPr="0032035E" w:rsidRDefault="0032035E" w:rsidP="0032035E">
            <w:pPr>
              <w:pStyle w:val="1f5"/>
              <w:suppressAutoHyphens/>
              <w:rPr>
                <w:rFonts w:ascii="Times New Roman" w:hAnsi="Times New Roman"/>
                <w:b/>
                <w:sz w:val="20"/>
                <w:szCs w:val="20"/>
              </w:rPr>
            </w:pPr>
            <w:r w:rsidRPr="0032035E">
              <w:rPr>
                <w:rFonts w:ascii="Times New Roman" w:hAnsi="Times New Roman"/>
                <w:b/>
                <w:sz w:val="20"/>
                <w:szCs w:val="20"/>
              </w:rPr>
              <w:t>3</w:t>
            </w:r>
          </w:p>
        </w:tc>
        <w:tc>
          <w:tcPr>
            <w:tcW w:w="6242" w:type="dxa"/>
          </w:tcPr>
          <w:p w14:paraId="429504FD" w14:textId="77777777" w:rsidR="0032035E" w:rsidRPr="0032035E" w:rsidRDefault="0032035E" w:rsidP="0032035E">
            <w:pPr>
              <w:pStyle w:val="1f5"/>
              <w:suppressAutoHyphens/>
              <w:rPr>
                <w:rFonts w:ascii="Times New Roman" w:hAnsi="Times New Roman"/>
                <w:b/>
                <w:sz w:val="20"/>
                <w:szCs w:val="20"/>
              </w:rPr>
            </w:pPr>
            <w:r w:rsidRPr="0032035E">
              <w:rPr>
                <w:rFonts w:ascii="Times New Roman" w:hAnsi="Times New Roman"/>
                <w:b/>
                <w:sz w:val="20"/>
                <w:szCs w:val="20"/>
              </w:rPr>
              <w:t>Объект 3</w:t>
            </w:r>
          </w:p>
        </w:tc>
        <w:tc>
          <w:tcPr>
            <w:tcW w:w="1304" w:type="dxa"/>
          </w:tcPr>
          <w:p w14:paraId="69ED4263" w14:textId="77777777" w:rsidR="0032035E" w:rsidRPr="0032035E" w:rsidRDefault="0032035E" w:rsidP="0032035E">
            <w:pPr>
              <w:pStyle w:val="1f5"/>
              <w:jc w:val="center"/>
              <w:rPr>
                <w:rFonts w:ascii="Times New Roman" w:hAnsi="Times New Roman"/>
                <w:b/>
                <w:sz w:val="20"/>
                <w:szCs w:val="20"/>
              </w:rPr>
            </w:pPr>
            <w:r w:rsidRPr="0032035E">
              <w:rPr>
                <w:rFonts w:ascii="Times New Roman" w:hAnsi="Times New Roman"/>
                <w:b/>
                <w:sz w:val="20"/>
                <w:szCs w:val="20"/>
              </w:rPr>
              <w:t>01.05.2018</w:t>
            </w:r>
          </w:p>
        </w:tc>
        <w:tc>
          <w:tcPr>
            <w:tcW w:w="1389" w:type="dxa"/>
          </w:tcPr>
          <w:p w14:paraId="4E18C00F" w14:textId="77777777" w:rsidR="0032035E" w:rsidRPr="0032035E" w:rsidRDefault="0032035E" w:rsidP="0032035E">
            <w:pPr>
              <w:pStyle w:val="1f5"/>
              <w:jc w:val="center"/>
              <w:rPr>
                <w:rFonts w:ascii="Times New Roman" w:hAnsi="Times New Roman"/>
                <w:b/>
                <w:sz w:val="20"/>
                <w:szCs w:val="20"/>
              </w:rPr>
            </w:pPr>
            <w:r w:rsidRPr="0032035E">
              <w:rPr>
                <w:rFonts w:ascii="Times New Roman" w:hAnsi="Times New Roman"/>
                <w:b/>
                <w:sz w:val="20"/>
                <w:szCs w:val="20"/>
              </w:rPr>
              <w:t>10.</w:t>
            </w:r>
            <w:r w:rsidRPr="0032035E">
              <w:rPr>
                <w:rFonts w:ascii="Times New Roman" w:hAnsi="Times New Roman"/>
                <w:b/>
                <w:sz w:val="20"/>
                <w:szCs w:val="20"/>
                <w:lang w:val="en-US"/>
              </w:rPr>
              <w:t>08</w:t>
            </w:r>
            <w:r w:rsidRPr="0032035E">
              <w:rPr>
                <w:rFonts w:ascii="Times New Roman" w:hAnsi="Times New Roman"/>
                <w:b/>
                <w:sz w:val="20"/>
                <w:szCs w:val="20"/>
              </w:rPr>
              <w:t>.2020</w:t>
            </w:r>
          </w:p>
        </w:tc>
      </w:tr>
      <w:tr w:rsidR="0032035E" w:rsidRPr="004C14BB" w14:paraId="04BE63B0" w14:textId="77777777" w:rsidTr="0032035E">
        <w:trPr>
          <w:cantSplit/>
          <w:trHeight w:val="273"/>
        </w:trPr>
        <w:tc>
          <w:tcPr>
            <w:tcW w:w="846" w:type="dxa"/>
          </w:tcPr>
          <w:p w14:paraId="02F1CF26"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3.1</w:t>
            </w:r>
          </w:p>
        </w:tc>
        <w:tc>
          <w:tcPr>
            <w:tcW w:w="6242" w:type="dxa"/>
          </w:tcPr>
          <w:p w14:paraId="11A488D9"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Подготовительный период</w:t>
            </w:r>
          </w:p>
        </w:tc>
        <w:tc>
          <w:tcPr>
            <w:tcW w:w="1304" w:type="dxa"/>
          </w:tcPr>
          <w:p w14:paraId="7022AE78"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01.05.2018</w:t>
            </w:r>
          </w:p>
        </w:tc>
        <w:tc>
          <w:tcPr>
            <w:tcW w:w="1389" w:type="dxa"/>
          </w:tcPr>
          <w:p w14:paraId="7D8C26EE"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29.07.2018</w:t>
            </w:r>
          </w:p>
        </w:tc>
      </w:tr>
      <w:tr w:rsidR="0032035E" w:rsidRPr="004C14BB" w14:paraId="26A22BF4" w14:textId="77777777" w:rsidTr="0032035E">
        <w:trPr>
          <w:cantSplit/>
          <w:trHeight w:val="273"/>
        </w:trPr>
        <w:tc>
          <w:tcPr>
            <w:tcW w:w="846" w:type="dxa"/>
          </w:tcPr>
          <w:p w14:paraId="170307B8"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3.2</w:t>
            </w:r>
          </w:p>
        </w:tc>
        <w:tc>
          <w:tcPr>
            <w:tcW w:w="6242" w:type="dxa"/>
          </w:tcPr>
          <w:p w14:paraId="6A4BDAD5"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Земляные работы</w:t>
            </w:r>
          </w:p>
        </w:tc>
        <w:tc>
          <w:tcPr>
            <w:tcW w:w="1304" w:type="dxa"/>
          </w:tcPr>
          <w:p w14:paraId="7B171809"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1</w:t>
            </w:r>
            <w:r w:rsidRPr="0032035E">
              <w:rPr>
                <w:rFonts w:ascii="Times New Roman" w:hAnsi="Times New Roman"/>
                <w:sz w:val="20"/>
                <w:szCs w:val="20"/>
                <w:lang w:val="en-US"/>
              </w:rPr>
              <w:t>3</w:t>
            </w:r>
            <w:r w:rsidRPr="0032035E">
              <w:rPr>
                <w:rFonts w:ascii="Times New Roman" w:hAnsi="Times New Roman"/>
                <w:sz w:val="20"/>
                <w:szCs w:val="20"/>
              </w:rPr>
              <w:t>.0</w:t>
            </w:r>
            <w:r w:rsidRPr="0032035E">
              <w:rPr>
                <w:rFonts w:ascii="Times New Roman" w:hAnsi="Times New Roman"/>
                <w:sz w:val="20"/>
                <w:szCs w:val="20"/>
                <w:lang w:val="en-US"/>
              </w:rPr>
              <w:t>9</w:t>
            </w:r>
            <w:r w:rsidRPr="0032035E">
              <w:rPr>
                <w:rFonts w:ascii="Times New Roman" w:hAnsi="Times New Roman"/>
                <w:sz w:val="20"/>
                <w:szCs w:val="20"/>
              </w:rPr>
              <w:t>.2018</w:t>
            </w:r>
          </w:p>
        </w:tc>
        <w:tc>
          <w:tcPr>
            <w:tcW w:w="1389" w:type="dxa"/>
          </w:tcPr>
          <w:p w14:paraId="4001F85F"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10.</w:t>
            </w:r>
            <w:r w:rsidRPr="0032035E">
              <w:rPr>
                <w:rFonts w:ascii="Times New Roman" w:hAnsi="Times New Roman"/>
                <w:sz w:val="20"/>
                <w:szCs w:val="20"/>
                <w:lang w:val="en-US"/>
              </w:rPr>
              <w:t>08</w:t>
            </w:r>
            <w:r w:rsidRPr="0032035E">
              <w:rPr>
                <w:rFonts w:ascii="Times New Roman" w:hAnsi="Times New Roman"/>
                <w:sz w:val="20"/>
                <w:szCs w:val="20"/>
              </w:rPr>
              <w:t>.2020</w:t>
            </w:r>
          </w:p>
        </w:tc>
      </w:tr>
      <w:tr w:rsidR="0032035E" w:rsidRPr="004C14BB" w14:paraId="09EE9953" w14:textId="77777777" w:rsidTr="0032035E">
        <w:trPr>
          <w:cantSplit/>
          <w:trHeight w:val="273"/>
        </w:trPr>
        <w:tc>
          <w:tcPr>
            <w:tcW w:w="846" w:type="dxa"/>
          </w:tcPr>
          <w:p w14:paraId="367D0882"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3.3</w:t>
            </w:r>
          </w:p>
        </w:tc>
        <w:tc>
          <w:tcPr>
            <w:tcW w:w="6242" w:type="dxa"/>
          </w:tcPr>
          <w:p w14:paraId="75BC2709"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Устройство монолитного и сборного бетона и железобетона</w:t>
            </w:r>
          </w:p>
        </w:tc>
        <w:tc>
          <w:tcPr>
            <w:tcW w:w="1304" w:type="dxa"/>
          </w:tcPr>
          <w:p w14:paraId="4E326CDE" w14:textId="77777777" w:rsidR="0032035E" w:rsidRPr="0032035E" w:rsidRDefault="0032035E" w:rsidP="0032035E">
            <w:pPr>
              <w:pStyle w:val="1f5"/>
              <w:jc w:val="center"/>
              <w:rPr>
                <w:rFonts w:ascii="Times New Roman" w:hAnsi="Times New Roman"/>
                <w:sz w:val="20"/>
                <w:szCs w:val="20"/>
                <w:lang w:val="en-US"/>
              </w:rPr>
            </w:pPr>
            <w:r w:rsidRPr="0032035E">
              <w:rPr>
                <w:rFonts w:ascii="Times New Roman" w:hAnsi="Times New Roman"/>
                <w:sz w:val="20"/>
                <w:szCs w:val="20"/>
                <w:lang w:val="en-US"/>
              </w:rPr>
              <w:t>13</w:t>
            </w:r>
            <w:r w:rsidRPr="0032035E">
              <w:rPr>
                <w:rFonts w:ascii="Times New Roman" w:hAnsi="Times New Roman"/>
                <w:sz w:val="20"/>
                <w:szCs w:val="20"/>
              </w:rPr>
              <w:t>.1</w:t>
            </w:r>
            <w:r w:rsidRPr="0032035E">
              <w:rPr>
                <w:rFonts w:ascii="Times New Roman" w:hAnsi="Times New Roman"/>
                <w:sz w:val="20"/>
                <w:szCs w:val="20"/>
                <w:lang w:val="en-US"/>
              </w:rPr>
              <w:t>2</w:t>
            </w:r>
            <w:r w:rsidRPr="0032035E">
              <w:rPr>
                <w:rFonts w:ascii="Times New Roman" w:hAnsi="Times New Roman"/>
                <w:sz w:val="20"/>
                <w:szCs w:val="20"/>
              </w:rPr>
              <w:t>.201</w:t>
            </w:r>
            <w:r w:rsidRPr="0032035E">
              <w:rPr>
                <w:rFonts w:ascii="Times New Roman" w:hAnsi="Times New Roman"/>
                <w:sz w:val="20"/>
                <w:szCs w:val="20"/>
                <w:lang w:val="en-US"/>
              </w:rPr>
              <w:t>8</w:t>
            </w:r>
          </w:p>
        </w:tc>
        <w:tc>
          <w:tcPr>
            <w:tcW w:w="1389" w:type="dxa"/>
          </w:tcPr>
          <w:p w14:paraId="7F87705D"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03.</w:t>
            </w:r>
            <w:r w:rsidRPr="0032035E">
              <w:rPr>
                <w:rFonts w:ascii="Times New Roman" w:hAnsi="Times New Roman"/>
                <w:sz w:val="20"/>
                <w:szCs w:val="20"/>
                <w:lang w:val="en-US"/>
              </w:rPr>
              <w:t>08</w:t>
            </w:r>
            <w:r w:rsidRPr="0032035E">
              <w:rPr>
                <w:rFonts w:ascii="Times New Roman" w:hAnsi="Times New Roman"/>
                <w:sz w:val="20"/>
                <w:szCs w:val="20"/>
              </w:rPr>
              <w:t>.2020</w:t>
            </w:r>
          </w:p>
        </w:tc>
      </w:tr>
      <w:tr w:rsidR="0032035E" w:rsidRPr="004C14BB" w14:paraId="296E4A4B" w14:textId="77777777" w:rsidTr="0032035E">
        <w:trPr>
          <w:cantSplit/>
          <w:trHeight w:val="273"/>
        </w:trPr>
        <w:tc>
          <w:tcPr>
            <w:tcW w:w="846" w:type="dxa"/>
          </w:tcPr>
          <w:p w14:paraId="217CAA3E"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3.3.1</w:t>
            </w:r>
          </w:p>
        </w:tc>
        <w:tc>
          <w:tcPr>
            <w:tcW w:w="6242" w:type="dxa"/>
          </w:tcPr>
          <w:p w14:paraId="469BE2FE"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 xml:space="preserve">Готовность </w:t>
            </w:r>
            <w:proofErr w:type="gramStart"/>
            <w:r w:rsidRPr="0032035E">
              <w:rPr>
                <w:rFonts w:ascii="Times New Roman" w:hAnsi="Times New Roman"/>
                <w:sz w:val="20"/>
                <w:szCs w:val="20"/>
              </w:rPr>
              <w:t>ж/б</w:t>
            </w:r>
            <w:proofErr w:type="gramEnd"/>
            <w:r w:rsidRPr="0032035E">
              <w:rPr>
                <w:rFonts w:ascii="Times New Roman" w:hAnsi="Times New Roman"/>
                <w:sz w:val="20"/>
                <w:szCs w:val="20"/>
              </w:rPr>
              <w:t xml:space="preserve"> конструкций Главного корпуса (Бункера отходов и Инженерно-бытового корпуса) до </w:t>
            </w:r>
            <w:proofErr w:type="spellStart"/>
            <w:r w:rsidRPr="0032035E">
              <w:rPr>
                <w:rFonts w:ascii="Times New Roman" w:hAnsi="Times New Roman"/>
                <w:sz w:val="20"/>
                <w:szCs w:val="20"/>
              </w:rPr>
              <w:t>отм</w:t>
            </w:r>
            <w:proofErr w:type="spellEnd"/>
            <w:r w:rsidRPr="0032035E">
              <w:rPr>
                <w:rFonts w:ascii="Times New Roman" w:hAnsi="Times New Roman"/>
                <w:sz w:val="20"/>
                <w:szCs w:val="20"/>
              </w:rPr>
              <w:t>. -4.900</w:t>
            </w:r>
          </w:p>
        </w:tc>
        <w:tc>
          <w:tcPr>
            <w:tcW w:w="1304" w:type="dxa"/>
          </w:tcPr>
          <w:p w14:paraId="655FF546" w14:textId="77777777" w:rsidR="0032035E" w:rsidRPr="0032035E" w:rsidRDefault="0032035E" w:rsidP="0032035E">
            <w:pPr>
              <w:pStyle w:val="1f5"/>
              <w:jc w:val="center"/>
              <w:rPr>
                <w:rFonts w:ascii="Times New Roman" w:hAnsi="Times New Roman"/>
                <w:i/>
                <w:sz w:val="20"/>
                <w:szCs w:val="20"/>
              </w:rPr>
            </w:pPr>
          </w:p>
        </w:tc>
        <w:tc>
          <w:tcPr>
            <w:tcW w:w="1389" w:type="dxa"/>
          </w:tcPr>
          <w:p w14:paraId="2D5177D1"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1</w:t>
            </w:r>
            <w:r w:rsidRPr="0032035E">
              <w:rPr>
                <w:rFonts w:ascii="Times New Roman" w:hAnsi="Times New Roman"/>
                <w:sz w:val="20"/>
                <w:szCs w:val="20"/>
                <w:lang w:val="en-US"/>
              </w:rPr>
              <w:t>1</w:t>
            </w:r>
            <w:r w:rsidRPr="0032035E">
              <w:rPr>
                <w:rFonts w:ascii="Times New Roman" w:hAnsi="Times New Roman"/>
                <w:sz w:val="20"/>
                <w:szCs w:val="20"/>
              </w:rPr>
              <w:t>.0</w:t>
            </w:r>
            <w:r w:rsidRPr="0032035E">
              <w:rPr>
                <w:rFonts w:ascii="Times New Roman" w:hAnsi="Times New Roman"/>
                <w:sz w:val="20"/>
                <w:szCs w:val="20"/>
                <w:lang w:val="en-US"/>
              </w:rPr>
              <w:t>4</w:t>
            </w:r>
            <w:r w:rsidRPr="0032035E">
              <w:rPr>
                <w:rFonts w:ascii="Times New Roman" w:hAnsi="Times New Roman"/>
                <w:sz w:val="20"/>
                <w:szCs w:val="20"/>
              </w:rPr>
              <w:t>.2019</w:t>
            </w:r>
          </w:p>
        </w:tc>
      </w:tr>
      <w:tr w:rsidR="0032035E" w:rsidRPr="004C14BB" w14:paraId="7175B802" w14:textId="77777777" w:rsidTr="0032035E">
        <w:trPr>
          <w:cantSplit/>
          <w:trHeight w:val="273"/>
        </w:trPr>
        <w:tc>
          <w:tcPr>
            <w:tcW w:w="846" w:type="dxa"/>
          </w:tcPr>
          <w:p w14:paraId="0724F006"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3.3.2</w:t>
            </w:r>
          </w:p>
        </w:tc>
        <w:tc>
          <w:tcPr>
            <w:tcW w:w="6242" w:type="dxa"/>
          </w:tcPr>
          <w:p w14:paraId="2F18C250"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Готовность фундаментов под монтаж оборудования котельного отделения</w:t>
            </w:r>
          </w:p>
        </w:tc>
        <w:tc>
          <w:tcPr>
            <w:tcW w:w="1304" w:type="dxa"/>
          </w:tcPr>
          <w:p w14:paraId="63E35060" w14:textId="77777777" w:rsidR="0032035E" w:rsidRPr="0032035E" w:rsidRDefault="0032035E" w:rsidP="0032035E">
            <w:pPr>
              <w:pStyle w:val="1f5"/>
              <w:jc w:val="center"/>
              <w:rPr>
                <w:rFonts w:ascii="Times New Roman" w:hAnsi="Times New Roman"/>
                <w:i/>
                <w:sz w:val="20"/>
                <w:szCs w:val="20"/>
              </w:rPr>
            </w:pPr>
          </w:p>
        </w:tc>
        <w:tc>
          <w:tcPr>
            <w:tcW w:w="1389" w:type="dxa"/>
          </w:tcPr>
          <w:p w14:paraId="228F607F"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10</w:t>
            </w:r>
            <w:r w:rsidRPr="0032035E">
              <w:rPr>
                <w:rFonts w:ascii="Times New Roman" w:hAnsi="Times New Roman"/>
                <w:sz w:val="20"/>
                <w:szCs w:val="20"/>
              </w:rPr>
              <w:t>.0</w:t>
            </w:r>
            <w:r w:rsidRPr="0032035E">
              <w:rPr>
                <w:rFonts w:ascii="Times New Roman" w:hAnsi="Times New Roman"/>
                <w:sz w:val="20"/>
                <w:szCs w:val="20"/>
                <w:lang w:val="en-US"/>
              </w:rPr>
              <w:t>7</w:t>
            </w:r>
            <w:r w:rsidRPr="0032035E">
              <w:rPr>
                <w:rFonts w:ascii="Times New Roman" w:hAnsi="Times New Roman"/>
                <w:sz w:val="20"/>
                <w:szCs w:val="20"/>
              </w:rPr>
              <w:t>.2019</w:t>
            </w:r>
          </w:p>
        </w:tc>
      </w:tr>
      <w:tr w:rsidR="0032035E" w:rsidRPr="004C14BB" w14:paraId="19EBAF2C" w14:textId="77777777" w:rsidTr="0032035E">
        <w:trPr>
          <w:cantSplit/>
          <w:trHeight w:val="273"/>
        </w:trPr>
        <w:tc>
          <w:tcPr>
            <w:tcW w:w="846" w:type="dxa"/>
          </w:tcPr>
          <w:p w14:paraId="4C2116B1"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3.3.3</w:t>
            </w:r>
          </w:p>
        </w:tc>
        <w:tc>
          <w:tcPr>
            <w:tcW w:w="6242" w:type="dxa"/>
          </w:tcPr>
          <w:p w14:paraId="2C7068C8"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Готовность фундаментов к монтажу каркаса турбинного отделения</w:t>
            </w:r>
          </w:p>
        </w:tc>
        <w:tc>
          <w:tcPr>
            <w:tcW w:w="1304" w:type="dxa"/>
          </w:tcPr>
          <w:p w14:paraId="6F708A62" w14:textId="77777777" w:rsidR="0032035E" w:rsidRPr="0032035E" w:rsidRDefault="0032035E" w:rsidP="0032035E">
            <w:pPr>
              <w:pStyle w:val="1f5"/>
              <w:jc w:val="center"/>
              <w:rPr>
                <w:rFonts w:ascii="Times New Roman" w:hAnsi="Times New Roman"/>
                <w:i/>
                <w:sz w:val="20"/>
                <w:szCs w:val="20"/>
              </w:rPr>
            </w:pPr>
          </w:p>
        </w:tc>
        <w:tc>
          <w:tcPr>
            <w:tcW w:w="1389" w:type="dxa"/>
          </w:tcPr>
          <w:p w14:paraId="4B79C79D"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09</w:t>
            </w:r>
            <w:r w:rsidRPr="0032035E">
              <w:rPr>
                <w:rFonts w:ascii="Times New Roman" w:hAnsi="Times New Roman"/>
                <w:sz w:val="20"/>
                <w:szCs w:val="20"/>
              </w:rPr>
              <w:t>.0</w:t>
            </w:r>
            <w:r w:rsidRPr="0032035E">
              <w:rPr>
                <w:rFonts w:ascii="Times New Roman" w:hAnsi="Times New Roman"/>
                <w:sz w:val="20"/>
                <w:szCs w:val="20"/>
                <w:lang w:val="en-US"/>
              </w:rPr>
              <w:t>8</w:t>
            </w:r>
            <w:r w:rsidRPr="0032035E">
              <w:rPr>
                <w:rFonts w:ascii="Times New Roman" w:hAnsi="Times New Roman"/>
                <w:sz w:val="20"/>
                <w:szCs w:val="20"/>
              </w:rPr>
              <w:t>.2019</w:t>
            </w:r>
          </w:p>
        </w:tc>
      </w:tr>
      <w:tr w:rsidR="0032035E" w:rsidRPr="004C14BB" w14:paraId="16088B90" w14:textId="77777777" w:rsidTr="0032035E">
        <w:trPr>
          <w:cantSplit/>
          <w:trHeight w:val="273"/>
        </w:trPr>
        <w:tc>
          <w:tcPr>
            <w:tcW w:w="846" w:type="dxa"/>
          </w:tcPr>
          <w:p w14:paraId="01ABFC5C"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3.3.4</w:t>
            </w:r>
          </w:p>
        </w:tc>
        <w:tc>
          <w:tcPr>
            <w:tcW w:w="6242" w:type="dxa"/>
          </w:tcPr>
          <w:p w14:paraId="3DFD12F0"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Готовность фундаментов к монтажу турбоагрегата</w:t>
            </w:r>
          </w:p>
        </w:tc>
        <w:tc>
          <w:tcPr>
            <w:tcW w:w="1304" w:type="dxa"/>
          </w:tcPr>
          <w:p w14:paraId="30CC5FE7" w14:textId="77777777" w:rsidR="0032035E" w:rsidRPr="0032035E" w:rsidRDefault="0032035E" w:rsidP="0032035E">
            <w:pPr>
              <w:pStyle w:val="1f5"/>
              <w:jc w:val="center"/>
              <w:rPr>
                <w:rFonts w:ascii="Times New Roman" w:hAnsi="Times New Roman"/>
                <w:i/>
                <w:sz w:val="20"/>
                <w:szCs w:val="20"/>
              </w:rPr>
            </w:pPr>
          </w:p>
        </w:tc>
        <w:tc>
          <w:tcPr>
            <w:tcW w:w="1389" w:type="dxa"/>
          </w:tcPr>
          <w:p w14:paraId="2B87DBD0"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0</w:t>
            </w:r>
            <w:r w:rsidRPr="0032035E">
              <w:rPr>
                <w:rFonts w:ascii="Times New Roman" w:hAnsi="Times New Roman"/>
                <w:sz w:val="20"/>
                <w:szCs w:val="20"/>
                <w:lang w:val="en-US"/>
              </w:rPr>
              <w:t>7</w:t>
            </w:r>
            <w:r w:rsidRPr="0032035E">
              <w:rPr>
                <w:rFonts w:ascii="Times New Roman" w:hAnsi="Times New Roman"/>
                <w:sz w:val="20"/>
                <w:szCs w:val="20"/>
              </w:rPr>
              <w:t>.11.2019</w:t>
            </w:r>
          </w:p>
        </w:tc>
      </w:tr>
      <w:tr w:rsidR="0032035E" w:rsidRPr="004C14BB" w14:paraId="36282567" w14:textId="77777777" w:rsidTr="0032035E">
        <w:trPr>
          <w:cantSplit/>
          <w:trHeight w:val="273"/>
        </w:trPr>
        <w:tc>
          <w:tcPr>
            <w:tcW w:w="846" w:type="dxa"/>
          </w:tcPr>
          <w:p w14:paraId="60DED459"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3.3.5</w:t>
            </w:r>
          </w:p>
        </w:tc>
        <w:tc>
          <w:tcPr>
            <w:tcW w:w="6242" w:type="dxa"/>
          </w:tcPr>
          <w:p w14:paraId="5F854DA5"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 xml:space="preserve">Готовность </w:t>
            </w:r>
            <w:proofErr w:type="gramStart"/>
            <w:r w:rsidRPr="0032035E">
              <w:rPr>
                <w:rFonts w:ascii="Times New Roman" w:hAnsi="Times New Roman"/>
                <w:sz w:val="20"/>
                <w:szCs w:val="20"/>
              </w:rPr>
              <w:t>ж/б</w:t>
            </w:r>
            <w:proofErr w:type="gramEnd"/>
            <w:r w:rsidRPr="0032035E">
              <w:rPr>
                <w:rFonts w:ascii="Times New Roman" w:hAnsi="Times New Roman"/>
                <w:sz w:val="20"/>
                <w:szCs w:val="20"/>
              </w:rPr>
              <w:t xml:space="preserve"> конструкций Главного корпуса (Бункера отходов и Инженерно-бытового корпуса) до </w:t>
            </w:r>
            <w:proofErr w:type="spellStart"/>
            <w:r w:rsidRPr="0032035E">
              <w:rPr>
                <w:rFonts w:ascii="Times New Roman" w:hAnsi="Times New Roman"/>
                <w:sz w:val="20"/>
                <w:szCs w:val="20"/>
              </w:rPr>
              <w:t>отм</w:t>
            </w:r>
            <w:proofErr w:type="spellEnd"/>
            <w:r w:rsidRPr="0032035E">
              <w:rPr>
                <w:rFonts w:ascii="Times New Roman" w:hAnsi="Times New Roman"/>
                <w:sz w:val="20"/>
                <w:szCs w:val="20"/>
              </w:rPr>
              <w:t>. +30,000</w:t>
            </w:r>
          </w:p>
        </w:tc>
        <w:tc>
          <w:tcPr>
            <w:tcW w:w="1304" w:type="dxa"/>
          </w:tcPr>
          <w:p w14:paraId="1800A1B0" w14:textId="77777777" w:rsidR="0032035E" w:rsidRPr="0032035E" w:rsidRDefault="0032035E" w:rsidP="0032035E">
            <w:pPr>
              <w:pStyle w:val="1f5"/>
              <w:jc w:val="center"/>
              <w:rPr>
                <w:rFonts w:ascii="Times New Roman" w:hAnsi="Times New Roman"/>
                <w:i/>
                <w:sz w:val="20"/>
                <w:szCs w:val="20"/>
              </w:rPr>
            </w:pPr>
          </w:p>
        </w:tc>
        <w:tc>
          <w:tcPr>
            <w:tcW w:w="1389" w:type="dxa"/>
          </w:tcPr>
          <w:p w14:paraId="6B47A23E" w14:textId="77777777" w:rsidR="0032035E" w:rsidRPr="0032035E" w:rsidRDefault="0032035E" w:rsidP="0032035E">
            <w:pPr>
              <w:pStyle w:val="1f5"/>
              <w:jc w:val="center"/>
              <w:rPr>
                <w:rFonts w:ascii="Times New Roman" w:hAnsi="Times New Roman"/>
                <w:sz w:val="20"/>
                <w:szCs w:val="20"/>
                <w:lang w:val="en-US"/>
              </w:rPr>
            </w:pPr>
            <w:r w:rsidRPr="0032035E">
              <w:rPr>
                <w:rFonts w:ascii="Times New Roman" w:hAnsi="Times New Roman"/>
                <w:sz w:val="20"/>
                <w:szCs w:val="20"/>
                <w:lang w:val="en-US"/>
              </w:rPr>
              <w:t>06</w:t>
            </w:r>
            <w:r w:rsidRPr="0032035E">
              <w:rPr>
                <w:rFonts w:ascii="Times New Roman" w:hAnsi="Times New Roman"/>
                <w:sz w:val="20"/>
                <w:szCs w:val="20"/>
              </w:rPr>
              <w:t>.</w:t>
            </w:r>
            <w:r w:rsidRPr="0032035E">
              <w:rPr>
                <w:rFonts w:ascii="Times New Roman" w:hAnsi="Times New Roman"/>
                <w:sz w:val="20"/>
                <w:szCs w:val="20"/>
                <w:lang w:val="en-US"/>
              </w:rPr>
              <w:t>0</w:t>
            </w:r>
            <w:r w:rsidRPr="0032035E">
              <w:rPr>
                <w:rFonts w:ascii="Times New Roman" w:hAnsi="Times New Roman"/>
                <w:sz w:val="20"/>
                <w:szCs w:val="20"/>
              </w:rPr>
              <w:t>1.20</w:t>
            </w:r>
            <w:r w:rsidRPr="0032035E">
              <w:rPr>
                <w:rFonts w:ascii="Times New Roman" w:hAnsi="Times New Roman"/>
                <w:sz w:val="20"/>
                <w:szCs w:val="20"/>
                <w:lang w:val="en-US"/>
              </w:rPr>
              <w:t>20</w:t>
            </w:r>
          </w:p>
        </w:tc>
      </w:tr>
      <w:tr w:rsidR="0032035E" w:rsidRPr="004C14BB" w14:paraId="3782E75C" w14:textId="77777777" w:rsidTr="0032035E">
        <w:trPr>
          <w:cantSplit/>
          <w:trHeight w:val="263"/>
        </w:trPr>
        <w:tc>
          <w:tcPr>
            <w:tcW w:w="846" w:type="dxa"/>
          </w:tcPr>
          <w:p w14:paraId="3D2FA414" w14:textId="77777777" w:rsidR="0032035E" w:rsidRPr="0032035E" w:rsidRDefault="0032035E" w:rsidP="0032035E">
            <w:pPr>
              <w:pStyle w:val="1f5"/>
              <w:suppressAutoHyphens/>
              <w:rPr>
                <w:rFonts w:ascii="Times New Roman" w:hAnsi="Times New Roman"/>
                <w:i/>
                <w:sz w:val="20"/>
                <w:szCs w:val="20"/>
                <w:lang w:val="en-US"/>
              </w:rPr>
            </w:pPr>
            <w:r w:rsidRPr="0032035E">
              <w:rPr>
                <w:rFonts w:ascii="Times New Roman" w:hAnsi="Times New Roman"/>
                <w:sz w:val="20"/>
                <w:szCs w:val="20"/>
              </w:rPr>
              <w:t>3.3.</w:t>
            </w:r>
            <w:r w:rsidRPr="0032035E">
              <w:rPr>
                <w:rFonts w:ascii="Times New Roman" w:hAnsi="Times New Roman"/>
                <w:sz w:val="20"/>
                <w:szCs w:val="20"/>
                <w:lang w:val="en-US"/>
              </w:rPr>
              <w:t>6</w:t>
            </w:r>
          </w:p>
        </w:tc>
        <w:tc>
          <w:tcPr>
            <w:tcW w:w="6242" w:type="dxa"/>
          </w:tcPr>
          <w:p w14:paraId="67B66DED"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 xml:space="preserve">Окончание монтажа всех </w:t>
            </w:r>
            <w:proofErr w:type="gramStart"/>
            <w:r w:rsidRPr="0032035E">
              <w:rPr>
                <w:rFonts w:ascii="Times New Roman" w:hAnsi="Times New Roman"/>
                <w:sz w:val="20"/>
                <w:szCs w:val="20"/>
              </w:rPr>
              <w:t>ж/б</w:t>
            </w:r>
            <w:proofErr w:type="gramEnd"/>
            <w:r w:rsidRPr="0032035E">
              <w:rPr>
                <w:rFonts w:ascii="Times New Roman" w:hAnsi="Times New Roman"/>
                <w:sz w:val="20"/>
                <w:szCs w:val="20"/>
              </w:rPr>
              <w:t xml:space="preserve"> конструкций до </w:t>
            </w:r>
            <w:proofErr w:type="spellStart"/>
            <w:r w:rsidRPr="0032035E">
              <w:rPr>
                <w:rFonts w:ascii="Times New Roman" w:hAnsi="Times New Roman"/>
                <w:sz w:val="20"/>
                <w:szCs w:val="20"/>
              </w:rPr>
              <w:t>отм</w:t>
            </w:r>
            <w:proofErr w:type="spellEnd"/>
            <w:r w:rsidRPr="0032035E">
              <w:rPr>
                <w:rFonts w:ascii="Times New Roman" w:hAnsi="Times New Roman"/>
                <w:sz w:val="20"/>
                <w:szCs w:val="20"/>
              </w:rPr>
              <w:t>. 0,000</w:t>
            </w:r>
          </w:p>
        </w:tc>
        <w:tc>
          <w:tcPr>
            <w:tcW w:w="1304" w:type="dxa"/>
          </w:tcPr>
          <w:p w14:paraId="5CA4150E" w14:textId="77777777" w:rsidR="0032035E" w:rsidRPr="0032035E" w:rsidRDefault="0032035E" w:rsidP="0032035E">
            <w:pPr>
              <w:pStyle w:val="1f5"/>
              <w:jc w:val="center"/>
              <w:rPr>
                <w:rFonts w:ascii="Times New Roman" w:hAnsi="Times New Roman"/>
                <w:b/>
                <w:i/>
                <w:sz w:val="20"/>
                <w:szCs w:val="20"/>
                <w:highlight w:val="yellow"/>
              </w:rPr>
            </w:pPr>
          </w:p>
        </w:tc>
        <w:tc>
          <w:tcPr>
            <w:tcW w:w="1389" w:type="dxa"/>
          </w:tcPr>
          <w:p w14:paraId="1DC8B2DF"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03.</w:t>
            </w:r>
            <w:r w:rsidRPr="0032035E">
              <w:rPr>
                <w:rFonts w:ascii="Times New Roman" w:hAnsi="Times New Roman"/>
                <w:sz w:val="20"/>
                <w:szCs w:val="20"/>
                <w:lang w:val="en-US"/>
              </w:rPr>
              <w:t>08</w:t>
            </w:r>
            <w:r w:rsidRPr="0032035E">
              <w:rPr>
                <w:rFonts w:ascii="Times New Roman" w:hAnsi="Times New Roman"/>
                <w:sz w:val="20"/>
                <w:szCs w:val="20"/>
              </w:rPr>
              <w:t>.2020</w:t>
            </w:r>
          </w:p>
        </w:tc>
      </w:tr>
      <w:tr w:rsidR="0032035E" w:rsidRPr="004C14BB" w14:paraId="53350A2F" w14:textId="77777777" w:rsidTr="0032035E">
        <w:trPr>
          <w:cantSplit/>
          <w:trHeight w:val="263"/>
        </w:trPr>
        <w:tc>
          <w:tcPr>
            <w:tcW w:w="846" w:type="dxa"/>
          </w:tcPr>
          <w:p w14:paraId="33F27FCD" w14:textId="77777777" w:rsidR="0032035E" w:rsidRPr="0032035E" w:rsidRDefault="0032035E" w:rsidP="0032035E">
            <w:pPr>
              <w:pStyle w:val="1f5"/>
              <w:suppressAutoHyphens/>
              <w:rPr>
                <w:rFonts w:ascii="Times New Roman" w:hAnsi="Times New Roman"/>
                <w:b/>
                <w:sz w:val="20"/>
                <w:szCs w:val="20"/>
              </w:rPr>
            </w:pPr>
            <w:r w:rsidRPr="0032035E">
              <w:rPr>
                <w:rFonts w:ascii="Times New Roman" w:hAnsi="Times New Roman"/>
                <w:b/>
                <w:sz w:val="20"/>
                <w:szCs w:val="20"/>
              </w:rPr>
              <w:t>4</w:t>
            </w:r>
          </w:p>
        </w:tc>
        <w:tc>
          <w:tcPr>
            <w:tcW w:w="6242" w:type="dxa"/>
          </w:tcPr>
          <w:p w14:paraId="791DAAF8"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b/>
                <w:sz w:val="20"/>
                <w:szCs w:val="20"/>
              </w:rPr>
              <w:t>Объект 4</w:t>
            </w:r>
          </w:p>
        </w:tc>
        <w:tc>
          <w:tcPr>
            <w:tcW w:w="1304" w:type="dxa"/>
          </w:tcPr>
          <w:p w14:paraId="0234E196" w14:textId="77777777" w:rsidR="0032035E" w:rsidRPr="0032035E" w:rsidRDefault="0032035E" w:rsidP="0032035E">
            <w:pPr>
              <w:pStyle w:val="1f5"/>
              <w:jc w:val="center"/>
              <w:rPr>
                <w:rFonts w:ascii="Times New Roman" w:hAnsi="Times New Roman"/>
                <w:b/>
                <w:sz w:val="20"/>
                <w:szCs w:val="20"/>
              </w:rPr>
            </w:pPr>
            <w:r w:rsidRPr="0032035E">
              <w:rPr>
                <w:rFonts w:ascii="Times New Roman" w:hAnsi="Times New Roman"/>
                <w:b/>
                <w:sz w:val="20"/>
                <w:szCs w:val="20"/>
              </w:rPr>
              <w:t>01.06.2018</w:t>
            </w:r>
          </w:p>
        </w:tc>
        <w:tc>
          <w:tcPr>
            <w:tcW w:w="1389" w:type="dxa"/>
          </w:tcPr>
          <w:p w14:paraId="41BEE3C6" w14:textId="77777777" w:rsidR="0032035E" w:rsidRPr="0032035E" w:rsidRDefault="0032035E" w:rsidP="0032035E">
            <w:pPr>
              <w:pStyle w:val="1f5"/>
              <w:jc w:val="center"/>
              <w:rPr>
                <w:rFonts w:ascii="Times New Roman" w:hAnsi="Times New Roman"/>
                <w:b/>
                <w:sz w:val="20"/>
                <w:szCs w:val="20"/>
              </w:rPr>
            </w:pPr>
            <w:r w:rsidRPr="0032035E">
              <w:rPr>
                <w:rFonts w:ascii="Times New Roman" w:hAnsi="Times New Roman"/>
                <w:b/>
                <w:sz w:val="20"/>
                <w:szCs w:val="20"/>
                <w:lang w:val="en-US"/>
              </w:rPr>
              <w:t>18</w:t>
            </w:r>
            <w:r w:rsidRPr="0032035E">
              <w:rPr>
                <w:rFonts w:ascii="Times New Roman" w:hAnsi="Times New Roman"/>
                <w:b/>
                <w:sz w:val="20"/>
                <w:szCs w:val="20"/>
              </w:rPr>
              <w:t>.1</w:t>
            </w:r>
            <w:r w:rsidRPr="0032035E">
              <w:rPr>
                <w:rFonts w:ascii="Times New Roman" w:hAnsi="Times New Roman"/>
                <w:b/>
                <w:sz w:val="20"/>
                <w:szCs w:val="20"/>
                <w:lang w:val="en-US"/>
              </w:rPr>
              <w:t>0</w:t>
            </w:r>
            <w:r w:rsidRPr="0032035E">
              <w:rPr>
                <w:rFonts w:ascii="Times New Roman" w:hAnsi="Times New Roman"/>
                <w:b/>
                <w:sz w:val="20"/>
                <w:szCs w:val="20"/>
              </w:rPr>
              <w:t>.2020</w:t>
            </w:r>
          </w:p>
        </w:tc>
      </w:tr>
      <w:tr w:rsidR="0032035E" w:rsidRPr="004C14BB" w14:paraId="3453B1FE" w14:textId="77777777" w:rsidTr="0032035E">
        <w:trPr>
          <w:cantSplit/>
          <w:trHeight w:val="263"/>
        </w:trPr>
        <w:tc>
          <w:tcPr>
            <w:tcW w:w="846" w:type="dxa"/>
          </w:tcPr>
          <w:p w14:paraId="34D48318"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4.1</w:t>
            </w:r>
          </w:p>
        </w:tc>
        <w:tc>
          <w:tcPr>
            <w:tcW w:w="6242" w:type="dxa"/>
          </w:tcPr>
          <w:p w14:paraId="57B5F746"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Подготовительный период</w:t>
            </w:r>
          </w:p>
        </w:tc>
        <w:tc>
          <w:tcPr>
            <w:tcW w:w="1304" w:type="dxa"/>
          </w:tcPr>
          <w:p w14:paraId="7ADC242C"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01.06.2018</w:t>
            </w:r>
          </w:p>
        </w:tc>
        <w:tc>
          <w:tcPr>
            <w:tcW w:w="1389" w:type="dxa"/>
          </w:tcPr>
          <w:p w14:paraId="6A64B3D4"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rPr>
              <w:t>28.</w:t>
            </w:r>
            <w:r w:rsidRPr="0032035E">
              <w:rPr>
                <w:rFonts w:ascii="Times New Roman" w:hAnsi="Times New Roman"/>
                <w:sz w:val="20"/>
                <w:szCs w:val="20"/>
                <w:lang w:val="en-US"/>
              </w:rPr>
              <w:t>10</w:t>
            </w:r>
            <w:r w:rsidRPr="0032035E">
              <w:rPr>
                <w:rFonts w:ascii="Times New Roman" w:hAnsi="Times New Roman"/>
                <w:sz w:val="20"/>
                <w:szCs w:val="20"/>
              </w:rPr>
              <w:t>.2018</w:t>
            </w:r>
          </w:p>
        </w:tc>
      </w:tr>
      <w:tr w:rsidR="0032035E" w:rsidRPr="004C14BB" w14:paraId="632F6B55" w14:textId="77777777" w:rsidTr="0032035E">
        <w:trPr>
          <w:cantSplit/>
          <w:trHeight w:val="263"/>
        </w:trPr>
        <w:tc>
          <w:tcPr>
            <w:tcW w:w="846" w:type="dxa"/>
          </w:tcPr>
          <w:p w14:paraId="09E03F49"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4.2</w:t>
            </w:r>
          </w:p>
        </w:tc>
        <w:tc>
          <w:tcPr>
            <w:tcW w:w="6242" w:type="dxa"/>
          </w:tcPr>
          <w:p w14:paraId="7AE8771B"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Земляные работы</w:t>
            </w:r>
          </w:p>
        </w:tc>
        <w:tc>
          <w:tcPr>
            <w:tcW w:w="1304" w:type="dxa"/>
          </w:tcPr>
          <w:p w14:paraId="432E51BA"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21</w:t>
            </w:r>
            <w:r w:rsidRPr="0032035E">
              <w:rPr>
                <w:rFonts w:ascii="Times New Roman" w:hAnsi="Times New Roman"/>
                <w:sz w:val="20"/>
                <w:szCs w:val="20"/>
              </w:rPr>
              <w:t>.1</w:t>
            </w:r>
            <w:r w:rsidRPr="0032035E">
              <w:rPr>
                <w:rFonts w:ascii="Times New Roman" w:hAnsi="Times New Roman"/>
                <w:sz w:val="20"/>
                <w:szCs w:val="20"/>
                <w:lang w:val="en-US"/>
              </w:rPr>
              <w:t>1</w:t>
            </w:r>
            <w:r w:rsidRPr="0032035E">
              <w:rPr>
                <w:rFonts w:ascii="Times New Roman" w:hAnsi="Times New Roman"/>
                <w:sz w:val="20"/>
                <w:szCs w:val="20"/>
              </w:rPr>
              <w:t>.2018</w:t>
            </w:r>
          </w:p>
        </w:tc>
        <w:tc>
          <w:tcPr>
            <w:tcW w:w="1389" w:type="dxa"/>
          </w:tcPr>
          <w:p w14:paraId="63021D6B"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18</w:t>
            </w:r>
            <w:r w:rsidRPr="0032035E">
              <w:rPr>
                <w:rFonts w:ascii="Times New Roman" w:hAnsi="Times New Roman"/>
                <w:sz w:val="20"/>
                <w:szCs w:val="20"/>
              </w:rPr>
              <w:t>.1</w:t>
            </w:r>
            <w:r w:rsidRPr="0032035E">
              <w:rPr>
                <w:rFonts w:ascii="Times New Roman" w:hAnsi="Times New Roman"/>
                <w:sz w:val="20"/>
                <w:szCs w:val="20"/>
                <w:lang w:val="en-US"/>
              </w:rPr>
              <w:t>0</w:t>
            </w:r>
            <w:r w:rsidRPr="0032035E">
              <w:rPr>
                <w:rFonts w:ascii="Times New Roman" w:hAnsi="Times New Roman"/>
                <w:sz w:val="20"/>
                <w:szCs w:val="20"/>
              </w:rPr>
              <w:t>.2020</w:t>
            </w:r>
          </w:p>
        </w:tc>
      </w:tr>
      <w:tr w:rsidR="0032035E" w:rsidRPr="004C14BB" w14:paraId="0513E5D7" w14:textId="77777777" w:rsidTr="0032035E">
        <w:trPr>
          <w:cantSplit/>
          <w:trHeight w:val="263"/>
        </w:trPr>
        <w:tc>
          <w:tcPr>
            <w:tcW w:w="846" w:type="dxa"/>
          </w:tcPr>
          <w:p w14:paraId="2D359770"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4.3</w:t>
            </w:r>
          </w:p>
        </w:tc>
        <w:tc>
          <w:tcPr>
            <w:tcW w:w="6242" w:type="dxa"/>
          </w:tcPr>
          <w:p w14:paraId="7BFF6B51"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Устройство монолитного и сборного бетона и железобетона</w:t>
            </w:r>
          </w:p>
        </w:tc>
        <w:tc>
          <w:tcPr>
            <w:tcW w:w="1304" w:type="dxa"/>
          </w:tcPr>
          <w:p w14:paraId="10C4F525" w14:textId="77777777" w:rsidR="0032035E" w:rsidRPr="0032035E" w:rsidRDefault="0032035E" w:rsidP="0032035E">
            <w:pPr>
              <w:pStyle w:val="1f5"/>
              <w:jc w:val="center"/>
              <w:rPr>
                <w:rFonts w:ascii="Times New Roman" w:hAnsi="Times New Roman"/>
                <w:sz w:val="20"/>
                <w:szCs w:val="20"/>
                <w:lang w:val="en-US"/>
              </w:rPr>
            </w:pPr>
            <w:r w:rsidRPr="0032035E">
              <w:rPr>
                <w:rFonts w:ascii="Times New Roman" w:hAnsi="Times New Roman"/>
                <w:sz w:val="20"/>
                <w:szCs w:val="20"/>
                <w:lang w:val="en-US"/>
              </w:rPr>
              <w:t>20</w:t>
            </w:r>
            <w:r w:rsidRPr="0032035E">
              <w:rPr>
                <w:rFonts w:ascii="Times New Roman" w:hAnsi="Times New Roman"/>
                <w:sz w:val="20"/>
                <w:szCs w:val="20"/>
              </w:rPr>
              <w:t>.</w:t>
            </w:r>
            <w:r w:rsidRPr="0032035E">
              <w:rPr>
                <w:rFonts w:ascii="Times New Roman" w:hAnsi="Times New Roman"/>
                <w:sz w:val="20"/>
                <w:szCs w:val="20"/>
                <w:lang w:val="en-US"/>
              </w:rPr>
              <w:t>02</w:t>
            </w:r>
            <w:r w:rsidRPr="0032035E">
              <w:rPr>
                <w:rFonts w:ascii="Times New Roman" w:hAnsi="Times New Roman"/>
                <w:sz w:val="20"/>
                <w:szCs w:val="20"/>
              </w:rPr>
              <w:t>.201</w:t>
            </w:r>
            <w:r w:rsidRPr="0032035E">
              <w:rPr>
                <w:rFonts w:ascii="Times New Roman" w:hAnsi="Times New Roman"/>
                <w:sz w:val="20"/>
                <w:szCs w:val="20"/>
                <w:lang w:val="en-US"/>
              </w:rPr>
              <w:t>9</w:t>
            </w:r>
          </w:p>
        </w:tc>
        <w:tc>
          <w:tcPr>
            <w:tcW w:w="1389" w:type="dxa"/>
          </w:tcPr>
          <w:p w14:paraId="6EFD4383"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11</w:t>
            </w:r>
            <w:r w:rsidRPr="0032035E">
              <w:rPr>
                <w:rFonts w:ascii="Times New Roman" w:hAnsi="Times New Roman"/>
                <w:sz w:val="20"/>
                <w:szCs w:val="20"/>
              </w:rPr>
              <w:t>.1</w:t>
            </w:r>
            <w:r w:rsidRPr="0032035E">
              <w:rPr>
                <w:rFonts w:ascii="Times New Roman" w:hAnsi="Times New Roman"/>
                <w:sz w:val="20"/>
                <w:szCs w:val="20"/>
                <w:lang w:val="en-US"/>
              </w:rPr>
              <w:t>0</w:t>
            </w:r>
            <w:r w:rsidRPr="0032035E">
              <w:rPr>
                <w:rFonts w:ascii="Times New Roman" w:hAnsi="Times New Roman"/>
                <w:sz w:val="20"/>
                <w:szCs w:val="20"/>
              </w:rPr>
              <w:t>.2020</w:t>
            </w:r>
          </w:p>
        </w:tc>
      </w:tr>
      <w:tr w:rsidR="0032035E" w:rsidRPr="004C14BB" w14:paraId="60B9EC58" w14:textId="77777777" w:rsidTr="0032035E">
        <w:trPr>
          <w:cantSplit/>
          <w:trHeight w:val="263"/>
        </w:trPr>
        <w:tc>
          <w:tcPr>
            <w:tcW w:w="846" w:type="dxa"/>
          </w:tcPr>
          <w:p w14:paraId="67651649"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4.3.1</w:t>
            </w:r>
          </w:p>
        </w:tc>
        <w:tc>
          <w:tcPr>
            <w:tcW w:w="6242" w:type="dxa"/>
          </w:tcPr>
          <w:p w14:paraId="2C14DCAA"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 xml:space="preserve">Готовность </w:t>
            </w:r>
            <w:proofErr w:type="gramStart"/>
            <w:r w:rsidRPr="0032035E">
              <w:rPr>
                <w:rFonts w:ascii="Times New Roman" w:hAnsi="Times New Roman"/>
                <w:sz w:val="20"/>
                <w:szCs w:val="20"/>
              </w:rPr>
              <w:t>ж/б</w:t>
            </w:r>
            <w:proofErr w:type="gramEnd"/>
            <w:r w:rsidRPr="0032035E">
              <w:rPr>
                <w:rFonts w:ascii="Times New Roman" w:hAnsi="Times New Roman"/>
                <w:sz w:val="20"/>
                <w:szCs w:val="20"/>
              </w:rPr>
              <w:t xml:space="preserve"> конструкций Главного корпуса (Бункера отходов и Инженерно-бытового корпуса) до </w:t>
            </w:r>
            <w:proofErr w:type="spellStart"/>
            <w:r w:rsidRPr="0032035E">
              <w:rPr>
                <w:rFonts w:ascii="Times New Roman" w:hAnsi="Times New Roman"/>
                <w:sz w:val="20"/>
                <w:szCs w:val="20"/>
              </w:rPr>
              <w:t>отм</w:t>
            </w:r>
            <w:proofErr w:type="spellEnd"/>
            <w:r w:rsidRPr="0032035E">
              <w:rPr>
                <w:rFonts w:ascii="Times New Roman" w:hAnsi="Times New Roman"/>
                <w:sz w:val="20"/>
                <w:szCs w:val="20"/>
              </w:rPr>
              <w:t>. -4.900</w:t>
            </w:r>
          </w:p>
        </w:tc>
        <w:tc>
          <w:tcPr>
            <w:tcW w:w="1304" w:type="dxa"/>
          </w:tcPr>
          <w:p w14:paraId="3762400C" w14:textId="77777777" w:rsidR="0032035E" w:rsidRPr="0032035E" w:rsidRDefault="0032035E" w:rsidP="0032035E">
            <w:pPr>
              <w:pStyle w:val="1f5"/>
              <w:jc w:val="center"/>
              <w:rPr>
                <w:rFonts w:ascii="Times New Roman" w:hAnsi="Times New Roman"/>
                <w:sz w:val="20"/>
                <w:szCs w:val="20"/>
              </w:rPr>
            </w:pPr>
          </w:p>
        </w:tc>
        <w:tc>
          <w:tcPr>
            <w:tcW w:w="1389" w:type="dxa"/>
          </w:tcPr>
          <w:p w14:paraId="4F3FE17A"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19</w:t>
            </w:r>
            <w:r w:rsidRPr="0032035E">
              <w:rPr>
                <w:rFonts w:ascii="Times New Roman" w:hAnsi="Times New Roman"/>
                <w:sz w:val="20"/>
                <w:szCs w:val="20"/>
              </w:rPr>
              <w:t>.0</w:t>
            </w:r>
            <w:r w:rsidRPr="0032035E">
              <w:rPr>
                <w:rFonts w:ascii="Times New Roman" w:hAnsi="Times New Roman"/>
                <w:sz w:val="20"/>
                <w:szCs w:val="20"/>
                <w:lang w:val="en-US"/>
              </w:rPr>
              <w:t>6</w:t>
            </w:r>
            <w:r w:rsidRPr="0032035E">
              <w:rPr>
                <w:rFonts w:ascii="Times New Roman" w:hAnsi="Times New Roman"/>
                <w:sz w:val="20"/>
                <w:szCs w:val="20"/>
              </w:rPr>
              <w:t>.2019</w:t>
            </w:r>
          </w:p>
        </w:tc>
      </w:tr>
      <w:tr w:rsidR="0032035E" w:rsidRPr="004C14BB" w14:paraId="467DA97F" w14:textId="77777777" w:rsidTr="0032035E">
        <w:trPr>
          <w:cantSplit/>
          <w:trHeight w:val="263"/>
        </w:trPr>
        <w:tc>
          <w:tcPr>
            <w:tcW w:w="846" w:type="dxa"/>
          </w:tcPr>
          <w:p w14:paraId="57ACE2CE"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4.3.2</w:t>
            </w:r>
          </w:p>
        </w:tc>
        <w:tc>
          <w:tcPr>
            <w:tcW w:w="6242" w:type="dxa"/>
          </w:tcPr>
          <w:p w14:paraId="1E85D5D3"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Готовность фундаментов под монтаж оборудования котельного отделения</w:t>
            </w:r>
          </w:p>
        </w:tc>
        <w:tc>
          <w:tcPr>
            <w:tcW w:w="1304" w:type="dxa"/>
          </w:tcPr>
          <w:p w14:paraId="0F68C317" w14:textId="77777777" w:rsidR="0032035E" w:rsidRPr="0032035E" w:rsidRDefault="0032035E" w:rsidP="0032035E">
            <w:pPr>
              <w:pStyle w:val="1f5"/>
              <w:jc w:val="center"/>
              <w:rPr>
                <w:rFonts w:ascii="Times New Roman" w:hAnsi="Times New Roman"/>
                <w:sz w:val="20"/>
                <w:szCs w:val="20"/>
              </w:rPr>
            </w:pPr>
          </w:p>
        </w:tc>
        <w:tc>
          <w:tcPr>
            <w:tcW w:w="1389" w:type="dxa"/>
          </w:tcPr>
          <w:p w14:paraId="41110F1D"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17</w:t>
            </w:r>
            <w:r w:rsidRPr="0032035E">
              <w:rPr>
                <w:rFonts w:ascii="Times New Roman" w:hAnsi="Times New Roman"/>
                <w:sz w:val="20"/>
                <w:szCs w:val="20"/>
              </w:rPr>
              <w:t>.0</w:t>
            </w:r>
            <w:r w:rsidRPr="0032035E">
              <w:rPr>
                <w:rFonts w:ascii="Times New Roman" w:hAnsi="Times New Roman"/>
                <w:sz w:val="20"/>
                <w:szCs w:val="20"/>
                <w:lang w:val="en-US"/>
              </w:rPr>
              <w:t>9</w:t>
            </w:r>
            <w:r w:rsidRPr="0032035E">
              <w:rPr>
                <w:rFonts w:ascii="Times New Roman" w:hAnsi="Times New Roman"/>
                <w:sz w:val="20"/>
                <w:szCs w:val="20"/>
              </w:rPr>
              <w:t>.2019</w:t>
            </w:r>
          </w:p>
        </w:tc>
      </w:tr>
      <w:tr w:rsidR="0032035E" w:rsidRPr="004C14BB" w14:paraId="3A58EEBC" w14:textId="77777777" w:rsidTr="0032035E">
        <w:trPr>
          <w:cantSplit/>
          <w:trHeight w:val="263"/>
        </w:trPr>
        <w:tc>
          <w:tcPr>
            <w:tcW w:w="846" w:type="dxa"/>
          </w:tcPr>
          <w:p w14:paraId="5DDC3E6F"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4.3.3</w:t>
            </w:r>
          </w:p>
        </w:tc>
        <w:tc>
          <w:tcPr>
            <w:tcW w:w="6242" w:type="dxa"/>
          </w:tcPr>
          <w:p w14:paraId="6554053C"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Готовность фундаментов к монтажу каркаса турбинного отделения</w:t>
            </w:r>
          </w:p>
        </w:tc>
        <w:tc>
          <w:tcPr>
            <w:tcW w:w="1304" w:type="dxa"/>
          </w:tcPr>
          <w:p w14:paraId="6359B1A0" w14:textId="77777777" w:rsidR="0032035E" w:rsidRPr="0032035E" w:rsidRDefault="0032035E" w:rsidP="0032035E">
            <w:pPr>
              <w:pStyle w:val="1f5"/>
              <w:jc w:val="center"/>
              <w:rPr>
                <w:rFonts w:ascii="Times New Roman" w:hAnsi="Times New Roman"/>
                <w:sz w:val="20"/>
                <w:szCs w:val="20"/>
              </w:rPr>
            </w:pPr>
          </w:p>
        </w:tc>
        <w:tc>
          <w:tcPr>
            <w:tcW w:w="1389" w:type="dxa"/>
          </w:tcPr>
          <w:p w14:paraId="0300375F"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17</w:t>
            </w:r>
            <w:r w:rsidRPr="0032035E">
              <w:rPr>
                <w:rFonts w:ascii="Times New Roman" w:hAnsi="Times New Roman"/>
                <w:sz w:val="20"/>
                <w:szCs w:val="20"/>
              </w:rPr>
              <w:t>.</w:t>
            </w:r>
            <w:r w:rsidRPr="0032035E">
              <w:rPr>
                <w:rFonts w:ascii="Times New Roman" w:hAnsi="Times New Roman"/>
                <w:sz w:val="20"/>
                <w:szCs w:val="20"/>
                <w:lang w:val="en-US"/>
              </w:rPr>
              <w:t>10</w:t>
            </w:r>
            <w:r w:rsidRPr="0032035E">
              <w:rPr>
                <w:rFonts w:ascii="Times New Roman" w:hAnsi="Times New Roman"/>
                <w:sz w:val="20"/>
                <w:szCs w:val="20"/>
              </w:rPr>
              <w:t>.2019</w:t>
            </w:r>
          </w:p>
        </w:tc>
      </w:tr>
      <w:tr w:rsidR="0032035E" w:rsidRPr="004C14BB" w14:paraId="3D6BC8F3" w14:textId="77777777" w:rsidTr="0032035E">
        <w:trPr>
          <w:cantSplit/>
          <w:trHeight w:val="263"/>
        </w:trPr>
        <w:tc>
          <w:tcPr>
            <w:tcW w:w="846" w:type="dxa"/>
          </w:tcPr>
          <w:p w14:paraId="00CB771F"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4.3.4</w:t>
            </w:r>
          </w:p>
        </w:tc>
        <w:tc>
          <w:tcPr>
            <w:tcW w:w="6242" w:type="dxa"/>
          </w:tcPr>
          <w:p w14:paraId="18A59C0F"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Готовность фундаментов к монтажу турбоагрегата</w:t>
            </w:r>
          </w:p>
        </w:tc>
        <w:tc>
          <w:tcPr>
            <w:tcW w:w="1304" w:type="dxa"/>
          </w:tcPr>
          <w:p w14:paraId="24609CFB" w14:textId="77777777" w:rsidR="0032035E" w:rsidRPr="0032035E" w:rsidRDefault="0032035E" w:rsidP="0032035E">
            <w:pPr>
              <w:pStyle w:val="1f5"/>
              <w:jc w:val="center"/>
              <w:rPr>
                <w:rFonts w:ascii="Times New Roman" w:hAnsi="Times New Roman"/>
                <w:sz w:val="20"/>
                <w:szCs w:val="20"/>
              </w:rPr>
            </w:pPr>
          </w:p>
        </w:tc>
        <w:tc>
          <w:tcPr>
            <w:tcW w:w="1389" w:type="dxa"/>
          </w:tcPr>
          <w:p w14:paraId="29730AA3"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15</w:t>
            </w:r>
            <w:r w:rsidRPr="0032035E">
              <w:rPr>
                <w:rFonts w:ascii="Times New Roman" w:hAnsi="Times New Roman"/>
                <w:sz w:val="20"/>
                <w:szCs w:val="20"/>
              </w:rPr>
              <w:t>.01.2020</w:t>
            </w:r>
          </w:p>
        </w:tc>
      </w:tr>
      <w:tr w:rsidR="0032035E" w:rsidRPr="004C14BB" w14:paraId="7E1BD973" w14:textId="77777777" w:rsidTr="0032035E">
        <w:trPr>
          <w:cantSplit/>
          <w:trHeight w:val="263"/>
        </w:trPr>
        <w:tc>
          <w:tcPr>
            <w:tcW w:w="846" w:type="dxa"/>
          </w:tcPr>
          <w:p w14:paraId="6B08D72C" w14:textId="77777777" w:rsidR="0032035E" w:rsidRPr="0032035E" w:rsidRDefault="0032035E" w:rsidP="0032035E">
            <w:pPr>
              <w:pStyle w:val="1f5"/>
              <w:suppressAutoHyphens/>
              <w:rPr>
                <w:rFonts w:ascii="Times New Roman" w:hAnsi="Times New Roman"/>
                <w:sz w:val="20"/>
                <w:szCs w:val="20"/>
              </w:rPr>
            </w:pPr>
            <w:r w:rsidRPr="0032035E">
              <w:rPr>
                <w:rFonts w:ascii="Times New Roman" w:hAnsi="Times New Roman"/>
                <w:sz w:val="20"/>
                <w:szCs w:val="20"/>
              </w:rPr>
              <w:t>4.3.5</w:t>
            </w:r>
          </w:p>
        </w:tc>
        <w:tc>
          <w:tcPr>
            <w:tcW w:w="6242" w:type="dxa"/>
          </w:tcPr>
          <w:p w14:paraId="4D33A0AE"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 xml:space="preserve">Готовность </w:t>
            </w:r>
            <w:proofErr w:type="gramStart"/>
            <w:r w:rsidRPr="0032035E">
              <w:rPr>
                <w:rFonts w:ascii="Times New Roman" w:hAnsi="Times New Roman"/>
                <w:sz w:val="20"/>
                <w:szCs w:val="20"/>
              </w:rPr>
              <w:t>ж/б</w:t>
            </w:r>
            <w:proofErr w:type="gramEnd"/>
            <w:r w:rsidRPr="0032035E">
              <w:rPr>
                <w:rFonts w:ascii="Times New Roman" w:hAnsi="Times New Roman"/>
                <w:sz w:val="20"/>
                <w:szCs w:val="20"/>
              </w:rPr>
              <w:t xml:space="preserve"> конструкций Главного корпуса (Бункера отходов и Инженерно-бытового корпуса) до </w:t>
            </w:r>
            <w:proofErr w:type="spellStart"/>
            <w:r w:rsidRPr="0032035E">
              <w:rPr>
                <w:rFonts w:ascii="Times New Roman" w:hAnsi="Times New Roman"/>
                <w:sz w:val="20"/>
                <w:szCs w:val="20"/>
              </w:rPr>
              <w:t>отм</w:t>
            </w:r>
            <w:proofErr w:type="spellEnd"/>
            <w:r w:rsidRPr="0032035E">
              <w:rPr>
                <w:rFonts w:ascii="Times New Roman" w:hAnsi="Times New Roman"/>
                <w:sz w:val="20"/>
                <w:szCs w:val="20"/>
              </w:rPr>
              <w:t>. +30,000</w:t>
            </w:r>
          </w:p>
        </w:tc>
        <w:tc>
          <w:tcPr>
            <w:tcW w:w="1304" w:type="dxa"/>
          </w:tcPr>
          <w:p w14:paraId="50A80A0D" w14:textId="77777777" w:rsidR="0032035E" w:rsidRPr="0032035E" w:rsidRDefault="0032035E" w:rsidP="0032035E">
            <w:pPr>
              <w:pStyle w:val="1f5"/>
              <w:jc w:val="center"/>
              <w:rPr>
                <w:rFonts w:ascii="Times New Roman" w:hAnsi="Times New Roman"/>
                <w:sz w:val="20"/>
                <w:szCs w:val="20"/>
              </w:rPr>
            </w:pPr>
          </w:p>
        </w:tc>
        <w:tc>
          <w:tcPr>
            <w:tcW w:w="1389" w:type="dxa"/>
          </w:tcPr>
          <w:p w14:paraId="59968291"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15</w:t>
            </w:r>
            <w:r w:rsidRPr="0032035E">
              <w:rPr>
                <w:rFonts w:ascii="Times New Roman" w:hAnsi="Times New Roman"/>
                <w:sz w:val="20"/>
                <w:szCs w:val="20"/>
              </w:rPr>
              <w:t>.0</w:t>
            </w:r>
            <w:r w:rsidRPr="0032035E">
              <w:rPr>
                <w:rFonts w:ascii="Times New Roman" w:hAnsi="Times New Roman"/>
                <w:sz w:val="20"/>
                <w:szCs w:val="20"/>
                <w:lang w:val="en-US"/>
              </w:rPr>
              <w:t>3</w:t>
            </w:r>
            <w:r w:rsidRPr="0032035E">
              <w:rPr>
                <w:rFonts w:ascii="Times New Roman" w:hAnsi="Times New Roman"/>
                <w:sz w:val="20"/>
                <w:szCs w:val="20"/>
              </w:rPr>
              <w:t>.2020</w:t>
            </w:r>
          </w:p>
        </w:tc>
      </w:tr>
      <w:tr w:rsidR="0032035E" w:rsidRPr="004C14BB" w14:paraId="34D2FD4A" w14:textId="77777777" w:rsidTr="0032035E">
        <w:trPr>
          <w:cantSplit/>
          <w:trHeight w:val="263"/>
        </w:trPr>
        <w:tc>
          <w:tcPr>
            <w:tcW w:w="846" w:type="dxa"/>
          </w:tcPr>
          <w:p w14:paraId="0D721CBF" w14:textId="77777777" w:rsidR="0032035E" w:rsidRPr="0032035E" w:rsidRDefault="0032035E" w:rsidP="0032035E">
            <w:pPr>
              <w:pStyle w:val="1f5"/>
              <w:suppressAutoHyphens/>
              <w:rPr>
                <w:rFonts w:ascii="Times New Roman" w:hAnsi="Times New Roman"/>
                <w:sz w:val="20"/>
                <w:szCs w:val="20"/>
                <w:lang w:val="en-US"/>
              </w:rPr>
            </w:pPr>
            <w:r w:rsidRPr="0032035E">
              <w:rPr>
                <w:rFonts w:ascii="Times New Roman" w:hAnsi="Times New Roman"/>
                <w:sz w:val="20"/>
                <w:szCs w:val="20"/>
              </w:rPr>
              <w:t>4.3.</w:t>
            </w:r>
            <w:r w:rsidRPr="0032035E">
              <w:rPr>
                <w:rFonts w:ascii="Times New Roman" w:hAnsi="Times New Roman"/>
                <w:sz w:val="20"/>
                <w:szCs w:val="20"/>
                <w:lang w:val="en-US"/>
              </w:rPr>
              <w:t>6</w:t>
            </w:r>
          </w:p>
        </w:tc>
        <w:tc>
          <w:tcPr>
            <w:tcW w:w="6242" w:type="dxa"/>
          </w:tcPr>
          <w:p w14:paraId="6DC58A8C" w14:textId="77777777" w:rsidR="0032035E" w:rsidRPr="0032035E" w:rsidRDefault="0032035E" w:rsidP="0032035E">
            <w:pPr>
              <w:pStyle w:val="1f5"/>
              <w:suppressAutoHyphens/>
              <w:ind w:left="323"/>
              <w:rPr>
                <w:rFonts w:ascii="Times New Roman" w:hAnsi="Times New Roman"/>
                <w:sz w:val="20"/>
                <w:szCs w:val="20"/>
              </w:rPr>
            </w:pPr>
            <w:r w:rsidRPr="0032035E">
              <w:rPr>
                <w:rFonts w:ascii="Times New Roman" w:hAnsi="Times New Roman"/>
                <w:sz w:val="20"/>
                <w:szCs w:val="20"/>
              </w:rPr>
              <w:t xml:space="preserve">Окончание монтажа всех </w:t>
            </w:r>
            <w:proofErr w:type="gramStart"/>
            <w:r w:rsidRPr="0032035E">
              <w:rPr>
                <w:rFonts w:ascii="Times New Roman" w:hAnsi="Times New Roman"/>
                <w:sz w:val="20"/>
                <w:szCs w:val="20"/>
              </w:rPr>
              <w:t>ж/б</w:t>
            </w:r>
            <w:proofErr w:type="gramEnd"/>
            <w:r w:rsidRPr="0032035E">
              <w:rPr>
                <w:rFonts w:ascii="Times New Roman" w:hAnsi="Times New Roman"/>
                <w:sz w:val="20"/>
                <w:szCs w:val="20"/>
              </w:rPr>
              <w:t xml:space="preserve"> конструкций до </w:t>
            </w:r>
            <w:proofErr w:type="spellStart"/>
            <w:r w:rsidRPr="0032035E">
              <w:rPr>
                <w:rFonts w:ascii="Times New Roman" w:hAnsi="Times New Roman"/>
                <w:sz w:val="20"/>
                <w:szCs w:val="20"/>
              </w:rPr>
              <w:t>отм</w:t>
            </w:r>
            <w:proofErr w:type="spellEnd"/>
            <w:r w:rsidRPr="0032035E">
              <w:rPr>
                <w:rFonts w:ascii="Times New Roman" w:hAnsi="Times New Roman"/>
                <w:sz w:val="20"/>
                <w:szCs w:val="20"/>
              </w:rPr>
              <w:t>. 0,000</w:t>
            </w:r>
          </w:p>
        </w:tc>
        <w:tc>
          <w:tcPr>
            <w:tcW w:w="1304" w:type="dxa"/>
          </w:tcPr>
          <w:p w14:paraId="4E6121C8" w14:textId="77777777" w:rsidR="0032035E" w:rsidRPr="0032035E" w:rsidRDefault="0032035E" w:rsidP="0032035E">
            <w:pPr>
              <w:pStyle w:val="1f5"/>
              <w:jc w:val="center"/>
              <w:rPr>
                <w:rFonts w:ascii="Times New Roman" w:hAnsi="Times New Roman"/>
                <w:sz w:val="20"/>
                <w:szCs w:val="20"/>
              </w:rPr>
            </w:pPr>
          </w:p>
        </w:tc>
        <w:tc>
          <w:tcPr>
            <w:tcW w:w="1389" w:type="dxa"/>
          </w:tcPr>
          <w:p w14:paraId="7F59D87C" w14:textId="77777777" w:rsidR="0032035E" w:rsidRPr="0032035E" w:rsidRDefault="0032035E" w:rsidP="0032035E">
            <w:pPr>
              <w:pStyle w:val="1f5"/>
              <w:jc w:val="center"/>
              <w:rPr>
                <w:rFonts w:ascii="Times New Roman" w:hAnsi="Times New Roman"/>
                <w:sz w:val="20"/>
                <w:szCs w:val="20"/>
              </w:rPr>
            </w:pPr>
            <w:r w:rsidRPr="0032035E">
              <w:rPr>
                <w:rFonts w:ascii="Times New Roman" w:hAnsi="Times New Roman"/>
                <w:sz w:val="20"/>
                <w:szCs w:val="20"/>
                <w:lang w:val="en-US"/>
              </w:rPr>
              <w:t>11</w:t>
            </w:r>
            <w:r w:rsidRPr="0032035E">
              <w:rPr>
                <w:rFonts w:ascii="Times New Roman" w:hAnsi="Times New Roman"/>
                <w:sz w:val="20"/>
                <w:szCs w:val="20"/>
              </w:rPr>
              <w:t>.1</w:t>
            </w:r>
            <w:r w:rsidRPr="0032035E">
              <w:rPr>
                <w:rFonts w:ascii="Times New Roman" w:hAnsi="Times New Roman"/>
                <w:sz w:val="20"/>
                <w:szCs w:val="20"/>
                <w:lang w:val="en-US"/>
              </w:rPr>
              <w:t>0</w:t>
            </w:r>
            <w:r w:rsidRPr="0032035E">
              <w:rPr>
                <w:rFonts w:ascii="Times New Roman" w:hAnsi="Times New Roman"/>
                <w:sz w:val="20"/>
                <w:szCs w:val="20"/>
              </w:rPr>
              <w:t>.2020</w:t>
            </w:r>
          </w:p>
        </w:tc>
      </w:tr>
    </w:tbl>
    <w:p w14:paraId="108C057B" w14:textId="77777777" w:rsidR="006132CA" w:rsidRPr="00405BAD" w:rsidRDefault="006132CA" w:rsidP="0032035E">
      <w:pPr>
        <w:tabs>
          <w:tab w:val="num" w:pos="0"/>
          <w:tab w:val="left" w:pos="567"/>
        </w:tabs>
        <w:spacing w:before="120" w:after="0" w:line="240" w:lineRule="auto"/>
        <w:jc w:val="both"/>
        <w:rPr>
          <w:rFonts w:ascii="Times New Roman" w:hAnsi="Times New Roman" w:cs="Times New Roman"/>
          <w:iCs/>
          <w:sz w:val="24"/>
          <w:szCs w:val="28"/>
        </w:rPr>
      </w:pPr>
    </w:p>
    <w:p w14:paraId="66BB00B8" w14:textId="77777777" w:rsidR="006132CA" w:rsidRPr="007A7728" w:rsidRDefault="00334A1D" w:rsidP="00DA31E8">
      <w:pPr>
        <w:numPr>
          <w:ilvl w:val="0"/>
          <w:numId w:val="25"/>
        </w:numPr>
        <w:shd w:val="clear" w:color="auto" w:fill="FFFFFF"/>
        <w:tabs>
          <w:tab w:val="num" w:pos="360"/>
          <w:tab w:val="num" w:pos="480"/>
        </w:tabs>
        <w:spacing w:after="0" w:line="240" w:lineRule="auto"/>
        <w:contextualSpacing/>
        <w:jc w:val="both"/>
        <w:rPr>
          <w:rFonts w:ascii="Times New Roman" w:eastAsia="Times New Roman" w:hAnsi="Times New Roman" w:cs="Times New Roman"/>
          <w:sz w:val="24"/>
          <w:szCs w:val="24"/>
          <w:lang w:eastAsia="ru-RU"/>
        </w:rPr>
      </w:pPr>
      <w:r w:rsidRPr="00165CBC">
        <w:rPr>
          <w:rFonts w:ascii="Times New Roman" w:eastAsia="Times New Roman" w:hAnsi="Times New Roman" w:cs="Times New Roman"/>
          <w:b/>
          <w:sz w:val="24"/>
          <w:szCs w:val="24"/>
          <w:lang w:eastAsia="ru-RU"/>
        </w:rPr>
        <w:t>Начальная (максимальная) ц</w:t>
      </w:r>
      <w:r w:rsidR="00426FE0">
        <w:rPr>
          <w:rFonts w:ascii="Times New Roman" w:eastAsia="Times New Roman" w:hAnsi="Times New Roman" w:cs="Times New Roman"/>
          <w:b/>
          <w:sz w:val="24"/>
          <w:szCs w:val="24"/>
          <w:lang w:eastAsia="ru-RU"/>
        </w:rPr>
        <w:t>ена (НМЦ) договора</w:t>
      </w:r>
      <w:r w:rsidRPr="00165CBC">
        <w:rPr>
          <w:rFonts w:ascii="Times New Roman" w:eastAsia="Times New Roman" w:hAnsi="Times New Roman" w:cs="Times New Roman"/>
          <w:b/>
          <w:sz w:val="24"/>
          <w:szCs w:val="24"/>
          <w:lang w:eastAsia="ru-RU"/>
        </w:rPr>
        <w:t xml:space="preserve">: </w:t>
      </w:r>
    </w:p>
    <w:p w14:paraId="2F178629" w14:textId="77777777" w:rsidR="007A7728" w:rsidRPr="00334A1D" w:rsidRDefault="00BB6DD1" w:rsidP="007A7728">
      <w:pPr>
        <w:shd w:val="clear" w:color="auto" w:fill="FFFFFF"/>
        <w:spacing w:after="0" w:line="240" w:lineRule="auto"/>
        <w:ind w:left="360"/>
        <w:contextualSpacing/>
        <w:jc w:val="both"/>
        <w:rPr>
          <w:rFonts w:ascii="Times New Roman" w:eastAsia="Times New Roman" w:hAnsi="Times New Roman" w:cs="Times New Roman"/>
          <w:sz w:val="24"/>
          <w:szCs w:val="24"/>
          <w:lang w:eastAsia="ru-RU"/>
        </w:rPr>
      </w:pPr>
      <w:r w:rsidRPr="00BB6DD1">
        <w:rPr>
          <w:rFonts w:ascii="Times New Roman" w:eastAsia="Times New Roman" w:hAnsi="Times New Roman" w:cs="Times New Roman"/>
          <w:sz w:val="24"/>
          <w:szCs w:val="24"/>
          <w:lang w:eastAsia="ru-RU"/>
        </w:rPr>
        <w:t xml:space="preserve">Не </w:t>
      </w:r>
      <w:proofErr w:type="gramStart"/>
      <w:r w:rsidRPr="00BB6DD1">
        <w:rPr>
          <w:rFonts w:ascii="Times New Roman" w:eastAsia="Times New Roman" w:hAnsi="Times New Roman" w:cs="Times New Roman"/>
          <w:sz w:val="24"/>
          <w:szCs w:val="24"/>
          <w:lang w:eastAsia="ru-RU"/>
        </w:rPr>
        <w:t>установлена</w:t>
      </w:r>
      <w:proofErr w:type="gramEnd"/>
    </w:p>
    <w:p w14:paraId="63CCD208" w14:textId="77777777" w:rsidR="002A2EF9" w:rsidRPr="002A2EF9" w:rsidRDefault="002A2EF9" w:rsidP="002A2EF9">
      <w:pPr>
        <w:tabs>
          <w:tab w:val="left" w:pos="567"/>
          <w:tab w:val="left" w:pos="1134"/>
        </w:tabs>
        <w:spacing w:before="120" w:after="0" w:line="240" w:lineRule="auto"/>
        <w:ind w:left="360"/>
        <w:jc w:val="both"/>
        <w:rPr>
          <w:rFonts w:ascii="Times New Roman" w:hAnsi="Times New Roman" w:cs="Times New Roman"/>
          <w:sz w:val="24"/>
          <w:szCs w:val="28"/>
        </w:rPr>
      </w:pPr>
      <w:bookmarkStart w:id="5" w:name="_Ref386086909"/>
      <w:bookmarkStart w:id="6" w:name="_Ref386078182"/>
      <w:bookmarkEnd w:id="3"/>
    </w:p>
    <w:p w14:paraId="08631624" w14:textId="77777777" w:rsidR="002A2EF9" w:rsidRPr="002A2EF9" w:rsidRDefault="002A2EF9" w:rsidP="002A2EF9">
      <w:pPr>
        <w:tabs>
          <w:tab w:val="left" w:pos="567"/>
          <w:tab w:val="left" w:pos="1134"/>
        </w:tabs>
        <w:spacing w:before="120" w:after="0" w:line="240" w:lineRule="auto"/>
        <w:ind w:left="360"/>
        <w:jc w:val="both"/>
        <w:rPr>
          <w:rFonts w:ascii="Times New Roman" w:hAnsi="Times New Roman" w:cs="Times New Roman"/>
          <w:sz w:val="24"/>
          <w:szCs w:val="28"/>
        </w:rPr>
      </w:pPr>
    </w:p>
    <w:p w14:paraId="34829B47" w14:textId="4EFAD8FC" w:rsidR="0046619A" w:rsidRDefault="005314F4" w:rsidP="00DA31E8">
      <w:pPr>
        <w:numPr>
          <w:ilvl w:val="0"/>
          <w:numId w:val="25"/>
        </w:numPr>
        <w:tabs>
          <w:tab w:val="left" w:pos="567"/>
          <w:tab w:val="left" w:pos="1134"/>
        </w:tabs>
        <w:spacing w:before="120" w:after="0" w:line="240" w:lineRule="auto"/>
        <w:jc w:val="both"/>
        <w:rPr>
          <w:rFonts w:ascii="Times New Roman" w:hAnsi="Times New Roman" w:cs="Times New Roman"/>
          <w:sz w:val="24"/>
          <w:szCs w:val="28"/>
        </w:rPr>
      </w:pPr>
      <w:r w:rsidRPr="005314F4">
        <w:rPr>
          <w:rFonts w:ascii="Times New Roman" w:hAnsi="Times New Roman" w:cs="Times New Roman"/>
          <w:b/>
          <w:sz w:val="24"/>
          <w:szCs w:val="28"/>
        </w:rPr>
        <w:lastRenderedPageBreak/>
        <w:t>Срок, место и порядок предоставления документации о закупке</w:t>
      </w:r>
      <w:r w:rsidRPr="005314F4">
        <w:rPr>
          <w:rFonts w:ascii="Times New Roman" w:hAnsi="Times New Roman" w:cs="Times New Roman"/>
          <w:sz w:val="24"/>
          <w:szCs w:val="28"/>
        </w:rPr>
        <w:t xml:space="preserve">: </w:t>
      </w:r>
    </w:p>
    <w:p w14:paraId="118BB81B" w14:textId="77777777" w:rsidR="005314F4" w:rsidRPr="005314F4" w:rsidRDefault="005314F4" w:rsidP="0046619A">
      <w:pPr>
        <w:tabs>
          <w:tab w:val="left" w:pos="567"/>
          <w:tab w:val="left" w:pos="1134"/>
        </w:tabs>
        <w:spacing w:before="120" w:after="0" w:line="240" w:lineRule="auto"/>
        <w:ind w:left="360"/>
        <w:jc w:val="both"/>
        <w:rPr>
          <w:rFonts w:ascii="Times New Roman" w:hAnsi="Times New Roman" w:cs="Times New Roman"/>
          <w:sz w:val="24"/>
          <w:szCs w:val="28"/>
        </w:rPr>
      </w:pPr>
      <w:r w:rsidRPr="005314F4">
        <w:rPr>
          <w:rFonts w:ascii="Times New Roman" w:hAnsi="Times New Roman" w:cs="Times New Roman"/>
          <w:sz w:val="24"/>
          <w:szCs w:val="28"/>
        </w:rPr>
        <w:t xml:space="preserve">Документация о закупке официально размещена в открытом источнике и доступна </w:t>
      </w:r>
      <w:proofErr w:type="gramStart"/>
      <w:r w:rsidRPr="005314F4">
        <w:rPr>
          <w:rFonts w:ascii="Times New Roman" w:hAnsi="Times New Roman" w:cs="Times New Roman"/>
          <w:sz w:val="24"/>
          <w:szCs w:val="28"/>
        </w:rPr>
        <w:t>для ознакомления в форме электронного документа без взимания платы в любое время с момента</w:t>
      </w:r>
      <w:proofErr w:type="gramEnd"/>
      <w:r w:rsidRPr="005314F4">
        <w:rPr>
          <w:rFonts w:ascii="Times New Roman" w:hAnsi="Times New Roman" w:cs="Times New Roman"/>
          <w:sz w:val="24"/>
          <w:szCs w:val="28"/>
        </w:rPr>
        <w:t xml:space="preserve"> официального размещени</w:t>
      </w:r>
      <w:r w:rsidR="00334A1D">
        <w:rPr>
          <w:rFonts w:ascii="Times New Roman" w:hAnsi="Times New Roman" w:cs="Times New Roman"/>
          <w:sz w:val="24"/>
          <w:szCs w:val="28"/>
        </w:rPr>
        <w:t>я извещения по адресу:</w:t>
      </w:r>
      <w:r w:rsidR="006132CA" w:rsidRPr="006132CA">
        <w:t xml:space="preserve"> </w:t>
      </w:r>
      <w:r w:rsidR="006132CA" w:rsidRPr="006132CA">
        <w:rPr>
          <w:rFonts w:ascii="Times New Roman" w:hAnsi="Times New Roman" w:cs="Times New Roman"/>
          <w:sz w:val="24"/>
          <w:szCs w:val="28"/>
        </w:rPr>
        <w:t>ООО «ЭТП ГПБ» https://etpgpb.ru/ (ЭТП ГПБ)</w:t>
      </w:r>
    </w:p>
    <w:p w14:paraId="2FE509DA" w14:textId="17526815" w:rsidR="0046619A" w:rsidRDefault="005314F4" w:rsidP="00DA31E8">
      <w:pPr>
        <w:numPr>
          <w:ilvl w:val="0"/>
          <w:numId w:val="25"/>
        </w:numPr>
        <w:tabs>
          <w:tab w:val="left" w:pos="0"/>
        </w:tabs>
        <w:spacing w:before="120" w:after="0" w:line="240" w:lineRule="auto"/>
        <w:jc w:val="both"/>
        <w:rPr>
          <w:rFonts w:ascii="Times New Roman" w:hAnsi="Times New Roman" w:cs="Times New Roman"/>
          <w:b/>
          <w:sz w:val="24"/>
          <w:szCs w:val="28"/>
        </w:rPr>
      </w:pPr>
      <w:r w:rsidRPr="005314F4">
        <w:rPr>
          <w:rFonts w:ascii="Times New Roman" w:hAnsi="Times New Roman" w:cs="Times New Roman"/>
          <w:b/>
          <w:sz w:val="24"/>
          <w:szCs w:val="28"/>
        </w:rPr>
        <w:t xml:space="preserve">Дата и время окончания подачи заявок на участие в </w:t>
      </w:r>
      <w:r w:rsidR="00963B5A">
        <w:rPr>
          <w:rFonts w:ascii="Times New Roman" w:hAnsi="Times New Roman" w:cs="Times New Roman"/>
          <w:b/>
          <w:sz w:val="24"/>
          <w:szCs w:val="28"/>
        </w:rPr>
        <w:t>закупк</w:t>
      </w:r>
      <w:r w:rsidR="00BB5147">
        <w:rPr>
          <w:rFonts w:ascii="Times New Roman" w:hAnsi="Times New Roman" w:cs="Times New Roman"/>
          <w:b/>
          <w:sz w:val="24"/>
          <w:szCs w:val="28"/>
        </w:rPr>
        <w:t>е</w:t>
      </w:r>
      <w:r w:rsidR="00963B5A">
        <w:rPr>
          <w:rFonts w:ascii="Times New Roman" w:hAnsi="Times New Roman" w:cs="Times New Roman"/>
          <w:b/>
          <w:sz w:val="24"/>
          <w:szCs w:val="28"/>
        </w:rPr>
        <w:t xml:space="preserve">, место их подачи: </w:t>
      </w:r>
    </w:p>
    <w:p w14:paraId="6BCF32B4" w14:textId="6C1A279F" w:rsidR="00BB5147" w:rsidRDefault="00963B5A" w:rsidP="0046619A">
      <w:pPr>
        <w:tabs>
          <w:tab w:val="left" w:pos="0"/>
        </w:tabs>
        <w:spacing w:before="120" w:after="0" w:line="240" w:lineRule="auto"/>
        <w:ind w:left="360"/>
        <w:jc w:val="both"/>
      </w:pPr>
      <w:r w:rsidRPr="00963B5A">
        <w:rPr>
          <w:rFonts w:ascii="Times New Roman" w:hAnsi="Times New Roman" w:cs="Times New Roman"/>
          <w:sz w:val="24"/>
          <w:szCs w:val="28"/>
        </w:rPr>
        <w:t>11</w:t>
      </w:r>
      <w:r w:rsidR="005314F4" w:rsidRPr="005314F4">
        <w:rPr>
          <w:rFonts w:ascii="Times New Roman" w:hAnsi="Times New Roman" w:cs="Times New Roman"/>
          <w:sz w:val="24"/>
          <w:szCs w:val="28"/>
        </w:rPr>
        <w:t>:00 (</w:t>
      </w:r>
      <w:proofErr w:type="spellStart"/>
      <w:proofErr w:type="gramStart"/>
      <w:r w:rsidR="00AE12EF">
        <w:rPr>
          <w:rFonts w:ascii="Times New Roman" w:hAnsi="Times New Roman" w:cs="Times New Roman"/>
          <w:bCs/>
          <w:spacing w:val="-6"/>
          <w:sz w:val="24"/>
          <w:szCs w:val="28"/>
        </w:rPr>
        <w:t>мск</w:t>
      </w:r>
      <w:proofErr w:type="spellEnd"/>
      <w:proofErr w:type="gramEnd"/>
      <w:r w:rsidR="005314F4" w:rsidRPr="005314F4">
        <w:rPr>
          <w:rFonts w:ascii="Times New Roman" w:hAnsi="Times New Roman" w:cs="Times New Roman"/>
          <w:sz w:val="24"/>
          <w:szCs w:val="28"/>
        </w:rPr>
        <w:t>)</w:t>
      </w:r>
      <w:r>
        <w:rPr>
          <w:rFonts w:ascii="Times New Roman" w:hAnsi="Times New Roman" w:cs="Times New Roman"/>
          <w:b/>
          <w:sz w:val="24"/>
          <w:szCs w:val="28"/>
        </w:rPr>
        <w:t xml:space="preserve"> </w:t>
      </w:r>
      <w:r w:rsidRPr="00405BAD">
        <w:rPr>
          <w:rFonts w:ascii="Times New Roman" w:hAnsi="Times New Roman" w:cs="Times New Roman"/>
          <w:sz w:val="24"/>
          <w:szCs w:val="28"/>
        </w:rPr>
        <w:t>27.02.2018</w:t>
      </w:r>
      <w:r w:rsidRPr="00963B5A">
        <w:rPr>
          <w:rFonts w:ascii="Times New Roman" w:hAnsi="Times New Roman" w:cs="Times New Roman"/>
          <w:sz w:val="24"/>
          <w:szCs w:val="28"/>
        </w:rPr>
        <w:t xml:space="preserve"> г.</w:t>
      </w:r>
      <w:r w:rsidR="00547C44">
        <w:rPr>
          <w:rFonts w:ascii="Times New Roman" w:hAnsi="Times New Roman" w:cs="Times New Roman"/>
          <w:sz w:val="24"/>
          <w:szCs w:val="28"/>
        </w:rPr>
        <w:t xml:space="preserve"> </w:t>
      </w:r>
      <w:r w:rsidR="005314F4" w:rsidRPr="005314F4">
        <w:rPr>
          <w:rFonts w:ascii="Times New Roman" w:hAnsi="Times New Roman" w:cs="Times New Roman"/>
          <w:b/>
          <w:sz w:val="24"/>
          <w:szCs w:val="28"/>
        </w:rPr>
        <w:t xml:space="preserve"> </w:t>
      </w:r>
      <w:r w:rsidR="005314F4" w:rsidRPr="005314F4">
        <w:rPr>
          <w:rFonts w:ascii="Times New Roman" w:hAnsi="Times New Roman" w:cs="Times New Roman"/>
          <w:iCs/>
          <w:sz w:val="24"/>
          <w:szCs w:val="28"/>
        </w:rPr>
        <w:t xml:space="preserve">в электронной форме в соответствии с </w:t>
      </w:r>
      <w:r w:rsidR="005314F4" w:rsidRPr="005314F4">
        <w:rPr>
          <w:rFonts w:ascii="Times New Roman" w:hAnsi="Times New Roman" w:cs="Times New Roman"/>
          <w:bCs/>
          <w:spacing w:val="-6"/>
          <w:sz w:val="24"/>
          <w:szCs w:val="28"/>
        </w:rPr>
        <w:t>регламентом и функционалом</w:t>
      </w:r>
      <w:r w:rsidR="005314F4" w:rsidRPr="005314F4">
        <w:rPr>
          <w:rFonts w:ascii="Times New Roman" w:hAnsi="Times New Roman" w:cs="Times New Roman"/>
          <w:iCs/>
          <w:sz w:val="24"/>
          <w:szCs w:val="28"/>
        </w:rPr>
        <w:t xml:space="preserve"> ЭТП</w:t>
      </w:r>
      <w:r w:rsidR="00BB5147">
        <w:rPr>
          <w:rFonts w:ascii="Times New Roman" w:hAnsi="Times New Roman" w:cs="Times New Roman"/>
          <w:iCs/>
          <w:sz w:val="24"/>
          <w:szCs w:val="28"/>
        </w:rPr>
        <w:t xml:space="preserve"> ГПБ</w:t>
      </w:r>
      <w:r w:rsidR="005314F4" w:rsidRPr="005314F4">
        <w:rPr>
          <w:rFonts w:ascii="Times New Roman" w:hAnsi="Times New Roman" w:cs="Times New Roman"/>
          <w:iCs/>
          <w:sz w:val="24"/>
          <w:szCs w:val="28"/>
        </w:rPr>
        <w:t>.</w:t>
      </w:r>
      <w:bookmarkEnd w:id="5"/>
      <w:r w:rsidR="00BB5147" w:rsidRPr="00BB5147">
        <w:t xml:space="preserve"> </w:t>
      </w:r>
    </w:p>
    <w:p w14:paraId="00B7C29F" w14:textId="3CDFADC5" w:rsidR="005314F4" w:rsidRPr="005314F4" w:rsidRDefault="00BB5147" w:rsidP="0046619A">
      <w:pPr>
        <w:tabs>
          <w:tab w:val="left" w:pos="0"/>
        </w:tabs>
        <w:spacing w:before="120" w:after="0" w:line="240" w:lineRule="auto"/>
        <w:ind w:left="360"/>
        <w:jc w:val="both"/>
        <w:rPr>
          <w:rFonts w:ascii="Times New Roman" w:hAnsi="Times New Roman" w:cs="Times New Roman"/>
          <w:b/>
          <w:sz w:val="24"/>
          <w:szCs w:val="28"/>
        </w:rPr>
      </w:pPr>
      <w:r>
        <w:rPr>
          <w:rFonts w:ascii="Times New Roman" w:hAnsi="Times New Roman" w:cs="Times New Roman"/>
          <w:iCs/>
          <w:sz w:val="24"/>
          <w:szCs w:val="28"/>
        </w:rPr>
        <w:t>Электронная торговая площадк</w:t>
      </w:r>
      <w:proofErr w:type="gramStart"/>
      <w:r>
        <w:rPr>
          <w:rFonts w:ascii="Times New Roman" w:hAnsi="Times New Roman" w:cs="Times New Roman"/>
          <w:iCs/>
          <w:sz w:val="24"/>
          <w:szCs w:val="28"/>
        </w:rPr>
        <w:t>а</w:t>
      </w:r>
      <w:r w:rsidRPr="00BB5147">
        <w:rPr>
          <w:rFonts w:ascii="Times New Roman" w:hAnsi="Times New Roman" w:cs="Times New Roman"/>
          <w:iCs/>
          <w:sz w:val="24"/>
          <w:szCs w:val="28"/>
        </w:rPr>
        <w:t xml:space="preserve"> ООО</w:t>
      </w:r>
      <w:proofErr w:type="gramEnd"/>
      <w:r w:rsidRPr="00BB5147">
        <w:rPr>
          <w:rFonts w:ascii="Times New Roman" w:hAnsi="Times New Roman" w:cs="Times New Roman"/>
          <w:iCs/>
          <w:sz w:val="24"/>
          <w:szCs w:val="28"/>
        </w:rPr>
        <w:t xml:space="preserve"> «ЭТП ГПБ» в информационно-коммуникационной сети «Интернет» по адресу: https://etpgpb.ru/</w:t>
      </w:r>
    </w:p>
    <w:p w14:paraId="24B1F9BF" w14:textId="77777777" w:rsidR="00AE12EF" w:rsidRPr="00AE12EF" w:rsidRDefault="005314F4" w:rsidP="00DA31E8">
      <w:pPr>
        <w:numPr>
          <w:ilvl w:val="0"/>
          <w:numId w:val="25"/>
        </w:numPr>
        <w:spacing w:before="120" w:after="0" w:line="240" w:lineRule="auto"/>
        <w:jc w:val="both"/>
        <w:rPr>
          <w:rFonts w:ascii="Times New Roman" w:hAnsi="Times New Roman" w:cs="Times New Roman"/>
          <w:b/>
          <w:sz w:val="24"/>
          <w:szCs w:val="28"/>
        </w:rPr>
      </w:pPr>
      <w:r w:rsidRPr="00AE12EF">
        <w:rPr>
          <w:rFonts w:ascii="Times New Roman" w:hAnsi="Times New Roman" w:cs="Times New Roman"/>
          <w:b/>
          <w:sz w:val="24"/>
          <w:szCs w:val="28"/>
        </w:rPr>
        <w:t xml:space="preserve">Обеспечение заявки: </w:t>
      </w:r>
      <w:bookmarkEnd w:id="6"/>
      <w:r w:rsidR="00AE12EF" w:rsidRPr="00AE12EF">
        <w:rPr>
          <w:rFonts w:ascii="Times New Roman" w:hAnsi="Times New Roman" w:cs="Times New Roman"/>
          <w:sz w:val="24"/>
          <w:szCs w:val="28"/>
        </w:rPr>
        <w:t>Не</w:t>
      </w:r>
      <w:r w:rsidR="00AE12EF" w:rsidRPr="00AE12EF">
        <w:rPr>
          <w:rFonts w:ascii="Times New Roman" w:hAnsi="Times New Roman" w:cs="Times New Roman"/>
          <w:b/>
          <w:sz w:val="24"/>
          <w:szCs w:val="28"/>
        </w:rPr>
        <w:t xml:space="preserve"> </w:t>
      </w:r>
      <w:r w:rsidR="00AE12EF" w:rsidRPr="00AE12EF">
        <w:rPr>
          <w:rFonts w:ascii="Times New Roman" w:hAnsi="Times New Roman" w:cs="Times New Roman"/>
          <w:sz w:val="24"/>
          <w:szCs w:val="28"/>
        </w:rPr>
        <w:t>т</w:t>
      </w:r>
      <w:r w:rsidRPr="00AE12EF">
        <w:rPr>
          <w:rFonts w:ascii="Times New Roman" w:hAnsi="Times New Roman" w:cs="Times New Roman"/>
          <w:sz w:val="24"/>
          <w:szCs w:val="28"/>
        </w:rPr>
        <w:t>ребуется</w:t>
      </w:r>
      <w:r w:rsidRPr="00AE12EF">
        <w:rPr>
          <w:rFonts w:ascii="Times New Roman" w:hAnsi="Times New Roman" w:cs="Times New Roman"/>
          <w:b/>
          <w:sz w:val="24"/>
          <w:szCs w:val="28"/>
        </w:rPr>
        <w:t xml:space="preserve"> </w:t>
      </w:r>
      <w:bookmarkStart w:id="7" w:name="_Ref386086964"/>
    </w:p>
    <w:p w14:paraId="5AC6DFC4" w14:textId="6274D7B7" w:rsidR="00AE12EF" w:rsidRDefault="005314F4" w:rsidP="00DA31E8">
      <w:pPr>
        <w:numPr>
          <w:ilvl w:val="0"/>
          <w:numId w:val="25"/>
        </w:numPr>
        <w:spacing w:before="120" w:after="0" w:line="240" w:lineRule="auto"/>
        <w:jc w:val="both"/>
        <w:rPr>
          <w:rFonts w:ascii="Times New Roman" w:hAnsi="Times New Roman" w:cs="Times New Roman"/>
          <w:b/>
          <w:sz w:val="24"/>
          <w:szCs w:val="28"/>
        </w:rPr>
      </w:pPr>
      <w:r w:rsidRPr="00AE12EF">
        <w:rPr>
          <w:rFonts w:ascii="Times New Roman" w:hAnsi="Times New Roman" w:cs="Times New Roman"/>
          <w:b/>
          <w:sz w:val="24"/>
          <w:szCs w:val="28"/>
        </w:rPr>
        <w:t>Место и дата рассмотрения заявок (</w:t>
      </w:r>
      <w:r w:rsidR="00BB5147">
        <w:rPr>
          <w:rFonts w:ascii="Times New Roman" w:hAnsi="Times New Roman" w:cs="Times New Roman"/>
          <w:b/>
          <w:sz w:val="24"/>
          <w:szCs w:val="28"/>
        </w:rPr>
        <w:t>квалификационный отбор, допуск к закупке</w:t>
      </w:r>
      <w:r w:rsidRPr="00AE12EF">
        <w:rPr>
          <w:rFonts w:ascii="Times New Roman" w:hAnsi="Times New Roman" w:cs="Times New Roman"/>
          <w:b/>
          <w:sz w:val="24"/>
          <w:szCs w:val="28"/>
        </w:rPr>
        <w:t xml:space="preserve">): </w:t>
      </w:r>
      <w:bookmarkStart w:id="8" w:name="_Ref389222470"/>
      <w:bookmarkEnd w:id="7"/>
    </w:p>
    <w:p w14:paraId="1A833D35" w14:textId="6A5C614F" w:rsidR="00547C44" w:rsidRDefault="00547C44" w:rsidP="00547C44">
      <w:pPr>
        <w:pStyle w:val="af2"/>
        <w:spacing w:after="0" w:line="240" w:lineRule="auto"/>
        <w:ind w:left="360"/>
        <w:jc w:val="both"/>
        <w:rPr>
          <w:rFonts w:ascii="Times New Roman" w:eastAsia="Times New Roman" w:hAnsi="Times New Roman"/>
          <w:sz w:val="24"/>
          <w:szCs w:val="24"/>
          <w:shd w:val="clear" w:color="auto" w:fill="FFFFFF"/>
          <w:lang w:eastAsia="ru-RU"/>
        </w:rPr>
      </w:pPr>
      <w:r w:rsidRPr="00547C44">
        <w:rPr>
          <w:rFonts w:ascii="Times New Roman" w:eastAsia="Times New Roman" w:hAnsi="Times New Roman"/>
          <w:sz w:val="24"/>
          <w:szCs w:val="24"/>
          <w:shd w:val="clear" w:color="auto" w:fill="FFFFFF"/>
          <w:lang w:eastAsia="ru-RU"/>
        </w:rPr>
        <w:t xml:space="preserve">143421, Московская область, Красногорский район, автодорога Балтия, территория 26 км, бизнес-центр </w:t>
      </w:r>
      <w:r w:rsidR="007D2826">
        <w:rPr>
          <w:rFonts w:ascii="Times New Roman" w:eastAsia="Times New Roman" w:hAnsi="Times New Roman"/>
          <w:sz w:val="24"/>
          <w:szCs w:val="24"/>
          <w:shd w:val="clear" w:color="auto" w:fill="FFFFFF"/>
          <w:lang w:eastAsia="ru-RU"/>
        </w:rPr>
        <w:t>«</w:t>
      </w:r>
      <w:r w:rsidRPr="00547C44">
        <w:rPr>
          <w:rFonts w:ascii="Times New Roman" w:eastAsia="Times New Roman" w:hAnsi="Times New Roman"/>
          <w:sz w:val="24"/>
          <w:szCs w:val="24"/>
          <w:shd w:val="clear" w:color="auto" w:fill="FFFFFF"/>
          <w:lang w:eastAsia="ru-RU"/>
        </w:rPr>
        <w:t>Рига-</w:t>
      </w:r>
      <w:proofErr w:type="spellStart"/>
      <w:r w:rsidRPr="00547C44">
        <w:rPr>
          <w:rFonts w:ascii="Times New Roman" w:eastAsia="Times New Roman" w:hAnsi="Times New Roman"/>
          <w:sz w:val="24"/>
          <w:szCs w:val="24"/>
          <w:shd w:val="clear" w:color="auto" w:fill="FFFFFF"/>
          <w:lang w:eastAsia="ru-RU"/>
        </w:rPr>
        <w:t>Ленд</w:t>
      </w:r>
      <w:proofErr w:type="spellEnd"/>
      <w:r w:rsidR="007D2826">
        <w:rPr>
          <w:rFonts w:ascii="Times New Roman" w:eastAsia="Times New Roman" w:hAnsi="Times New Roman"/>
          <w:sz w:val="24"/>
          <w:szCs w:val="24"/>
          <w:shd w:val="clear" w:color="auto" w:fill="FFFFFF"/>
          <w:lang w:eastAsia="ru-RU"/>
        </w:rPr>
        <w:t>»</w:t>
      </w:r>
      <w:r w:rsidRPr="00547C44">
        <w:rPr>
          <w:rFonts w:ascii="Times New Roman" w:eastAsia="Times New Roman" w:hAnsi="Times New Roman"/>
          <w:sz w:val="24"/>
          <w:szCs w:val="24"/>
          <w:shd w:val="clear" w:color="auto" w:fill="FFFFFF"/>
          <w:lang w:eastAsia="ru-RU"/>
        </w:rPr>
        <w:t>, строение 5, подъезд 2.</w:t>
      </w:r>
    </w:p>
    <w:p w14:paraId="37CFD1B4" w14:textId="77777777" w:rsidR="00547C44" w:rsidRPr="003B5885" w:rsidRDefault="0046619A" w:rsidP="003B5885">
      <w:pPr>
        <w:pStyle w:val="af2"/>
        <w:spacing w:after="0" w:line="240" w:lineRule="auto"/>
        <w:ind w:left="360"/>
        <w:jc w:val="both"/>
        <w:rPr>
          <w:rFonts w:ascii="Times New Roman" w:eastAsia="Times New Roman" w:hAnsi="Times New Roman"/>
          <w:sz w:val="24"/>
          <w:szCs w:val="24"/>
          <w:lang w:eastAsia="ru-RU"/>
        </w:rPr>
      </w:pPr>
      <w:r w:rsidRPr="00405BAD">
        <w:rPr>
          <w:rFonts w:ascii="Times New Roman" w:eastAsia="Times New Roman" w:hAnsi="Times New Roman"/>
          <w:sz w:val="24"/>
          <w:szCs w:val="24"/>
          <w:shd w:val="clear" w:color="auto" w:fill="FFFFFF"/>
          <w:lang w:eastAsia="ru-RU"/>
        </w:rPr>
        <w:t>28.02.2018 г</w:t>
      </w:r>
      <w:r>
        <w:rPr>
          <w:rFonts w:ascii="Times New Roman" w:eastAsia="Times New Roman" w:hAnsi="Times New Roman"/>
          <w:sz w:val="24"/>
          <w:szCs w:val="24"/>
          <w:shd w:val="clear" w:color="auto" w:fill="FFFFFF"/>
          <w:lang w:eastAsia="ru-RU"/>
        </w:rPr>
        <w:t>.</w:t>
      </w:r>
    </w:p>
    <w:p w14:paraId="3AACA9C0" w14:textId="105448C6" w:rsidR="005314F4" w:rsidRDefault="005314F4" w:rsidP="00DA31E8">
      <w:pPr>
        <w:numPr>
          <w:ilvl w:val="0"/>
          <w:numId w:val="25"/>
        </w:numPr>
        <w:spacing w:before="120" w:after="0" w:line="240" w:lineRule="auto"/>
        <w:jc w:val="both"/>
        <w:rPr>
          <w:rFonts w:ascii="Times New Roman" w:hAnsi="Times New Roman" w:cs="Times New Roman"/>
          <w:b/>
          <w:sz w:val="24"/>
          <w:szCs w:val="28"/>
        </w:rPr>
      </w:pPr>
      <w:r w:rsidRPr="00AE12EF">
        <w:rPr>
          <w:rFonts w:ascii="Times New Roman" w:hAnsi="Times New Roman" w:cs="Times New Roman"/>
          <w:b/>
          <w:sz w:val="24"/>
          <w:szCs w:val="28"/>
        </w:rPr>
        <w:t>Место и дата оценки и сопоставления</w:t>
      </w:r>
      <w:r w:rsidR="0046619A">
        <w:rPr>
          <w:rFonts w:ascii="Times New Roman" w:hAnsi="Times New Roman" w:cs="Times New Roman"/>
          <w:b/>
          <w:sz w:val="24"/>
          <w:szCs w:val="28"/>
        </w:rPr>
        <w:t xml:space="preserve"> заявок</w:t>
      </w:r>
      <w:r w:rsidRPr="00AE12EF">
        <w:rPr>
          <w:rFonts w:ascii="Times New Roman" w:hAnsi="Times New Roman" w:cs="Times New Roman"/>
          <w:b/>
          <w:sz w:val="24"/>
          <w:szCs w:val="28"/>
        </w:rPr>
        <w:t>, подведения итогов закупки</w:t>
      </w:r>
      <w:r w:rsidR="00F34502">
        <w:rPr>
          <w:rFonts w:ascii="Times New Roman" w:hAnsi="Times New Roman" w:cs="Times New Roman"/>
          <w:b/>
          <w:sz w:val="24"/>
          <w:szCs w:val="28"/>
        </w:rPr>
        <w:t xml:space="preserve"> (основная стадия закупки)</w:t>
      </w:r>
      <w:r w:rsidRPr="00AE12EF">
        <w:rPr>
          <w:rFonts w:ascii="Times New Roman" w:hAnsi="Times New Roman" w:cs="Times New Roman"/>
          <w:b/>
          <w:sz w:val="24"/>
          <w:szCs w:val="28"/>
        </w:rPr>
        <w:t xml:space="preserve">: </w:t>
      </w:r>
      <w:bookmarkEnd w:id="8"/>
    </w:p>
    <w:p w14:paraId="0CF90FE8" w14:textId="38B46004" w:rsidR="00547C44" w:rsidRDefault="00547C44" w:rsidP="00547C44">
      <w:pPr>
        <w:pStyle w:val="af2"/>
        <w:spacing w:after="0" w:line="240" w:lineRule="auto"/>
        <w:ind w:left="360"/>
        <w:jc w:val="both"/>
        <w:rPr>
          <w:rFonts w:ascii="Times New Roman" w:eastAsia="Times New Roman" w:hAnsi="Times New Roman"/>
          <w:sz w:val="24"/>
          <w:szCs w:val="24"/>
          <w:shd w:val="clear" w:color="auto" w:fill="FFFFFF"/>
          <w:lang w:eastAsia="ru-RU"/>
        </w:rPr>
      </w:pPr>
      <w:r w:rsidRPr="00547C44">
        <w:rPr>
          <w:rFonts w:ascii="Times New Roman" w:eastAsia="Times New Roman" w:hAnsi="Times New Roman"/>
          <w:sz w:val="24"/>
          <w:szCs w:val="24"/>
          <w:shd w:val="clear" w:color="auto" w:fill="FFFFFF"/>
          <w:lang w:eastAsia="ru-RU"/>
        </w:rPr>
        <w:t xml:space="preserve">143421, Московская область, Красногорский район, автодорога Балтия, территория 26 км, бизнес-центр </w:t>
      </w:r>
      <w:r w:rsidR="007D2826">
        <w:rPr>
          <w:rFonts w:ascii="Times New Roman" w:eastAsia="Times New Roman" w:hAnsi="Times New Roman"/>
          <w:sz w:val="24"/>
          <w:szCs w:val="24"/>
          <w:shd w:val="clear" w:color="auto" w:fill="FFFFFF"/>
          <w:lang w:eastAsia="ru-RU"/>
        </w:rPr>
        <w:t>«</w:t>
      </w:r>
      <w:r w:rsidRPr="00547C44">
        <w:rPr>
          <w:rFonts w:ascii="Times New Roman" w:eastAsia="Times New Roman" w:hAnsi="Times New Roman"/>
          <w:sz w:val="24"/>
          <w:szCs w:val="24"/>
          <w:shd w:val="clear" w:color="auto" w:fill="FFFFFF"/>
          <w:lang w:eastAsia="ru-RU"/>
        </w:rPr>
        <w:t>Рига-</w:t>
      </w:r>
      <w:proofErr w:type="spellStart"/>
      <w:r w:rsidRPr="00547C44">
        <w:rPr>
          <w:rFonts w:ascii="Times New Roman" w:eastAsia="Times New Roman" w:hAnsi="Times New Roman"/>
          <w:sz w:val="24"/>
          <w:szCs w:val="24"/>
          <w:shd w:val="clear" w:color="auto" w:fill="FFFFFF"/>
          <w:lang w:eastAsia="ru-RU"/>
        </w:rPr>
        <w:t>Ленд</w:t>
      </w:r>
      <w:proofErr w:type="spellEnd"/>
      <w:r w:rsidR="007D2826">
        <w:rPr>
          <w:rFonts w:ascii="Times New Roman" w:eastAsia="Times New Roman" w:hAnsi="Times New Roman"/>
          <w:sz w:val="24"/>
          <w:szCs w:val="24"/>
          <w:shd w:val="clear" w:color="auto" w:fill="FFFFFF"/>
          <w:lang w:eastAsia="ru-RU"/>
        </w:rPr>
        <w:t>»</w:t>
      </w:r>
      <w:r w:rsidRPr="00547C44">
        <w:rPr>
          <w:rFonts w:ascii="Times New Roman" w:eastAsia="Times New Roman" w:hAnsi="Times New Roman"/>
          <w:sz w:val="24"/>
          <w:szCs w:val="24"/>
          <w:shd w:val="clear" w:color="auto" w:fill="FFFFFF"/>
          <w:lang w:eastAsia="ru-RU"/>
        </w:rPr>
        <w:t>, строение 5, подъезд 2.</w:t>
      </w:r>
    </w:p>
    <w:p w14:paraId="49E3F300" w14:textId="63C3A1A5" w:rsidR="0046619A" w:rsidRPr="00547C44" w:rsidRDefault="0046619A" w:rsidP="00547C44">
      <w:pPr>
        <w:pStyle w:val="af2"/>
        <w:spacing w:after="0" w:line="240" w:lineRule="auto"/>
        <w:ind w:left="360"/>
        <w:jc w:val="both"/>
        <w:rPr>
          <w:rFonts w:ascii="Times New Roman" w:eastAsia="Times New Roman" w:hAnsi="Times New Roman"/>
          <w:sz w:val="24"/>
          <w:szCs w:val="24"/>
          <w:lang w:eastAsia="ru-RU"/>
        </w:rPr>
      </w:pPr>
      <w:r w:rsidRPr="00405BAD">
        <w:rPr>
          <w:rFonts w:ascii="Times New Roman" w:eastAsia="Times New Roman" w:hAnsi="Times New Roman"/>
          <w:sz w:val="24"/>
          <w:szCs w:val="24"/>
          <w:lang w:eastAsia="ru-RU"/>
        </w:rPr>
        <w:t>0</w:t>
      </w:r>
      <w:r w:rsidR="007D2826" w:rsidRPr="00405BAD">
        <w:rPr>
          <w:rFonts w:ascii="Times New Roman" w:eastAsia="Times New Roman" w:hAnsi="Times New Roman"/>
          <w:sz w:val="24"/>
          <w:szCs w:val="24"/>
          <w:lang w:eastAsia="ru-RU"/>
        </w:rPr>
        <w:t>2</w:t>
      </w:r>
      <w:r w:rsidRPr="00405BAD">
        <w:rPr>
          <w:rFonts w:ascii="Times New Roman" w:eastAsia="Times New Roman" w:hAnsi="Times New Roman"/>
          <w:sz w:val="24"/>
          <w:szCs w:val="24"/>
          <w:lang w:eastAsia="ru-RU"/>
        </w:rPr>
        <w:t>.03.2018</w:t>
      </w:r>
      <w:r>
        <w:rPr>
          <w:rFonts w:ascii="Times New Roman" w:eastAsia="Times New Roman" w:hAnsi="Times New Roman"/>
          <w:sz w:val="24"/>
          <w:szCs w:val="24"/>
          <w:lang w:eastAsia="ru-RU"/>
        </w:rPr>
        <w:t xml:space="preserve"> г.</w:t>
      </w:r>
    </w:p>
    <w:p w14:paraId="48EE17EC" w14:textId="77777777" w:rsidR="0046619A" w:rsidRDefault="005314F4" w:rsidP="00DA31E8">
      <w:pPr>
        <w:numPr>
          <w:ilvl w:val="0"/>
          <w:numId w:val="25"/>
        </w:numPr>
        <w:tabs>
          <w:tab w:val="left" w:pos="709"/>
        </w:tabs>
        <w:spacing w:before="120" w:after="0" w:line="240" w:lineRule="auto"/>
        <w:jc w:val="both"/>
        <w:rPr>
          <w:rFonts w:ascii="Times New Roman" w:hAnsi="Times New Roman" w:cs="Times New Roman"/>
          <w:sz w:val="24"/>
          <w:szCs w:val="28"/>
        </w:rPr>
      </w:pPr>
      <w:bookmarkStart w:id="9" w:name="_Ref389221984"/>
      <w:r w:rsidRPr="005314F4">
        <w:rPr>
          <w:rFonts w:ascii="Times New Roman" w:hAnsi="Times New Roman" w:cs="Times New Roman"/>
          <w:b/>
          <w:sz w:val="24"/>
          <w:szCs w:val="28"/>
        </w:rPr>
        <w:t>Срок заключения договора</w:t>
      </w:r>
      <w:r w:rsidRPr="005314F4">
        <w:rPr>
          <w:rFonts w:ascii="Times New Roman" w:hAnsi="Times New Roman" w:cs="Times New Roman"/>
          <w:sz w:val="24"/>
          <w:szCs w:val="28"/>
        </w:rPr>
        <w:t xml:space="preserve">: </w:t>
      </w:r>
    </w:p>
    <w:p w14:paraId="7118992A" w14:textId="631D1FC4" w:rsidR="005314F4" w:rsidRPr="005314F4" w:rsidRDefault="00AE12EF" w:rsidP="0046619A">
      <w:pPr>
        <w:tabs>
          <w:tab w:val="left" w:pos="709"/>
        </w:tabs>
        <w:spacing w:before="120" w:after="0" w:line="240" w:lineRule="auto"/>
        <w:ind w:left="360"/>
        <w:jc w:val="both"/>
        <w:rPr>
          <w:rFonts w:ascii="Times New Roman" w:hAnsi="Times New Roman" w:cs="Times New Roman"/>
          <w:sz w:val="24"/>
          <w:szCs w:val="28"/>
        </w:rPr>
      </w:pPr>
      <w:r>
        <w:rPr>
          <w:rFonts w:ascii="Times New Roman" w:hAnsi="Times New Roman" w:cs="Times New Roman"/>
          <w:sz w:val="24"/>
          <w:szCs w:val="28"/>
        </w:rPr>
        <w:t>Не позднее 20</w:t>
      </w:r>
      <w:r w:rsidR="005314F4" w:rsidRPr="005314F4">
        <w:rPr>
          <w:rFonts w:ascii="Times New Roman" w:hAnsi="Times New Roman" w:cs="Times New Roman"/>
          <w:sz w:val="24"/>
          <w:szCs w:val="28"/>
        </w:rPr>
        <w:t xml:space="preserve"> дней со дня официального размещения протокола, которым были подведены итоги закупки.</w:t>
      </w:r>
      <w:bookmarkEnd w:id="9"/>
    </w:p>
    <w:p w14:paraId="57B8D7B1" w14:textId="77777777" w:rsidR="0046619A" w:rsidRDefault="005314F4" w:rsidP="00DA31E8">
      <w:pPr>
        <w:numPr>
          <w:ilvl w:val="0"/>
          <w:numId w:val="25"/>
        </w:numPr>
        <w:tabs>
          <w:tab w:val="left" w:pos="709"/>
        </w:tabs>
        <w:spacing w:before="120" w:after="0" w:line="240" w:lineRule="auto"/>
        <w:jc w:val="both"/>
        <w:rPr>
          <w:rFonts w:ascii="Times New Roman" w:hAnsi="Times New Roman" w:cs="Times New Roman"/>
          <w:sz w:val="24"/>
          <w:szCs w:val="28"/>
        </w:rPr>
      </w:pPr>
      <w:r w:rsidRPr="005314F4">
        <w:rPr>
          <w:rFonts w:ascii="Times New Roman" w:hAnsi="Times New Roman" w:cs="Times New Roman"/>
          <w:b/>
          <w:sz w:val="24"/>
          <w:szCs w:val="28"/>
        </w:rPr>
        <w:t>Срок отказа от проведения закупки</w:t>
      </w:r>
      <w:r w:rsidRPr="005314F4">
        <w:rPr>
          <w:rFonts w:ascii="Times New Roman" w:hAnsi="Times New Roman" w:cs="Times New Roman"/>
          <w:sz w:val="24"/>
          <w:szCs w:val="28"/>
        </w:rPr>
        <w:t xml:space="preserve">: </w:t>
      </w:r>
    </w:p>
    <w:p w14:paraId="5D11FF3D" w14:textId="74A5A627" w:rsidR="00405BAD" w:rsidRPr="0032035E" w:rsidRDefault="005314F4" w:rsidP="0032035E">
      <w:pPr>
        <w:tabs>
          <w:tab w:val="left" w:pos="709"/>
        </w:tabs>
        <w:spacing w:before="120" w:after="0" w:line="240" w:lineRule="auto"/>
        <w:ind w:left="360"/>
        <w:jc w:val="both"/>
        <w:rPr>
          <w:rFonts w:ascii="Times New Roman" w:hAnsi="Times New Roman" w:cs="Times New Roman"/>
          <w:sz w:val="24"/>
          <w:szCs w:val="28"/>
          <w:lang w:val="ru"/>
        </w:rPr>
      </w:pPr>
      <w:r w:rsidRPr="005314F4">
        <w:rPr>
          <w:rFonts w:ascii="Times New Roman" w:hAnsi="Times New Roman" w:cs="Times New Roman"/>
          <w:sz w:val="24"/>
          <w:szCs w:val="28"/>
          <w:lang w:val="ru"/>
        </w:rPr>
        <w:t xml:space="preserve">Организатор закупки вправе </w:t>
      </w:r>
      <w:r w:rsidRPr="005314F4">
        <w:rPr>
          <w:rFonts w:ascii="Times New Roman" w:hAnsi="Times New Roman" w:cs="Times New Roman"/>
          <w:sz w:val="24"/>
          <w:szCs w:val="28"/>
        </w:rPr>
        <w:t>без каких-либо последствий</w:t>
      </w:r>
      <w:r w:rsidRPr="005314F4">
        <w:rPr>
          <w:rFonts w:ascii="Times New Roman" w:hAnsi="Times New Roman" w:cs="Times New Roman"/>
          <w:sz w:val="24"/>
          <w:szCs w:val="28"/>
          <w:lang w:val="ru"/>
        </w:rPr>
        <w:t xml:space="preserve"> отказаться от проведения закупки</w:t>
      </w:r>
      <w:r w:rsidRPr="005314F4">
        <w:rPr>
          <w:rFonts w:ascii="Times New Roman" w:hAnsi="Times New Roman" w:cs="Times New Roman"/>
          <w:sz w:val="24"/>
          <w:szCs w:val="28"/>
        </w:rPr>
        <w:t xml:space="preserve"> </w:t>
      </w:r>
      <w:r w:rsidRPr="005314F4">
        <w:rPr>
          <w:rFonts w:ascii="Times New Roman" w:hAnsi="Times New Roman" w:cs="Times New Roman"/>
          <w:sz w:val="24"/>
          <w:szCs w:val="28"/>
          <w:lang w:val="ru"/>
        </w:rPr>
        <w:t>в любой момент до подведения итогов основной стадии закупки, в том числе по результатам проведения квалификационного отбора.</w:t>
      </w:r>
    </w:p>
    <w:p w14:paraId="1395420F" w14:textId="1A9EE709" w:rsidR="005314F4" w:rsidRPr="005314F4" w:rsidRDefault="005314F4" w:rsidP="00DA31E8">
      <w:pPr>
        <w:numPr>
          <w:ilvl w:val="0"/>
          <w:numId w:val="25"/>
        </w:numPr>
        <w:tabs>
          <w:tab w:val="left" w:pos="709"/>
        </w:tabs>
        <w:spacing w:before="120" w:after="0" w:line="240" w:lineRule="auto"/>
        <w:jc w:val="both"/>
        <w:rPr>
          <w:rFonts w:ascii="Times New Roman" w:hAnsi="Times New Roman" w:cs="Times New Roman"/>
          <w:b/>
          <w:sz w:val="24"/>
          <w:szCs w:val="28"/>
        </w:rPr>
      </w:pPr>
      <w:r w:rsidRPr="005314F4">
        <w:rPr>
          <w:rFonts w:ascii="Times New Roman" w:hAnsi="Times New Roman" w:cs="Times New Roman"/>
          <w:b/>
          <w:sz w:val="24"/>
          <w:szCs w:val="28"/>
        </w:rPr>
        <w:t>Дополнительные комментарии:</w:t>
      </w:r>
    </w:p>
    <w:p w14:paraId="6013F9F6" w14:textId="77777777" w:rsidR="005314F4" w:rsidRPr="005314F4" w:rsidRDefault="005314F4" w:rsidP="00DA31E8">
      <w:pPr>
        <w:numPr>
          <w:ilvl w:val="1"/>
          <w:numId w:val="25"/>
        </w:numPr>
        <w:tabs>
          <w:tab w:val="left" w:pos="709"/>
        </w:tabs>
        <w:spacing w:before="120" w:after="0" w:line="240" w:lineRule="auto"/>
        <w:ind w:hanging="6"/>
        <w:jc w:val="both"/>
        <w:rPr>
          <w:rFonts w:ascii="Times New Roman" w:hAnsi="Times New Roman" w:cs="Times New Roman"/>
          <w:sz w:val="24"/>
          <w:szCs w:val="28"/>
        </w:rPr>
      </w:pPr>
      <w:r w:rsidRPr="005314F4">
        <w:rPr>
          <w:rFonts w:ascii="Times New Roman" w:hAnsi="Times New Roman" w:cs="Times New Roman"/>
          <w:sz w:val="24"/>
          <w:szCs w:val="28"/>
        </w:rPr>
        <w:t>В рамках основной стадии закупки будут рассмотрены заявки только тех участников процедуры закупки, которые успешно прошли квалификационный отбор и предоставили заявку на участие в основной стадии закупки в порядке, предусмотренном условиями документации о закупке.</w:t>
      </w:r>
    </w:p>
    <w:p w14:paraId="79693B43" w14:textId="77777777" w:rsidR="005314F4" w:rsidRPr="005314F4" w:rsidRDefault="005314F4" w:rsidP="00DA31E8">
      <w:pPr>
        <w:numPr>
          <w:ilvl w:val="1"/>
          <w:numId w:val="25"/>
        </w:numPr>
        <w:tabs>
          <w:tab w:val="left" w:pos="709"/>
        </w:tabs>
        <w:spacing w:before="120" w:after="0" w:line="240" w:lineRule="auto"/>
        <w:ind w:hanging="6"/>
        <w:jc w:val="both"/>
        <w:rPr>
          <w:rFonts w:ascii="Times New Roman" w:hAnsi="Times New Roman" w:cs="Times New Roman"/>
          <w:sz w:val="24"/>
          <w:szCs w:val="28"/>
        </w:rPr>
      </w:pPr>
      <w:r w:rsidRPr="005314F4">
        <w:rPr>
          <w:rFonts w:ascii="Times New Roman" w:hAnsi="Times New Roman" w:cs="Times New Roman"/>
          <w:sz w:val="24"/>
          <w:szCs w:val="28"/>
        </w:rPr>
        <w:t>Остальные и более подробные условия проведения закупки содержатся в документации о закупке.</w:t>
      </w:r>
    </w:p>
    <w:p w14:paraId="551384EE" w14:textId="77777777" w:rsidR="005314F4" w:rsidRPr="005314F4" w:rsidRDefault="005314F4" w:rsidP="00DA31E8">
      <w:pPr>
        <w:numPr>
          <w:ilvl w:val="1"/>
          <w:numId w:val="25"/>
        </w:numPr>
        <w:tabs>
          <w:tab w:val="left" w:pos="709"/>
        </w:tabs>
        <w:spacing w:before="120" w:after="0" w:line="240" w:lineRule="auto"/>
        <w:ind w:hanging="6"/>
        <w:jc w:val="both"/>
        <w:rPr>
          <w:rFonts w:ascii="Times New Roman" w:hAnsi="Times New Roman" w:cs="Times New Roman"/>
          <w:sz w:val="24"/>
          <w:szCs w:val="28"/>
        </w:rPr>
      </w:pPr>
      <w:r w:rsidRPr="005314F4">
        <w:rPr>
          <w:rFonts w:ascii="Times New Roman" w:hAnsi="Times New Roman" w:cs="Times New Roman"/>
          <w:sz w:val="24"/>
          <w:szCs w:val="28"/>
        </w:rPr>
        <w:t>Запрос предложений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Pr="005314F4">
        <w:rPr>
          <w:rFonts w:ascii="Times New Roman" w:hAnsi="Times New Roman" w:cs="Times New Roman"/>
          <w:sz w:val="24"/>
          <w:szCs w:val="28"/>
        </w:rPr>
        <w:br w:type="page"/>
      </w:r>
    </w:p>
    <w:tbl>
      <w:tblPr>
        <w:tblW w:w="9939" w:type="dxa"/>
        <w:tblLook w:val="01E0" w:firstRow="1" w:lastRow="1" w:firstColumn="1" w:lastColumn="1" w:noHBand="0" w:noVBand="0"/>
      </w:tblPr>
      <w:tblGrid>
        <w:gridCol w:w="4786"/>
        <w:gridCol w:w="5153"/>
      </w:tblGrid>
      <w:tr w:rsidR="00AE12EF" w:rsidRPr="005314F4" w14:paraId="62615943" w14:textId="77777777" w:rsidTr="00AE12EF">
        <w:trPr>
          <w:gridAfter w:val="1"/>
          <w:wAfter w:w="5153" w:type="dxa"/>
        </w:trPr>
        <w:tc>
          <w:tcPr>
            <w:tcW w:w="4786" w:type="dxa"/>
          </w:tcPr>
          <w:p w14:paraId="68DF8795" w14:textId="77777777" w:rsidR="00AE12EF" w:rsidRPr="005314F4" w:rsidRDefault="00AE12EF" w:rsidP="005314F4">
            <w:pPr>
              <w:spacing w:after="0" w:line="240" w:lineRule="auto"/>
              <w:jc w:val="center"/>
              <w:rPr>
                <w:rFonts w:ascii="Times New Roman" w:hAnsi="Times New Roman" w:cs="Times New Roman"/>
                <w:szCs w:val="28"/>
              </w:rPr>
            </w:pPr>
          </w:p>
        </w:tc>
      </w:tr>
      <w:tr w:rsidR="00AE12EF" w:rsidRPr="005314F4" w14:paraId="5CCDA678" w14:textId="77777777" w:rsidTr="00AE12EF">
        <w:trPr>
          <w:gridAfter w:val="1"/>
          <w:wAfter w:w="5153" w:type="dxa"/>
        </w:trPr>
        <w:tc>
          <w:tcPr>
            <w:tcW w:w="4786" w:type="dxa"/>
          </w:tcPr>
          <w:p w14:paraId="4BAA3C07" w14:textId="77777777" w:rsidR="00AE12EF" w:rsidRPr="005314F4" w:rsidRDefault="00AE12EF" w:rsidP="005314F4">
            <w:pPr>
              <w:spacing w:after="0" w:line="240" w:lineRule="auto"/>
              <w:jc w:val="center"/>
              <w:rPr>
                <w:rFonts w:ascii="Times New Roman" w:hAnsi="Times New Roman" w:cs="Times New Roman"/>
                <w:szCs w:val="28"/>
              </w:rPr>
            </w:pPr>
          </w:p>
        </w:tc>
      </w:tr>
      <w:tr w:rsidR="00AE12EF" w:rsidRPr="005314F4" w14:paraId="6BEE7746" w14:textId="77777777" w:rsidTr="00AE12EF">
        <w:tc>
          <w:tcPr>
            <w:tcW w:w="4786" w:type="dxa"/>
          </w:tcPr>
          <w:p w14:paraId="58781FD6" w14:textId="77777777" w:rsidR="00AE12EF" w:rsidRPr="005314F4" w:rsidRDefault="00AE12EF" w:rsidP="005314F4">
            <w:pPr>
              <w:spacing w:after="0" w:line="240" w:lineRule="auto"/>
              <w:jc w:val="center"/>
              <w:rPr>
                <w:rFonts w:ascii="Times New Roman" w:hAnsi="Times New Roman" w:cs="Times New Roman"/>
                <w:sz w:val="24"/>
                <w:szCs w:val="28"/>
              </w:rPr>
            </w:pPr>
          </w:p>
        </w:tc>
        <w:tc>
          <w:tcPr>
            <w:tcW w:w="5153" w:type="dxa"/>
          </w:tcPr>
          <w:p w14:paraId="136A3135" w14:textId="77777777" w:rsidR="00AE12EF" w:rsidRPr="00616D30" w:rsidRDefault="00AE12EF" w:rsidP="000E481F">
            <w:pPr>
              <w:spacing w:after="0" w:line="240" w:lineRule="auto"/>
              <w:jc w:val="right"/>
              <w:rPr>
                <w:rFonts w:ascii="Times New Roman" w:eastAsia="Calibri" w:hAnsi="Times New Roman" w:cs="Times New Roman"/>
                <w:szCs w:val="28"/>
              </w:rPr>
            </w:pPr>
            <w:r w:rsidRPr="00616D30">
              <w:rPr>
                <w:rFonts w:ascii="Times New Roman" w:eastAsia="Calibri" w:hAnsi="Times New Roman" w:cs="Times New Roman"/>
                <w:szCs w:val="28"/>
              </w:rPr>
              <w:t>«УТВЕРЖДАЮ»</w:t>
            </w:r>
            <w:r w:rsidRPr="00616D30">
              <w:rPr>
                <w:rFonts w:ascii="Times New Roman" w:eastAsia="Calibri" w:hAnsi="Times New Roman" w:cs="Times New Roman"/>
                <w:szCs w:val="28"/>
                <w:vertAlign w:val="superscript"/>
              </w:rPr>
              <w:t xml:space="preserve"> </w:t>
            </w:r>
          </w:p>
        </w:tc>
      </w:tr>
      <w:tr w:rsidR="00AE12EF" w:rsidRPr="005314F4" w14:paraId="351FA6D3" w14:textId="77777777" w:rsidTr="00AE12EF">
        <w:tc>
          <w:tcPr>
            <w:tcW w:w="4786" w:type="dxa"/>
          </w:tcPr>
          <w:p w14:paraId="36629B09" w14:textId="77777777" w:rsidR="00AE12EF" w:rsidRPr="005314F4" w:rsidRDefault="00AE12EF" w:rsidP="005314F4">
            <w:pPr>
              <w:spacing w:after="0" w:line="240" w:lineRule="auto"/>
              <w:jc w:val="center"/>
              <w:rPr>
                <w:rFonts w:ascii="Times New Roman" w:hAnsi="Times New Roman" w:cs="Times New Roman"/>
                <w:sz w:val="24"/>
                <w:szCs w:val="28"/>
              </w:rPr>
            </w:pPr>
          </w:p>
        </w:tc>
        <w:tc>
          <w:tcPr>
            <w:tcW w:w="5153" w:type="dxa"/>
          </w:tcPr>
          <w:p w14:paraId="7FE2839B" w14:textId="77777777" w:rsidR="00AE12EF" w:rsidRPr="00616D30" w:rsidRDefault="00AE12EF" w:rsidP="000E481F">
            <w:pPr>
              <w:spacing w:after="0" w:line="240" w:lineRule="auto"/>
              <w:ind w:hanging="4"/>
              <w:jc w:val="right"/>
              <w:rPr>
                <w:rFonts w:ascii="Times New Roman" w:eastAsia="Calibri" w:hAnsi="Times New Roman" w:cs="Times New Roman"/>
                <w:szCs w:val="28"/>
              </w:rPr>
            </w:pPr>
            <w:r w:rsidRPr="00616D30">
              <w:rPr>
                <w:rFonts w:ascii="Times New Roman" w:eastAsia="Calibri" w:hAnsi="Times New Roman" w:cs="Times New Roman"/>
                <w:szCs w:val="28"/>
              </w:rPr>
              <w:t xml:space="preserve">Председатель закупочной комиссии </w:t>
            </w:r>
          </w:p>
          <w:p w14:paraId="2FDFBB42" w14:textId="77777777" w:rsidR="00AE12EF" w:rsidRPr="00616D30" w:rsidRDefault="00AE12EF" w:rsidP="000E481F">
            <w:pPr>
              <w:spacing w:after="0" w:line="240" w:lineRule="auto"/>
              <w:ind w:hanging="4"/>
              <w:jc w:val="right"/>
              <w:rPr>
                <w:rFonts w:ascii="Times New Roman" w:eastAsia="Calibri" w:hAnsi="Times New Roman" w:cs="Times New Roman"/>
                <w:szCs w:val="28"/>
              </w:rPr>
            </w:pPr>
            <w:r w:rsidRPr="00616D30">
              <w:rPr>
                <w:rFonts w:ascii="Times New Roman" w:eastAsia="Calibri" w:hAnsi="Times New Roman" w:cs="Times New Roman"/>
                <w:szCs w:val="28"/>
              </w:rPr>
              <w:t>ООО «АГК-1»</w:t>
            </w:r>
          </w:p>
        </w:tc>
      </w:tr>
      <w:tr w:rsidR="00AE12EF" w:rsidRPr="005314F4" w14:paraId="46152ECF" w14:textId="77777777" w:rsidTr="00AE12EF">
        <w:tc>
          <w:tcPr>
            <w:tcW w:w="4786" w:type="dxa"/>
          </w:tcPr>
          <w:p w14:paraId="1A4FA9F2" w14:textId="77777777" w:rsidR="00AE12EF" w:rsidRPr="005314F4" w:rsidRDefault="00AE12EF" w:rsidP="005314F4">
            <w:pPr>
              <w:spacing w:after="0" w:line="240" w:lineRule="auto"/>
              <w:jc w:val="center"/>
              <w:rPr>
                <w:rFonts w:ascii="Times New Roman" w:hAnsi="Times New Roman" w:cs="Times New Roman"/>
                <w:sz w:val="24"/>
                <w:szCs w:val="28"/>
              </w:rPr>
            </w:pPr>
          </w:p>
        </w:tc>
        <w:tc>
          <w:tcPr>
            <w:tcW w:w="5153" w:type="dxa"/>
          </w:tcPr>
          <w:p w14:paraId="7D3772B7" w14:textId="35709431" w:rsidR="00AE12EF" w:rsidRPr="00616D30" w:rsidRDefault="00AE12EF" w:rsidP="000E481F">
            <w:pPr>
              <w:spacing w:after="0" w:line="240" w:lineRule="auto"/>
              <w:ind w:hanging="4"/>
              <w:jc w:val="right"/>
              <w:rPr>
                <w:rFonts w:ascii="Times New Roman" w:eastAsia="Calibri" w:hAnsi="Times New Roman" w:cs="Times New Roman"/>
                <w:sz w:val="24"/>
                <w:szCs w:val="28"/>
              </w:rPr>
            </w:pPr>
            <w:r w:rsidRPr="00616D30">
              <w:rPr>
                <w:rFonts w:ascii="Times New Roman" w:eastAsia="Calibri" w:hAnsi="Times New Roman" w:cs="Times New Roman"/>
                <w:sz w:val="24"/>
                <w:szCs w:val="28"/>
              </w:rPr>
              <w:t>______________/А.Ю.</w:t>
            </w:r>
            <w:r w:rsidR="007037F3">
              <w:rPr>
                <w:rFonts w:ascii="Times New Roman" w:eastAsia="Calibri" w:hAnsi="Times New Roman" w:cs="Times New Roman"/>
                <w:sz w:val="24"/>
                <w:szCs w:val="28"/>
                <w:lang w:val="en-US"/>
              </w:rPr>
              <w:t xml:space="preserve"> </w:t>
            </w:r>
            <w:r w:rsidRPr="00616D30">
              <w:rPr>
                <w:rFonts w:ascii="Times New Roman" w:eastAsia="Calibri" w:hAnsi="Times New Roman" w:cs="Times New Roman"/>
                <w:sz w:val="24"/>
                <w:szCs w:val="28"/>
              </w:rPr>
              <w:t>Ухватов/</w:t>
            </w:r>
          </w:p>
          <w:p w14:paraId="5338D376" w14:textId="77777777" w:rsidR="00AE12EF" w:rsidRPr="00616D30" w:rsidRDefault="00AE12EF" w:rsidP="000E481F">
            <w:pPr>
              <w:spacing w:after="0" w:line="240" w:lineRule="auto"/>
              <w:jc w:val="right"/>
              <w:rPr>
                <w:rFonts w:ascii="Times New Roman" w:eastAsia="Calibri" w:hAnsi="Times New Roman" w:cs="Times New Roman"/>
                <w:sz w:val="24"/>
                <w:szCs w:val="28"/>
              </w:rPr>
            </w:pPr>
            <w:r w:rsidRPr="00616D30">
              <w:rPr>
                <w:rFonts w:ascii="Times New Roman" w:eastAsia="Calibri" w:hAnsi="Times New Roman" w:cs="Times New Roman"/>
                <w:sz w:val="24"/>
                <w:szCs w:val="28"/>
              </w:rPr>
              <w:t>«___» ________ 2018 г.</w:t>
            </w:r>
          </w:p>
        </w:tc>
      </w:tr>
    </w:tbl>
    <w:p w14:paraId="35B185FB" w14:textId="2AAAC592" w:rsidR="005314F4" w:rsidRPr="005314F4" w:rsidRDefault="005314F4" w:rsidP="00AE12EF">
      <w:pPr>
        <w:suppressAutoHyphens/>
        <w:spacing w:before="1760" w:after="0" w:line="240" w:lineRule="auto"/>
        <w:jc w:val="center"/>
        <w:rPr>
          <w:rFonts w:ascii="Times New Roman" w:eastAsia="Times New Roman" w:hAnsi="Times New Roman" w:cs="Times New Roman"/>
          <w:b/>
          <w:bCs/>
          <w:smallCaps/>
          <w:spacing w:val="5"/>
          <w:sz w:val="28"/>
          <w:szCs w:val="32"/>
          <w:lang w:eastAsia="ru-RU"/>
        </w:rPr>
      </w:pPr>
      <w:r w:rsidRPr="005314F4">
        <w:rPr>
          <w:rFonts w:ascii="Times New Roman" w:eastAsia="Times New Roman" w:hAnsi="Times New Roman" w:cs="Times New Roman"/>
          <w:b/>
          <w:bCs/>
          <w:smallCaps/>
          <w:spacing w:val="5"/>
          <w:sz w:val="28"/>
          <w:szCs w:val="32"/>
          <w:lang w:eastAsia="ru-RU"/>
        </w:rPr>
        <w:t xml:space="preserve">ДОКУМЕНТАЦИЯ </w:t>
      </w:r>
      <w:proofErr w:type="gramStart"/>
      <w:r w:rsidRPr="005314F4">
        <w:rPr>
          <w:rFonts w:ascii="Times New Roman" w:eastAsia="Times New Roman" w:hAnsi="Times New Roman" w:cs="Times New Roman"/>
          <w:b/>
          <w:bCs/>
          <w:smallCaps/>
          <w:spacing w:val="5"/>
          <w:sz w:val="28"/>
          <w:szCs w:val="32"/>
          <w:lang w:eastAsia="ru-RU"/>
        </w:rPr>
        <w:t>О ЗАКУПКЕ</w:t>
      </w:r>
      <w:r w:rsidRPr="005314F4">
        <w:rPr>
          <w:rFonts w:ascii="Times New Roman" w:eastAsia="Times New Roman" w:hAnsi="Times New Roman" w:cs="Times New Roman"/>
          <w:b/>
          <w:bCs/>
          <w:smallCaps/>
          <w:spacing w:val="5"/>
          <w:sz w:val="28"/>
          <w:szCs w:val="32"/>
          <w:lang w:eastAsia="ru-RU"/>
        </w:rPr>
        <w:br/>
        <w:t>по открытому одноэтапному запросу предложений</w:t>
      </w:r>
      <w:r w:rsidRPr="005314F4">
        <w:rPr>
          <w:rFonts w:ascii="Times New Roman" w:eastAsia="Times New Roman" w:hAnsi="Times New Roman" w:cs="Times New Roman"/>
          <w:b/>
          <w:bCs/>
          <w:smallCaps/>
          <w:spacing w:val="5"/>
          <w:sz w:val="28"/>
          <w:szCs w:val="32"/>
          <w:lang w:eastAsia="ru-RU"/>
        </w:rPr>
        <w:br/>
        <w:t>в электронной форме с квалификационным отбор</w:t>
      </w:r>
      <w:r w:rsidR="00AE12EF">
        <w:rPr>
          <w:rFonts w:ascii="Times New Roman" w:eastAsia="Times New Roman" w:hAnsi="Times New Roman" w:cs="Times New Roman"/>
          <w:b/>
          <w:bCs/>
          <w:smallCaps/>
          <w:spacing w:val="5"/>
          <w:sz w:val="28"/>
          <w:szCs w:val="32"/>
          <w:lang w:eastAsia="ru-RU"/>
        </w:rPr>
        <w:t>ом</w:t>
      </w:r>
      <w:r w:rsidR="00AE12EF">
        <w:rPr>
          <w:rFonts w:ascii="Times New Roman" w:eastAsia="Times New Roman" w:hAnsi="Times New Roman" w:cs="Times New Roman"/>
          <w:b/>
          <w:bCs/>
          <w:smallCaps/>
          <w:spacing w:val="5"/>
          <w:sz w:val="28"/>
          <w:szCs w:val="32"/>
          <w:lang w:eastAsia="ru-RU"/>
        </w:rPr>
        <w:br/>
        <w:t>на право</w:t>
      </w:r>
      <w:proofErr w:type="gramEnd"/>
      <w:r w:rsidR="00AE12EF">
        <w:rPr>
          <w:rFonts w:ascii="Times New Roman" w:eastAsia="Times New Roman" w:hAnsi="Times New Roman" w:cs="Times New Roman"/>
          <w:b/>
          <w:bCs/>
          <w:smallCaps/>
          <w:spacing w:val="5"/>
          <w:sz w:val="28"/>
          <w:szCs w:val="32"/>
          <w:lang w:eastAsia="ru-RU"/>
        </w:rPr>
        <w:t xml:space="preserve"> заключения договора</w:t>
      </w:r>
      <w:r w:rsidR="002E63AC">
        <w:rPr>
          <w:rFonts w:ascii="Times New Roman" w:eastAsia="Times New Roman" w:hAnsi="Times New Roman" w:cs="Times New Roman"/>
          <w:b/>
          <w:bCs/>
          <w:smallCaps/>
          <w:spacing w:val="5"/>
          <w:sz w:val="28"/>
          <w:szCs w:val="32"/>
          <w:lang w:eastAsia="ru-RU"/>
        </w:rPr>
        <w:t xml:space="preserve"> подряда</w:t>
      </w:r>
      <w:r w:rsidR="00AE12EF">
        <w:rPr>
          <w:rFonts w:ascii="Times New Roman" w:eastAsia="Times New Roman" w:hAnsi="Times New Roman" w:cs="Times New Roman"/>
          <w:b/>
          <w:bCs/>
          <w:smallCaps/>
          <w:spacing w:val="5"/>
          <w:sz w:val="28"/>
          <w:szCs w:val="32"/>
          <w:lang w:eastAsia="ru-RU"/>
        </w:rPr>
        <w:t xml:space="preserve"> </w:t>
      </w:r>
      <w:r w:rsidR="007D2826">
        <w:rPr>
          <w:rFonts w:ascii="Times New Roman" w:eastAsia="Times New Roman" w:hAnsi="Times New Roman" w:cs="Times New Roman"/>
          <w:b/>
          <w:bCs/>
          <w:smallCaps/>
          <w:spacing w:val="5"/>
          <w:sz w:val="28"/>
          <w:szCs w:val="32"/>
          <w:lang w:eastAsia="ru-RU"/>
        </w:rPr>
        <w:t>по</w:t>
      </w:r>
      <w:r w:rsidRPr="005314F4">
        <w:rPr>
          <w:rFonts w:ascii="Times New Roman" w:eastAsia="Times New Roman" w:hAnsi="Times New Roman" w:cs="Times New Roman"/>
          <w:b/>
          <w:bCs/>
          <w:smallCaps/>
          <w:spacing w:val="5"/>
          <w:sz w:val="28"/>
          <w:szCs w:val="32"/>
          <w:lang w:eastAsia="ru-RU"/>
        </w:rPr>
        <w:t xml:space="preserve"> выполнен</w:t>
      </w:r>
      <w:r w:rsidR="007D2826">
        <w:rPr>
          <w:rFonts w:ascii="Times New Roman" w:eastAsia="Times New Roman" w:hAnsi="Times New Roman" w:cs="Times New Roman"/>
          <w:b/>
          <w:bCs/>
          <w:smallCaps/>
          <w:spacing w:val="5"/>
          <w:sz w:val="28"/>
          <w:szCs w:val="32"/>
          <w:lang w:eastAsia="ru-RU"/>
        </w:rPr>
        <w:t>ию</w:t>
      </w:r>
      <w:r w:rsidRPr="005314F4">
        <w:rPr>
          <w:rFonts w:ascii="Times New Roman" w:eastAsia="Times New Roman" w:hAnsi="Times New Roman" w:cs="Times New Roman"/>
          <w:b/>
          <w:bCs/>
          <w:smallCaps/>
          <w:spacing w:val="5"/>
          <w:sz w:val="28"/>
          <w:szCs w:val="32"/>
          <w:lang w:eastAsia="ru-RU"/>
        </w:rPr>
        <w:t xml:space="preserve"> </w:t>
      </w:r>
      <w:r w:rsidR="00AE12EF" w:rsidRPr="00AE12EF">
        <w:rPr>
          <w:rFonts w:ascii="Times New Roman" w:eastAsia="Times New Roman" w:hAnsi="Times New Roman" w:cs="Times New Roman"/>
          <w:b/>
          <w:bCs/>
          <w:smallCaps/>
          <w:spacing w:val="5"/>
          <w:sz w:val="28"/>
          <w:szCs w:val="32"/>
          <w:lang w:eastAsia="ru-RU"/>
        </w:rPr>
        <w:t>комплекса с</w:t>
      </w:r>
      <w:r w:rsidR="00547C44">
        <w:rPr>
          <w:rFonts w:ascii="Times New Roman" w:eastAsia="Times New Roman" w:hAnsi="Times New Roman" w:cs="Times New Roman"/>
          <w:b/>
          <w:bCs/>
          <w:smallCaps/>
          <w:spacing w:val="5"/>
          <w:sz w:val="28"/>
          <w:szCs w:val="32"/>
          <w:lang w:eastAsia="ru-RU"/>
        </w:rPr>
        <w:t>троительно-монтажных работ (</w:t>
      </w:r>
      <w:r w:rsidR="00AE12EF" w:rsidRPr="00AE12EF">
        <w:rPr>
          <w:rFonts w:ascii="Times New Roman" w:eastAsia="Times New Roman" w:hAnsi="Times New Roman" w:cs="Times New Roman"/>
          <w:b/>
          <w:bCs/>
          <w:smallCaps/>
          <w:spacing w:val="5"/>
          <w:sz w:val="28"/>
          <w:szCs w:val="32"/>
          <w:lang w:eastAsia="ru-RU"/>
        </w:rPr>
        <w:t>1 этап строительства: земляные и ж/б работы) п</w:t>
      </w:r>
      <w:r w:rsidR="007D2826">
        <w:rPr>
          <w:rFonts w:ascii="Times New Roman" w:eastAsia="Times New Roman" w:hAnsi="Times New Roman" w:cs="Times New Roman"/>
          <w:b/>
          <w:bCs/>
          <w:smallCaps/>
          <w:spacing w:val="5"/>
          <w:sz w:val="28"/>
          <w:szCs w:val="32"/>
          <w:lang w:eastAsia="ru-RU"/>
        </w:rPr>
        <w:t>ри</w:t>
      </w:r>
      <w:r w:rsidR="00AE12EF" w:rsidRPr="00AE12EF">
        <w:rPr>
          <w:rFonts w:ascii="Times New Roman" w:eastAsia="Times New Roman" w:hAnsi="Times New Roman" w:cs="Times New Roman"/>
          <w:b/>
          <w:bCs/>
          <w:smallCaps/>
          <w:spacing w:val="5"/>
          <w:sz w:val="28"/>
          <w:szCs w:val="32"/>
          <w:lang w:eastAsia="ru-RU"/>
        </w:rPr>
        <w:t xml:space="preserve"> строительств</w:t>
      </w:r>
      <w:r w:rsidR="007D2826">
        <w:rPr>
          <w:rFonts w:ascii="Times New Roman" w:eastAsia="Times New Roman" w:hAnsi="Times New Roman" w:cs="Times New Roman"/>
          <w:b/>
          <w:bCs/>
          <w:smallCaps/>
          <w:spacing w:val="5"/>
          <w:sz w:val="28"/>
          <w:szCs w:val="32"/>
          <w:lang w:eastAsia="ru-RU"/>
        </w:rPr>
        <w:t>е</w:t>
      </w:r>
      <w:r w:rsidR="00AE12EF" w:rsidRPr="00AE12EF">
        <w:rPr>
          <w:rFonts w:ascii="Times New Roman" w:eastAsia="Times New Roman" w:hAnsi="Times New Roman" w:cs="Times New Roman"/>
          <w:b/>
          <w:bCs/>
          <w:smallCaps/>
          <w:spacing w:val="5"/>
          <w:sz w:val="28"/>
          <w:szCs w:val="32"/>
          <w:lang w:eastAsia="ru-RU"/>
        </w:rPr>
        <w:t xml:space="preserve"> 4-х заводов по термическому обезвреживанию ТКО в Московской области для ООО «АГК-1»</w:t>
      </w:r>
    </w:p>
    <w:p w14:paraId="766DAC4C" w14:textId="77777777" w:rsidR="005314F4" w:rsidRPr="005314F4" w:rsidRDefault="005314F4" w:rsidP="005314F4">
      <w:pPr>
        <w:suppressAutoHyphens/>
        <w:spacing w:before="1760" w:after="0" w:line="240" w:lineRule="auto"/>
        <w:jc w:val="center"/>
        <w:rPr>
          <w:rFonts w:ascii="Times New Roman" w:eastAsia="Times New Roman" w:hAnsi="Times New Roman" w:cs="Times New Roman"/>
          <w:b/>
          <w:bCs/>
          <w:smallCaps/>
          <w:spacing w:val="5"/>
          <w:sz w:val="28"/>
          <w:szCs w:val="32"/>
          <w:lang w:eastAsia="ru-RU"/>
        </w:rPr>
      </w:pPr>
    </w:p>
    <w:p w14:paraId="6877CFB3" w14:textId="77777777" w:rsidR="005314F4" w:rsidRPr="005314F4" w:rsidRDefault="005314F4" w:rsidP="005314F4">
      <w:pPr>
        <w:suppressAutoHyphens/>
        <w:spacing w:before="1760" w:after="0" w:line="240" w:lineRule="auto"/>
        <w:jc w:val="center"/>
        <w:rPr>
          <w:rFonts w:ascii="Times New Roman" w:eastAsia="Times New Roman" w:hAnsi="Times New Roman" w:cs="Times New Roman"/>
          <w:b/>
          <w:bCs/>
          <w:smallCaps/>
          <w:spacing w:val="5"/>
          <w:sz w:val="28"/>
          <w:szCs w:val="32"/>
          <w:lang w:eastAsia="ru-RU"/>
        </w:rPr>
      </w:pPr>
    </w:p>
    <w:p w14:paraId="5767FC0A" w14:textId="77777777" w:rsidR="005314F4" w:rsidRPr="005314F4" w:rsidRDefault="005314F4" w:rsidP="005314F4">
      <w:pPr>
        <w:suppressAutoHyphens/>
        <w:spacing w:before="1760" w:after="0" w:line="240" w:lineRule="auto"/>
        <w:jc w:val="center"/>
        <w:rPr>
          <w:rFonts w:ascii="Times New Roman" w:eastAsia="Times New Roman" w:hAnsi="Times New Roman" w:cs="Times New Roman"/>
          <w:b/>
          <w:bCs/>
          <w:smallCaps/>
          <w:spacing w:val="5"/>
          <w:sz w:val="28"/>
          <w:szCs w:val="32"/>
          <w:lang w:eastAsia="ru-RU"/>
        </w:rPr>
      </w:pPr>
    </w:p>
    <w:p w14:paraId="0C6B7DFF" w14:textId="77777777" w:rsidR="00405BAD" w:rsidRDefault="00405BAD" w:rsidP="005314F4">
      <w:pPr>
        <w:suppressAutoHyphens/>
        <w:spacing w:before="240" w:after="0" w:line="240" w:lineRule="auto"/>
        <w:jc w:val="center"/>
        <w:rPr>
          <w:rFonts w:ascii="Times New Roman" w:eastAsia="Times New Roman" w:hAnsi="Times New Roman" w:cs="Times New Roman"/>
          <w:sz w:val="24"/>
          <w:szCs w:val="28"/>
          <w:lang w:eastAsia="ru-RU"/>
        </w:rPr>
      </w:pPr>
    </w:p>
    <w:p w14:paraId="16906834" w14:textId="77777777" w:rsidR="00405BAD" w:rsidRDefault="00405BAD" w:rsidP="005314F4">
      <w:pPr>
        <w:suppressAutoHyphens/>
        <w:spacing w:before="240" w:after="0" w:line="240" w:lineRule="auto"/>
        <w:jc w:val="center"/>
        <w:rPr>
          <w:rFonts w:ascii="Times New Roman" w:eastAsia="Times New Roman" w:hAnsi="Times New Roman" w:cs="Times New Roman"/>
          <w:sz w:val="24"/>
          <w:szCs w:val="28"/>
          <w:lang w:eastAsia="ru-RU"/>
        </w:rPr>
      </w:pPr>
    </w:p>
    <w:p w14:paraId="0BE2C565" w14:textId="77777777" w:rsidR="00405BAD" w:rsidRDefault="00405BAD" w:rsidP="005314F4">
      <w:pPr>
        <w:suppressAutoHyphens/>
        <w:spacing w:before="240" w:after="0" w:line="240" w:lineRule="auto"/>
        <w:jc w:val="center"/>
        <w:rPr>
          <w:rFonts w:ascii="Times New Roman" w:eastAsia="Times New Roman" w:hAnsi="Times New Roman" w:cs="Times New Roman"/>
          <w:sz w:val="24"/>
          <w:szCs w:val="28"/>
          <w:lang w:eastAsia="ru-RU"/>
        </w:rPr>
      </w:pPr>
    </w:p>
    <w:p w14:paraId="34F81860" w14:textId="77777777" w:rsidR="00405BAD" w:rsidRDefault="00405BAD" w:rsidP="005314F4">
      <w:pPr>
        <w:suppressAutoHyphens/>
        <w:spacing w:before="240" w:after="0" w:line="240" w:lineRule="auto"/>
        <w:jc w:val="center"/>
        <w:rPr>
          <w:rFonts w:ascii="Times New Roman" w:eastAsia="Times New Roman" w:hAnsi="Times New Roman" w:cs="Times New Roman"/>
          <w:sz w:val="24"/>
          <w:szCs w:val="28"/>
          <w:lang w:eastAsia="ru-RU"/>
        </w:rPr>
      </w:pPr>
    </w:p>
    <w:p w14:paraId="4B3CE8B2" w14:textId="47144A38" w:rsidR="005314F4" w:rsidRPr="005314F4" w:rsidRDefault="00547C44" w:rsidP="005314F4">
      <w:pPr>
        <w:suppressAutoHyphens/>
        <w:spacing w:before="240" w:after="0" w:line="240" w:lineRule="auto"/>
        <w:jc w:val="center"/>
        <w:rPr>
          <w:rFonts w:ascii="Times New Roman" w:eastAsia="Times New Roman" w:hAnsi="Times New Roman" w:cs="Times New Roman"/>
          <w:sz w:val="24"/>
          <w:szCs w:val="28"/>
          <w:u w:val="single"/>
          <w:lang w:eastAsia="ru-RU"/>
        </w:rPr>
        <w:sectPr w:rsidR="005314F4" w:rsidRPr="005314F4" w:rsidSect="006132CA">
          <w:headerReference w:type="default" r:id="rId9"/>
          <w:footerReference w:type="default" r:id="rId10"/>
          <w:headerReference w:type="first" r:id="rId11"/>
          <w:footerReference w:type="first" r:id="rId12"/>
          <w:pgSz w:w="11906" w:h="16838" w:code="9"/>
          <w:pgMar w:top="1134" w:right="709" w:bottom="851" w:left="1418" w:header="709" w:footer="289" w:gutter="0"/>
          <w:cols w:space="708"/>
          <w:titlePg/>
          <w:docGrid w:linePitch="360"/>
        </w:sectPr>
      </w:pPr>
      <w:r>
        <w:rPr>
          <w:rFonts w:ascii="Times New Roman" w:eastAsia="Times New Roman" w:hAnsi="Times New Roman" w:cs="Times New Roman"/>
          <w:sz w:val="24"/>
          <w:szCs w:val="28"/>
          <w:lang w:eastAsia="ru-RU"/>
        </w:rPr>
        <w:t>Московская область</w:t>
      </w:r>
      <w:r w:rsidR="00426FE0">
        <w:rPr>
          <w:rFonts w:ascii="Times New Roman" w:eastAsia="Times New Roman" w:hAnsi="Times New Roman" w:cs="Times New Roman"/>
          <w:sz w:val="24"/>
          <w:szCs w:val="28"/>
          <w:lang w:eastAsia="ru-RU"/>
        </w:rPr>
        <w:t xml:space="preserve">     2018</w:t>
      </w:r>
    </w:p>
    <w:p w14:paraId="7AB7BF11" w14:textId="77777777" w:rsidR="005314F4" w:rsidRPr="005314F4" w:rsidRDefault="005314F4" w:rsidP="005314F4">
      <w:pPr>
        <w:keepNext/>
        <w:keepLines/>
        <w:pageBreakBefore/>
        <w:suppressAutoHyphens/>
        <w:spacing w:before="240" w:after="0" w:line="240" w:lineRule="auto"/>
        <w:jc w:val="center"/>
        <w:rPr>
          <w:rFonts w:ascii="Times New Roman" w:hAnsi="Times New Roman" w:cs="Times New Roman"/>
          <w:b/>
          <w:caps/>
          <w:sz w:val="24"/>
          <w:szCs w:val="28"/>
        </w:rPr>
      </w:pPr>
      <w:r w:rsidRPr="005314F4">
        <w:rPr>
          <w:rFonts w:ascii="Times New Roman" w:hAnsi="Times New Roman" w:cs="Times New Roman"/>
          <w:b/>
          <w:caps/>
          <w:sz w:val="24"/>
          <w:szCs w:val="28"/>
        </w:rPr>
        <w:lastRenderedPageBreak/>
        <w:t>СОДЕРЖАНИЕ</w:t>
      </w:r>
    </w:p>
    <w:p w14:paraId="2D248E5A" w14:textId="4E2C27BC" w:rsidR="00A15AF7" w:rsidRPr="00A15AF7" w:rsidRDefault="005314F4">
      <w:pPr>
        <w:pStyle w:val="19"/>
        <w:tabs>
          <w:tab w:val="right" w:leader="dot" w:pos="9771"/>
        </w:tabs>
        <w:rPr>
          <w:rFonts w:ascii="Times New Roman" w:eastAsiaTheme="minorEastAsia" w:hAnsi="Times New Roman"/>
          <w:b w:val="0"/>
          <w:bCs w:val="0"/>
          <w:caps w:val="0"/>
          <w:sz w:val="24"/>
          <w:szCs w:val="24"/>
        </w:rPr>
      </w:pPr>
      <w:r w:rsidRPr="00A15AF7">
        <w:rPr>
          <w:rFonts w:ascii="Times New Roman" w:hAnsi="Times New Roman"/>
          <w:b w:val="0"/>
          <w:bCs w:val="0"/>
          <w:sz w:val="24"/>
          <w:szCs w:val="24"/>
        </w:rPr>
        <w:fldChar w:fldCharType="begin"/>
      </w:r>
      <w:r w:rsidRPr="00A15AF7">
        <w:rPr>
          <w:rFonts w:ascii="Times New Roman" w:hAnsi="Times New Roman"/>
          <w:b w:val="0"/>
          <w:bCs w:val="0"/>
          <w:caps w:val="0"/>
          <w:sz w:val="24"/>
          <w:szCs w:val="24"/>
        </w:rPr>
        <w:instrText xml:space="preserve"> TOC \o "1-3" \h \z \u </w:instrText>
      </w:r>
      <w:r w:rsidRPr="00A15AF7">
        <w:rPr>
          <w:rFonts w:ascii="Times New Roman" w:hAnsi="Times New Roman"/>
          <w:b w:val="0"/>
          <w:bCs w:val="0"/>
          <w:sz w:val="24"/>
          <w:szCs w:val="24"/>
        </w:rPr>
        <w:fldChar w:fldCharType="separate"/>
      </w:r>
      <w:hyperlink w:anchor="_Toc505945930" w:history="1"/>
    </w:p>
    <w:p w14:paraId="6E75E9D6" w14:textId="35C37393" w:rsidR="00A15AF7" w:rsidRPr="00A15AF7" w:rsidRDefault="003348A5">
      <w:pPr>
        <w:pStyle w:val="2a"/>
        <w:rPr>
          <w:rFonts w:ascii="Times New Roman" w:eastAsiaTheme="minorEastAsia" w:hAnsi="Times New Roman"/>
          <w:sz w:val="24"/>
          <w:szCs w:val="24"/>
        </w:rPr>
      </w:pPr>
      <w:hyperlink w:anchor="_Toc505945931" w:history="1">
        <w:r w:rsidR="00A15AF7" w:rsidRPr="00A15AF7">
          <w:rPr>
            <w:rStyle w:val="affa"/>
            <w:rFonts w:ascii="Times New Roman" w:hAnsi="Times New Roman"/>
            <w:sz w:val="24"/>
            <w:szCs w:val="24"/>
          </w:rPr>
          <w:t>1.</w:t>
        </w:r>
        <w:r w:rsidR="00A15AF7" w:rsidRPr="00A15AF7">
          <w:rPr>
            <w:rFonts w:ascii="Times New Roman" w:eastAsiaTheme="minorEastAsia" w:hAnsi="Times New Roman"/>
            <w:sz w:val="24"/>
            <w:szCs w:val="24"/>
          </w:rPr>
          <w:tab/>
        </w:r>
        <w:r w:rsidR="00A15AF7" w:rsidRPr="00A15AF7">
          <w:rPr>
            <w:rStyle w:val="affa"/>
            <w:rFonts w:ascii="Times New Roman" w:hAnsi="Times New Roman"/>
            <w:b/>
            <w:sz w:val="24"/>
            <w:szCs w:val="24"/>
          </w:rPr>
          <w:t>СОКРАЩЕНИЯ</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_Toc505945931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7</w:t>
        </w:r>
        <w:r w:rsidR="00A15AF7" w:rsidRPr="00A15AF7">
          <w:rPr>
            <w:rFonts w:ascii="Times New Roman" w:hAnsi="Times New Roman"/>
            <w:webHidden/>
            <w:sz w:val="24"/>
            <w:szCs w:val="24"/>
          </w:rPr>
          <w:fldChar w:fldCharType="end"/>
        </w:r>
      </w:hyperlink>
    </w:p>
    <w:p w14:paraId="3C989A19" w14:textId="039984D6" w:rsidR="00A15AF7" w:rsidRPr="00A15AF7" w:rsidRDefault="003348A5">
      <w:pPr>
        <w:pStyle w:val="2a"/>
        <w:rPr>
          <w:rFonts w:ascii="Times New Roman" w:eastAsiaTheme="minorEastAsia" w:hAnsi="Times New Roman"/>
          <w:sz w:val="24"/>
          <w:szCs w:val="24"/>
        </w:rPr>
      </w:pPr>
      <w:hyperlink w:anchor="_Toc505945932" w:history="1">
        <w:r w:rsidR="00A15AF7" w:rsidRPr="00A15AF7">
          <w:rPr>
            <w:rStyle w:val="affa"/>
            <w:rFonts w:ascii="Times New Roman" w:hAnsi="Times New Roman"/>
            <w:sz w:val="24"/>
            <w:szCs w:val="24"/>
          </w:rPr>
          <w:t>2.</w:t>
        </w:r>
        <w:r w:rsidR="00A15AF7" w:rsidRPr="00A15AF7">
          <w:rPr>
            <w:rFonts w:ascii="Times New Roman" w:eastAsiaTheme="minorEastAsia" w:hAnsi="Times New Roman"/>
            <w:sz w:val="24"/>
            <w:szCs w:val="24"/>
          </w:rPr>
          <w:tab/>
        </w:r>
        <w:r w:rsidR="00A15AF7" w:rsidRPr="00A15AF7">
          <w:rPr>
            <w:rStyle w:val="affa"/>
            <w:rFonts w:ascii="Times New Roman" w:hAnsi="Times New Roman"/>
            <w:b/>
            <w:sz w:val="24"/>
            <w:szCs w:val="24"/>
          </w:rPr>
          <w:t>ТЕРМИНЫ И ОПРЕДЕЛЕНИЯ</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_Toc505945932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8</w:t>
        </w:r>
        <w:r w:rsidR="00A15AF7" w:rsidRPr="00A15AF7">
          <w:rPr>
            <w:rFonts w:ascii="Times New Roman" w:hAnsi="Times New Roman"/>
            <w:webHidden/>
            <w:sz w:val="24"/>
            <w:szCs w:val="24"/>
          </w:rPr>
          <w:fldChar w:fldCharType="end"/>
        </w:r>
      </w:hyperlink>
    </w:p>
    <w:p w14:paraId="455C8587" w14:textId="44967665" w:rsidR="00A15AF7" w:rsidRPr="00A15AF7" w:rsidRDefault="003348A5">
      <w:pPr>
        <w:pStyle w:val="2a"/>
        <w:rPr>
          <w:rFonts w:ascii="Times New Roman" w:eastAsiaTheme="minorEastAsia" w:hAnsi="Times New Roman"/>
          <w:sz w:val="24"/>
          <w:szCs w:val="24"/>
        </w:rPr>
      </w:pPr>
      <w:hyperlink w:anchor="_Toc505945933" w:history="1">
        <w:r w:rsidR="00A15AF7" w:rsidRPr="00A15AF7">
          <w:rPr>
            <w:rStyle w:val="affa"/>
            <w:rFonts w:ascii="Times New Roman" w:hAnsi="Times New Roman"/>
            <w:sz w:val="24"/>
            <w:szCs w:val="24"/>
          </w:rPr>
          <w:t>3.</w:t>
        </w:r>
        <w:r w:rsidR="00A15AF7" w:rsidRPr="00A15AF7">
          <w:rPr>
            <w:rFonts w:ascii="Times New Roman" w:eastAsiaTheme="minorEastAsia" w:hAnsi="Times New Roman"/>
            <w:sz w:val="24"/>
            <w:szCs w:val="24"/>
          </w:rPr>
          <w:tab/>
        </w:r>
        <w:r w:rsidR="00A15AF7" w:rsidRPr="00A15AF7">
          <w:rPr>
            <w:rStyle w:val="affa"/>
            <w:rFonts w:ascii="Times New Roman" w:hAnsi="Times New Roman"/>
            <w:b/>
            <w:sz w:val="24"/>
            <w:szCs w:val="24"/>
          </w:rPr>
          <w:t>ОБЩИЕ ПОЛОЖЕНИЯ</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_Toc505945933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11</w:t>
        </w:r>
        <w:r w:rsidR="00A15AF7" w:rsidRPr="00A15AF7">
          <w:rPr>
            <w:rFonts w:ascii="Times New Roman" w:hAnsi="Times New Roman"/>
            <w:webHidden/>
            <w:sz w:val="24"/>
            <w:szCs w:val="24"/>
          </w:rPr>
          <w:fldChar w:fldCharType="end"/>
        </w:r>
      </w:hyperlink>
    </w:p>
    <w:p w14:paraId="097B5AB9" w14:textId="177E07DA" w:rsidR="00A15AF7" w:rsidRPr="00A15AF7" w:rsidRDefault="003348A5">
      <w:pPr>
        <w:pStyle w:val="35"/>
        <w:rPr>
          <w:rFonts w:ascii="Times New Roman" w:hAnsi="Times New Roman"/>
          <w:sz w:val="24"/>
          <w:szCs w:val="24"/>
        </w:rPr>
      </w:pPr>
      <w:hyperlink w:anchor="_Toc505945934" w:history="1">
        <w:r w:rsidR="00A15AF7" w:rsidRPr="00A15AF7">
          <w:rPr>
            <w:rStyle w:val="affa"/>
            <w:rFonts w:ascii="Times New Roman" w:eastAsia="Times New Roman" w:hAnsi="Times New Roman"/>
            <w:sz w:val="24"/>
            <w:szCs w:val="24"/>
          </w:rPr>
          <w:t>3.1.</w:t>
        </w:r>
        <w:r w:rsidR="00A15AF7" w:rsidRPr="00A15AF7">
          <w:rPr>
            <w:rFonts w:ascii="Times New Roman" w:hAnsi="Times New Roman"/>
            <w:sz w:val="24"/>
            <w:szCs w:val="24"/>
          </w:rPr>
          <w:tab/>
        </w:r>
        <w:r w:rsidR="00A15AF7" w:rsidRPr="00A15AF7">
          <w:rPr>
            <w:rStyle w:val="affa"/>
            <w:rFonts w:ascii="Times New Roman" w:eastAsia="Times New Roman" w:hAnsi="Times New Roman"/>
            <w:sz w:val="24"/>
            <w:szCs w:val="24"/>
          </w:rPr>
          <w:t>Общие сведения о процедуре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_Toc505945934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11</w:t>
        </w:r>
        <w:r w:rsidR="00A15AF7" w:rsidRPr="00A15AF7">
          <w:rPr>
            <w:rFonts w:ascii="Times New Roman" w:hAnsi="Times New Roman"/>
            <w:webHidden/>
            <w:sz w:val="24"/>
            <w:szCs w:val="24"/>
          </w:rPr>
          <w:fldChar w:fldCharType="end"/>
        </w:r>
      </w:hyperlink>
    </w:p>
    <w:p w14:paraId="5C54140B" w14:textId="70CA8E14" w:rsidR="00A15AF7" w:rsidRPr="00A15AF7" w:rsidRDefault="003348A5">
      <w:pPr>
        <w:pStyle w:val="35"/>
        <w:rPr>
          <w:rFonts w:ascii="Times New Roman" w:hAnsi="Times New Roman"/>
          <w:sz w:val="24"/>
          <w:szCs w:val="24"/>
        </w:rPr>
      </w:pPr>
      <w:hyperlink w:anchor="_Toc505945935" w:history="1">
        <w:r w:rsidR="00A15AF7" w:rsidRPr="00A15AF7">
          <w:rPr>
            <w:rStyle w:val="affa"/>
            <w:rFonts w:ascii="Times New Roman" w:eastAsia="Times New Roman" w:hAnsi="Times New Roman"/>
            <w:sz w:val="24"/>
            <w:szCs w:val="24"/>
          </w:rPr>
          <w:t>3.2.</w:t>
        </w:r>
        <w:r w:rsidR="00A15AF7" w:rsidRPr="00A15AF7">
          <w:rPr>
            <w:rFonts w:ascii="Times New Roman" w:hAnsi="Times New Roman"/>
            <w:sz w:val="24"/>
            <w:szCs w:val="24"/>
          </w:rPr>
          <w:tab/>
        </w:r>
        <w:r w:rsidR="00A15AF7" w:rsidRPr="00A15AF7">
          <w:rPr>
            <w:rStyle w:val="affa"/>
            <w:rFonts w:ascii="Times New Roman" w:eastAsia="Times New Roman" w:hAnsi="Times New Roman"/>
            <w:sz w:val="24"/>
            <w:szCs w:val="24"/>
          </w:rPr>
          <w:t>Правовой статус процедуры и документов</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_Toc505945935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11</w:t>
        </w:r>
        <w:r w:rsidR="00A15AF7" w:rsidRPr="00A15AF7">
          <w:rPr>
            <w:rFonts w:ascii="Times New Roman" w:hAnsi="Times New Roman"/>
            <w:webHidden/>
            <w:sz w:val="24"/>
            <w:szCs w:val="24"/>
          </w:rPr>
          <w:fldChar w:fldCharType="end"/>
        </w:r>
      </w:hyperlink>
    </w:p>
    <w:p w14:paraId="2091C39D" w14:textId="5B0135D7" w:rsidR="00A15AF7" w:rsidRPr="00A15AF7" w:rsidRDefault="003348A5">
      <w:pPr>
        <w:pStyle w:val="35"/>
        <w:rPr>
          <w:rFonts w:ascii="Times New Roman" w:hAnsi="Times New Roman"/>
          <w:sz w:val="24"/>
          <w:szCs w:val="24"/>
        </w:rPr>
      </w:pPr>
      <w:hyperlink w:anchor="_Toc505945936" w:history="1">
        <w:r w:rsidR="00A15AF7" w:rsidRPr="00A15AF7">
          <w:rPr>
            <w:rStyle w:val="affa"/>
            <w:rFonts w:ascii="Times New Roman" w:eastAsia="Times New Roman" w:hAnsi="Times New Roman"/>
            <w:sz w:val="24"/>
            <w:szCs w:val="24"/>
          </w:rPr>
          <w:t>3.3 Особые положения в связи с проведением закупки в открытой форме</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_Toc505945936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12</w:t>
        </w:r>
        <w:r w:rsidR="00A15AF7" w:rsidRPr="00A15AF7">
          <w:rPr>
            <w:rFonts w:ascii="Times New Roman" w:hAnsi="Times New Roman"/>
            <w:webHidden/>
            <w:sz w:val="24"/>
            <w:szCs w:val="24"/>
          </w:rPr>
          <w:fldChar w:fldCharType="end"/>
        </w:r>
      </w:hyperlink>
    </w:p>
    <w:p w14:paraId="130A1ACE" w14:textId="10772514" w:rsidR="00A15AF7" w:rsidRPr="00A15AF7" w:rsidRDefault="003348A5">
      <w:pPr>
        <w:pStyle w:val="35"/>
        <w:rPr>
          <w:rFonts w:ascii="Times New Roman" w:hAnsi="Times New Roman"/>
          <w:sz w:val="24"/>
          <w:szCs w:val="24"/>
        </w:rPr>
      </w:pPr>
      <w:hyperlink w:anchor="_Toc505945937" w:history="1">
        <w:r w:rsidR="00A15AF7" w:rsidRPr="00A15AF7">
          <w:rPr>
            <w:rStyle w:val="affa"/>
            <w:rFonts w:ascii="Times New Roman" w:eastAsia="Times New Roman" w:hAnsi="Times New Roman"/>
            <w:sz w:val="24"/>
            <w:szCs w:val="24"/>
          </w:rPr>
          <w:t>3.4 Особые положения в связи с проведением закупки в электронной форме</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_Toc505945937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12</w:t>
        </w:r>
        <w:r w:rsidR="00A15AF7" w:rsidRPr="00A15AF7">
          <w:rPr>
            <w:rFonts w:ascii="Times New Roman" w:hAnsi="Times New Roman"/>
            <w:webHidden/>
            <w:sz w:val="24"/>
            <w:szCs w:val="24"/>
          </w:rPr>
          <w:fldChar w:fldCharType="end"/>
        </w:r>
      </w:hyperlink>
    </w:p>
    <w:p w14:paraId="05B3103B" w14:textId="42F523E5" w:rsidR="00A15AF7" w:rsidRPr="00A15AF7" w:rsidRDefault="003348A5">
      <w:pPr>
        <w:pStyle w:val="35"/>
        <w:rPr>
          <w:rFonts w:ascii="Times New Roman" w:hAnsi="Times New Roman"/>
          <w:sz w:val="24"/>
          <w:szCs w:val="24"/>
        </w:rPr>
      </w:pPr>
      <w:hyperlink w:anchor="_Toc505945938" w:history="1">
        <w:r w:rsidR="00A15AF7" w:rsidRPr="00A15AF7">
          <w:rPr>
            <w:rStyle w:val="affa"/>
            <w:rFonts w:ascii="Times New Roman" w:eastAsia="Times New Roman" w:hAnsi="Times New Roman"/>
            <w:sz w:val="24"/>
            <w:szCs w:val="24"/>
          </w:rPr>
          <w:t>3.5 Особые положения в связи с выбором нескольких победителей</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_Toc505945938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13</w:t>
        </w:r>
        <w:r w:rsidR="00A15AF7" w:rsidRPr="00A15AF7">
          <w:rPr>
            <w:rFonts w:ascii="Times New Roman" w:hAnsi="Times New Roman"/>
            <w:webHidden/>
            <w:sz w:val="24"/>
            <w:szCs w:val="24"/>
          </w:rPr>
          <w:fldChar w:fldCharType="end"/>
        </w:r>
      </w:hyperlink>
    </w:p>
    <w:p w14:paraId="41824E2C" w14:textId="24D10ADE" w:rsidR="00A15AF7" w:rsidRPr="00A15AF7" w:rsidRDefault="003348A5">
      <w:pPr>
        <w:pStyle w:val="35"/>
        <w:rPr>
          <w:rFonts w:ascii="Times New Roman" w:hAnsi="Times New Roman"/>
          <w:sz w:val="24"/>
          <w:szCs w:val="24"/>
        </w:rPr>
      </w:pPr>
      <w:hyperlink w:anchor="_Toc505945939" w:history="1">
        <w:r w:rsidR="00A15AF7" w:rsidRPr="00A15AF7">
          <w:rPr>
            <w:rStyle w:val="affa"/>
            <w:rFonts w:ascii="Times New Roman" w:eastAsia="Times New Roman" w:hAnsi="Times New Roman"/>
            <w:sz w:val="24"/>
            <w:szCs w:val="24"/>
          </w:rPr>
          <w:t>3.6 Обжалование</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_Toc505945939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13</w:t>
        </w:r>
        <w:r w:rsidR="00A15AF7" w:rsidRPr="00A15AF7">
          <w:rPr>
            <w:rFonts w:ascii="Times New Roman" w:hAnsi="Times New Roman"/>
            <w:webHidden/>
            <w:sz w:val="24"/>
            <w:szCs w:val="24"/>
          </w:rPr>
          <w:fldChar w:fldCharType="end"/>
        </w:r>
      </w:hyperlink>
    </w:p>
    <w:p w14:paraId="3EFDC44D" w14:textId="0134227F" w:rsidR="00A15AF7" w:rsidRPr="00A15AF7" w:rsidRDefault="003348A5">
      <w:pPr>
        <w:pStyle w:val="2a"/>
        <w:rPr>
          <w:rFonts w:ascii="Times New Roman" w:eastAsiaTheme="minorEastAsia" w:hAnsi="Times New Roman"/>
          <w:sz w:val="24"/>
          <w:szCs w:val="24"/>
        </w:rPr>
      </w:pPr>
      <w:hyperlink w:anchor="_Toc505945940" w:history="1">
        <w:r w:rsidR="00A15AF7" w:rsidRPr="00A15AF7">
          <w:rPr>
            <w:rStyle w:val="affa"/>
            <w:rFonts w:ascii="Times New Roman" w:hAnsi="Times New Roman"/>
            <w:sz w:val="24"/>
            <w:szCs w:val="24"/>
          </w:rPr>
          <w:t>4.</w:t>
        </w:r>
        <w:r w:rsidR="00A15AF7" w:rsidRPr="00A15AF7">
          <w:rPr>
            <w:rFonts w:ascii="Times New Roman" w:eastAsiaTheme="minorEastAsia" w:hAnsi="Times New Roman"/>
            <w:sz w:val="24"/>
            <w:szCs w:val="24"/>
          </w:rPr>
          <w:tab/>
        </w:r>
        <w:r w:rsidR="00A15AF7" w:rsidRPr="00A15AF7">
          <w:rPr>
            <w:rStyle w:val="affa"/>
            <w:rFonts w:ascii="Times New Roman" w:hAnsi="Times New Roman"/>
            <w:sz w:val="24"/>
            <w:szCs w:val="24"/>
          </w:rPr>
          <w:t>ПОРЯДОК ПРОВЕДЕНИЯ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_Toc505945940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15</w:t>
        </w:r>
        <w:r w:rsidR="00A15AF7" w:rsidRPr="00A15AF7">
          <w:rPr>
            <w:rFonts w:ascii="Times New Roman" w:hAnsi="Times New Roman"/>
            <w:webHidden/>
            <w:sz w:val="24"/>
            <w:szCs w:val="24"/>
          </w:rPr>
          <w:fldChar w:fldCharType="end"/>
        </w:r>
      </w:hyperlink>
    </w:p>
    <w:p w14:paraId="2860A167" w14:textId="7A7E594B" w:rsidR="00A15AF7" w:rsidRPr="00A15AF7" w:rsidRDefault="003348A5">
      <w:pPr>
        <w:pStyle w:val="35"/>
        <w:rPr>
          <w:rFonts w:ascii="Times New Roman" w:hAnsi="Times New Roman"/>
          <w:sz w:val="24"/>
          <w:szCs w:val="24"/>
        </w:rPr>
      </w:pPr>
      <w:hyperlink w:anchor="_Toc505945941" w:history="1">
        <w:r w:rsidR="00A15AF7" w:rsidRPr="00A15AF7">
          <w:rPr>
            <w:rStyle w:val="affa"/>
            <w:rFonts w:ascii="Times New Roman" w:eastAsiaTheme="majorEastAsia" w:hAnsi="Times New Roman"/>
            <w:sz w:val="24"/>
            <w:szCs w:val="24"/>
          </w:rPr>
          <w:t>4.1 Общий порядок проведения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_Toc505945941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15</w:t>
        </w:r>
        <w:r w:rsidR="00A15AF7" w:rsidRPr="00A15AF7">
          <w:rPr>
            <w:rFonts w:ascii="Times New Roman" w:hAnsi="Times New Roman"/>
            <w:webHidden/>
            <w:sz w:val="24"/>
            <w:szCs w:val="24"/>
          </w:rPr>
          <w:fldChar w:fldCharType="end"/>
        </w:r>
      </w:hyperlink>
    </w:p>
    <w:p w14:paraId="1E1CC7AF" w14:textId="66CC4424" w:rsidR="00A15AF7" w:rsidRPr="00A15AF7" w:rsidRDefault="003348A5">
      <w:pPr>
        <w:pStyle w:val="35"/>
        <w:rPr>
          <w:rFonts w:ascii="Times New Roman" w:hAnsi="Times New Roman"/>
          <w:sz w:val="24"/>
          <w:szCs w:val="24"/>
        </w:rPr>
      </w:pPr>
      <w:hyperlink w:anchor="_Toc505945942" w:history="1">
        <w:r w:rsidR="00A15AF7" w:rsidRPr="00A15AF7">
          <w:rPr>
            <w:rStyle w:val="affa"/>
            <w:rFonts w:ascii="Times New Roman" w:eastAsiaTheme="majorEastAsia" w:hAnsi="Times New Roman"/>
            <w:sz w:val="24"/>
            <w:szCs w:val="24"/>
          </w:rPr>
          <w:t>4.2 Официальное размещение извещения и документации о закупке</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_Toc505945942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15</w:t>
        </w:r>
        <w:r w:rsidR="00A15AF7" w:rsidRPr="00A15AF7">
          <w:rPr>
            <w:rFonts w:ascii="Times New Roman" w:hAnsi="Times New Roman"/>
            <w:webHidden/>
            <w:sz w:val="24"/>
            <w:szCs w:val="24"/>
          </w:rPr>
          <w:fldChar w:fldCharType="end"/>
        </w:r>
      </w:hyperlink>
    </w:p>
    <w:p w14:paraId="51254131" w14:textId="6B095FF5" w:rsidR="00A15AF7" w:rsidRPr="00A15AF7" w:rsidRDefault="003348A5">
      <w:pPr>
        <w:pStyle w:val="35"/>
        <w:rPr>
          <w:rFonts w:ascii="Times New Roman" w:hAnsi="Times New Roman"/>
          <w:sz w:val="24"/>
          <w:szCs w:val="24"/>
        </w:rPr>
      </w:pPr>
      <w:hyperlink w:anchor="_Toc505945943" w:history="1">
        <w:r w:rsidR="00A15AF7" w:rsidRPr="00A15AF7">
          <w:rPr>
            <w:rStyle w:val="affa"/>
            <w:rFonts w:ascii="Times New Roman" w:eastAsiaTheme="majorEastAsia" w:hAnsi="Times New Roman"/>
            <w:sz w:val="24"/>
            <w:szCs w:val="24"/>
          </w:rPr>
          <w:t>4.3 Разъяснение документации о закупке</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_Toc505945943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15</w:t>
        </w:r>
        <w:r w:rsidR="00A15AF7" w:rsidRPr="00A15AF7">
          <w:rPr>
            <w:rFonts w:ascii="Times New Roman" w:hAnsi="Times New Roman"/>
            <w:webHidden/>
            <w:sz w:val="24"/>
            <w:szCs w:val="24"/>
          </w:rPr>
          <w:fldChar w:fldCharType="end"/>
        </w:r>
      </w:hyperlink>
    </w:p>
    <w:p w14:paraId="1D42CC9F" w14:textId="31405249" w:rsidR="00A15AF7" w:rsidRPr="00A15AF7" w:rsidRDefault="003348A5">
      <w:pPr>
        <w:pStyle w:val="35"/>
        <w:rPr>
          <w:rFonts w:ascii="Times New Roman" w:hAnsi="Times New Roman"/>
          <w:sz w:val="24"/>
          <w:szCs w:val="24"/>
        </w:rPr>
      </w:pPr>
      <w:hyperlink w:anchor="_Toc505945944" w:history="1">
        <w:r w:rsidR="00A15AF7" w:rsidRPr="00A15AF7">
          <w:rPr>
            <w:rStyle w:val="affa"/>
            <w:rFonts w:ascii="Times New Roman" w:eastAsiaTheme="majorEastAsia" w:hAnsi="Times New Roman"/>
            <w:sz w:val="24"/>
            <w:szCs w:val="24"/>
          </w:rPr>
          <w:t>4.4 Внесение изменений в извещение и/или документацию о закупке</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_Toc505945944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16</w:t>
        </w:r>
        <w:r w:rsidR="00A15AF7" w:rsidRPr="00A15AF7">
          <w:rPr>
            <w:rFonts w:ascii="Times New Roman" w:hAnsi="Times New Roman"/>
            <w:webHidden/>
            <w:sz w:val="24"/>
            <w:szCs w:val="24"/>
          </w:rPr>
          <w:fldChar w:fldCharType="end"/>
        </w:r>
      </w:hyperlink>
    </w:p>
    <w:p w14:paraId="26B09EBE" w14:textId="4D2AA89B" w:rsidR="00A15AF7" w:rsidRPr="00A15AF7" w:rsidRDefault="003348A5">
      <w:pPr>
        <w:pStyle w:val="35"/>
        <w:rPr>
          <w:rFonts w:ascii="Times New Roman" w:hAnsi="Times New Roman"/>
          <w:sz w:val="24"/>
          <w:szCs w:val="24"/>
        </w:rPr>
      </w:pPr>
      <w:hyperlink w:anchor="_Toc505945945" w:history="1">
        <w:r w:rsidR="00A15AF7" w:rsidRPr="00A15AF7">
          <w:rPr>
            <w:rStyle w:val="affa"/>
            <w:rFonts w:ascii="Times New Roman" w:eastAsiaTheme="majorEastAsia" w:hAnsi="Times New Roman"/>
            <w:sz w:val="24"/>
            <w:szCs w:val="24"/>
          </w:rPr>
          <w:t>4.5 Общие требования к заявкам на участие в квалификационном отборе / в основной стадии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_Toc505945945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16</w:t>
        </w:r>
        <w:r w:rsidR="00A15AF7" w:rsidRPr="00A15AF7">
          <w:rPr>
            <w:rFonts w:ascii="Times New Roman" w:hAnsi="Times New Roman"/>
            <w:webHidden/>
            <w:sz w:val="24"/>
            <w:szCs w:val="24"/>
          </w:rPr>
          <w:fldChar w:fldCharType="end"/>
        </w:r>
      </w:hyperlink>
    </w:p>
    <w:p w14:paraId="60C6B497" w14:textId="4160704F" w:rsidR="00A15AF7" w:rsidRPr="00A15AF7" w:rsidRDefault="003348A5">
      <w:pPr>
        <w:pStyle w:val="35"/>
        <w:rPr>
          <w:rFonts w:ascii="Times New Roman" w:hAnsi="Times New Roman"/>
          <w:sz w:val="24"/>
          <w:szCs w:val="24"/>
        </w:rPr>
      </w:pPr>
      <w:hyperlink w:anchor="_Toc505945946" w:history="1">
        <w:r w:rsidR="00A15AF7" w:rsidRPr="00A15AF7">
          <w:rPr>
            <w:rStyle w:val="affa"/>
            <w:rFonts w:ascii="Times New Roman" w:eastAsiaTheme="majorEastAsia" w:hAnsi="Times New Roman"/>
            <w:sz w:val="24"/>
            <w:szCs w:val="24"/>
          </w:rPr>
          <w:t>4.6 Подача заявок</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_Toc505945946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18</w:t>
        </w:r>
        <w:r w:rsidR="00A15AF7" w:rsidRPr="00A15AF7">
          <w:rPr>
            <w:rFonts w:ascii="Times New Roman" w:hAnsi="Times New Roman"/>
            <w:webHidden/>
            <w:sz w:val="24"/>
            <w:szCs w:val="24"/>
          </w:rPr>
          <w:fldChar w:fldCharType="end"/>
        </w:r>
      </w:hyperlink>
    </w:p>
    <w:p w14:paraId="420AEF54" w14:textId="3536D915" w:rsidR="00A15AF7" w:rsidRPr="00A15AF7" w:rsidRDefault="003348A5">
      <w:pPr>
        <w:pStyle w:val="35"/>
        <w:rPr>
          <w:rFonts w:ascii="Times New Roman" w:hAnsi="Times New Roman"/>
          <w:sz w:val="24"/>
          <w:szCs w:val="24"/>
        </w:rPr>
      </w:pPr>
      <w:hyperlink w:anchor="_Toc505945947" w:history="1">
        <w:r w:rsidR="00A15AF7" w:rsidRPr="00A15AF7">
          <w:rPr>
            <w:rStyle w:val="affa"/>
            <w:rFonts w:ascii="Times New Roman" w:eastAsia="Times New Roman" w:hAnsi="Times New Roman"/>
            <w:sz w:val="24"/>
            <w:szCs w:val="24"/>
          </w:rPr>
          <w:t>4.7 Изменение или отзыв заявки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_Toc505945947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18</w:t>
        </w:r>
        <w:r w:rsidR="00A15AF7" w:rsidRPr="00A15AF7">
          <w:rPr>
            <w:rFonts w:ascii="Times New Roman" w:hAnsi="Times New Roman"/>
            <w:webHidden/>
            <w:sz w:val="24"/>
            <w:szCs w:val="24"/>
          </w:rPr>
          <w:fldChar w:fldCharType="end"/>
        </w:r>
      </w:hyperlink>
    </w:p>
    <w:p w14:paraId="388C47A0" w14:textId="799E38D6" w:rsidR="00A15AF7" w:rsidRPr="00A15AF7" w:rsidRDefault="003348A5">
      <w:pPr>
        <w:pStyle w:val="35"/>
        <w:rPr>
          <w:rFonts w:ascii="Times New Roman" w:hAnsi="Times New Roman"/>
          <w:sz w:val="24"/>
          <w:szCs w:val="24"/>
        </w:rPr>
      </w:pPr>
      <w:hyperlink w:anchor="_Toc505945948" w:history="1">
        <w:r w:rsidR="00A15AF7" w:rsidRPr="00A15AF7">
          <w:rPr>
            <w:rStyle w:val="affa"/>
            <w:rFonts w:ascii="Times New Roman" w:eastAsiaTheme="majorEastAsia" w:hAnsi="Times New Roman"/>
            <w:sz w:val="24"/>
            <w:szCs w:val="24"/>
          </w:rPr>
          <w:t>4.8 Рассмотрение заявок на участие в квалификационном отборе. Подведение итогов квалификационного отбора</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_Toc505945948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18</w:t>
        </w:r>
        <w:r w:rsidR="00A15AF7" w:rsidRPr="00A15AF7">
          <w:rPr>
            <w:rFonts w:ascii="Times New Roman" w:hAnsi="Times New Roman"/>
            <w:webHidden/>
            <w:sz w:val="24"/>
            <w:szCs w:val="24"/>
          </w:rPr>
          <w:fldChar w:fldCharType="end"/>
        </w:r>
      </w:hyperlink>
    </w:p>
    <w:p w14:paraId="78A4A45B" w14:textId="3ED943F9" w:rsidR="00A15AF7" w:rsidRPr="00A15AF7" w:rsidRDefault="003348A5">
      <w:pPr>
        <w:pStyle w:val="35"/>
        <w:rPr>
          <w:rFonts w:ascii="Times New Roman" w:hAnsi="Times New Roman"/>
          <w:sz w:val="24"/>
          <w:szCs w:val="24"/>
        </w:rPr>
      </w:pPr>
      <w:hyperlink w:anchor="_Toc505945949" w:history="1">
        <w:r w:rsidR="00A15AF7" w:rsidRPr="00A15AF7">
          <w:rPr>
            <w:rStyle w:val="affa"/>
            <w:rFonts w:ascii="Times New Roman" w:eastAsiaTheme="majorEastAsia" w:hAnsi="Times New Roman"/>
            <w:sz w:val="24"/>
            <w:szCs w:val="24"/>
          </w:rPr>
          <w:t>4.9 Требования к описанию продукции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_Toc505945949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20</w:t>
        </w:r>
        <w:r w:rsidR="00A15AF7" w:rsidRPr="00A15AF7">
          <w:rPr>
            <w:rFonts w:ascii="Times New Roman" w:hAnsi="Times New Roman"/>
            <w:webHidden/>
            <w:sz w:val="24"/>
            <w:szCs w:val="24"/>
          </w:rPr>
          <w:fldChar w:fldCharType="end"/>
        </w:r>
      </w:hyperlink>
    </w:p>
    <w:p w14:paraId="5F423217" w14:textId="2A0D389F" w:rsidR="00A15AF7" w:rsidRPr="00A15AF7" w:rsidRDefault="003348A5">
      <w:pPr>
        <w:pStyle w:val="35"/>
        <w:rPr>
          <w:rFonts w:ascii="Times New Roman" w:hAnsi="Times New Roman"/>
          <w:sz w:val="24"/>
          <w:szCs w:val="24"/>
        </w:rPr>
      </w:pPr>
      <w:hyperlink w:anchor="_Toc505945950" w:history="1">
        <w:r w:rsidR="00A15AF7" w:rsidRPr="00A15AF7">
          <w:rPr>
            <w:rStyle w:val="affa"/>
            <w:rFonts w:ascii="Times New Roman" w:eastAsiaTheme="majorEastAsia" w:hAnsi="Times New Roman"/>
            <w:sz w:val="24"/>
            <w:szCs w:val="24"/>
          </w:rPr>
          <w:t>4.10 Альтернативные предложения</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_Toc505945950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21</w:t>
        </w:r>
        <w:r w:rsidR="00A15AF7" w:rsidRPr="00A15AF7">
          <w:rPr>
            <w:rFonts w:ascii="Times New Roman" w:hAnsi="Times New Roman"/>
            <w:webHidden/>
            <w:sz w:val="24"/>
            <w:szCs w:val="24"/>
          </w:rPr>
          <w:fldChar w:fldCharType="end"/>
        </w:r>
      </w:hyperlink>
    </w:p>
    <w:p w14:paraId="09888017" w14:textId="7390C825" w:rsidR="00A15AF7" w:rsidRPr="00A15AF7" w:rsidRDefault="003348A5">
      <w:pPr>
        <w:pStyle w:val="35"/>
        <w:rPr>
          <w:rFonts w:ascii="Times New Roman" w:hAnsi="Times New Roman"/>
          <w:sz w:val="24"/>
          <w:szCs w:val="24"/>
        </w:rPr>
      </w:pPr>
      <w:hyperlink w:anchor="_Toc505945951" w:history="1">
        <w:r w:rsidR="00A15AF7" w:rsidRPr="00A15AF7">
          <w:rPr>
            <w:rStyle w:val="affa"/>
            <w:rFonts w:ascii="Times New Roman" w:eastAsiaTheme="majorEastAsia" w:hAnsi="Times New Roman"/>
            <w:sz w:val="24"/>
            <w:szCs w:val="24"/>
          </w:rPr>
          <w:t>4.11 Предложения по поставке инновационной и/или высокотехнологичной продукции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_Toc505945951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22</w:t>
        </w:r>
        <w:r w:rsidR="00A15AF7" w:rsidRPr="00A15AF7">
          <w:rPr>
            <w:rFonts w:ascii="Times New Roman" w:hAnsi="Times New Roman"/>
            <w:webHidden/>
            <w:sz w:val="24"/>
            <w:szCs w:val="24"/>
          </w:rPr>
          <w:fldChar w:fldCharType="end"/>
        </w:r>
      </w:hyperlink>
    </w:p>
    <w:p w14:paraId="16D8DDB4" w14:textId="02D2F732" w:rsidR="00A15AF7" w:rsidRPr="00A15AF7" w:rsidRDefault="003348A5">
      <w:pPr>
        <w:pStyle w:val="35"/>
        <w:rPr>
          <w:rFonts w:ascii="Times New Roman" w:hAnsi="Times New Roman"/>
          <w:sz w:val="24"/>
          <w:szCs w:val="24"/>
        </w:rPr>
      </w:pPr>
      <w:hyperlink w:anchor="_Toc505945953" w:history="1">
        <w:r w:rsidR="00A15AF7" w:rsidRPr="00A15AF7">
          <w:rPr>
            <w:rStyle w:val="affa"/>
            <w:rFonts w:ascii="Times New Roman" w:eastAsiaTheme="majorEastAsia" w:hAnsi="Times New Roman"/>
            <w:sz w:val="24"/>
            <w:szCs w:val="24"/>
          </w:rPr>
          <w:t>4.12 Начальная (максимальная) цена договора (цена лота)</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_Toc505945953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22</w:t>
        </w:r>
        <w:r w:rsidR="00A15AF7" w:rsidRPr="00A15AF7">
          <w:rPr>
            <w:rFonts w:ascii="Times New Roman" w:hAnsi="Times New Roman"/>
            <w:webHidden/>
            <w:sz w:val="24"/>
            <w:szCs w:val="24"/>
          </w:rPr>
          <w:fldChar w:fldCharType="end"/>
        </w:r>
      </w:hyperlink>
    </w:p>
    <w:p w14:paraId="18BDF558" w14:textId="2EE3223B" w:rsidR="00A15AF7" w:rsidRPr="00A15AF7" w:rsidRDefault="003348A5">
      <w:pPr>
        <w:pStyle w:val="35"/>
        <w:rPr>
          <w:rFonts w:ascii="Times New Roman" w:hAnsi="Times New Roman"/>
          <w:sz w:val="24"/>
          <w:szCs w:val="24"/>
        </w:rPr>
      </w:pPr>
      <w:hyperlink w:anchor="_Toc505945954" w:history="1">
        <w:r w:rsidR="00A15AF7" w:rsidRPr="00A15AF7">
          <w:rPr>
            <w:rStyle w:val="affa"/>
            <w:rFonts w:ascii="Times New Roman" w:eastAsia="Times New Roman" w:hAnsi="Times New Roman"/>
            <w:sz w:val="24"/>
            <w:szCs w:val="24"/>
            <w:lang w:val="ru"/>
          </w:rPr>
          <w:t>4.13 Обеспечение заявки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_Toc505945954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22</w:t>
        </w:r>
        <w:r w:rsidR="00A15AF7" w:rsidRPr="00A15AF7">
          <w:rPr>
            <w:rFonts w:ascii="Times New Roman" w:hAnsi="Times New Roman"/>
            <w:webHidden/>
            <w:sz w:val="24"/>
            <w:szCs w:val="24"/>
          </w:rPr>
          <w:fldChar w:fldCharType="end"/>
        </w:r>
      </w:hyperlink>
    </w:p>
    <w:p w14:paraId="443498F2" w14:textId="7DEC01F0" w:rsidR="00A15AF7" w:rsidRPr="00A15AF7" w:rsidRDefault="003348A5">
      <w:pPr>
        <w:pStyle w:val="35"/>
        <w:rPr>
          <w:rFonts w:ascii="Times New Roman" w:hAnsi="Times New Roman"/>
          <w:sz w:val="24"/>
          <w:szCs w:val="24"/>
        </w:rPr>
      </w:pPr>
      <w:hyperlink w:anchor="_Toc505945956" w:history="1">
        <w:r w:rsidR="00A15AF7" w:rsidRPr="00A15AF7">
          <w:rPr>
            <w:rStyle w:val="affa"/>
            <w:rFonts w:ascii="Times New Roman" w:eastAsiaTheme="majorEastAsia" w:hAnsi="Times New Roman"/>
            <w:sz w:val="24"/>
            <w:szCs w:val="24"/>
          </w:rPr>
          <w:t>4.14 Открытие доступа к заявкам в рамках основной стадии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_Toc505945956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22</w:t>
        </w:r>
        <w:r w:rsidR="00A15AF7" w:rsidRPr="00A15AF7">
          <w:rPr>
            <w:rFonts w:ascii="Times New Roman" w:hAnsi="Times New Roman"/>
            <w:webHidden/>
            <w:sz w:val="24"/>
            <w:szCs w:val="24"/>
          </w:rPr>
          <w:fldChar w:fldCharType="end"/>
        </w:r>
      </w:hyperlink>
    </w:p>
    <w:p w14:paraId="30DC4785" w14:textId="18042FD3" w:rsidR="00A15AF7" w:rsidRPr="00A15AF7" w:rsidRDefault="003348A5">
      <w:pPr>
        <w:pStyle w:val="35"/>
        <w:rPr>
          <w:rFonts w:ascii="Times New Roman" w:hAnsi="Times New Roman"/>
          <w:sz w:val="24"/>
          <w:szCs w:val="24"/>
        </w:rPr>
      </w:pPr>
      <w:hyperlink w:anchor="_Toc505945957" w:history="1">
        <w:r w:rsidR="00A15AF7" w:rsidRPr="00A15AF7">
          <w:rPr>
            <w:rStyle w:val="affa"/>
            <w:rFonts w:ascii="Times New Roman" w:eastAsiaTheme="majorEastAsia" w:hAnsi="Times New Roman"/>
            <w:sz w:val="24"/>
            <w:szCs w:val="24"/>
          </w:rPr>
          <w:t>4.15 Рассмотрение заявок на участие в основной стадии закупки (отборочная стадия). Допуск к участию в закупке</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_Toc505945957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23</w:t>
        </w:r>
        <w:r w:rsidR="00A15AF7" w:rsidRPr="00A15AF7">
          <w:rPr>
            <w:rFonts w:ascii="Times New Roman" w:hAnsi="Times New Roman"/>
            <w:webHidden/>
            <w:sz w:val="24"/>
            <w:szCs w:val="24"/>
          </w:rPr>
          <w:fldChar w:fldCharType="end"/>
        </w:r>
      </w:hyperlink>
    </w:p>
    <w:p w14:paraId="0DB0775C" w14:textId="109E5CD0" w:rsidR="00A15AF7" w:rsidRPr="00A15AF7" w:rsidRDefault="003348A5">
      <w:pPr>
        <w:pStyle w:val="35"/>
        <w:rPr>
          <w:rFonts w:ascii="Times New Roman" w:hAnsi="Times New Roman"/>
          <w:sz w:val="24"/>
          <w:szCs w:val="24"/>
        </w:rPr>
      </w:pPr>
      <w:hyperlink w:anchor="_Toc505945958" w:history="1">
        <w:r w:rsidR="00A15AF7" w:rsidRPr="00A15AF7">
          <w:rPr>
            <w:rStyle w:val="affa"/>
            <w:rFonts w:ascii="Times New Roman" w:eastAsiaTheme="majorEastAsia" w:hAnsi="Times New Roman"/>
            <w:sz w:val="24"/>
            <w:szCs w:val="24"/>
          </w:rPr>
          <w:t>4.16 Переторжка</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_Toc505945958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26</w:t>
        </w:r>
        <w:r w:rsidR="00A15AF7" w:rsidRPr="00A15AF7">
          <w:rPr>
            <w:rFonts w:ascii="Times New Roman" w:hAnsi="Times New Roman"/>
            <w:webHidden/>
            <w:sz w:val="24"/>
            <w:szCs w:val="24"/>
          </w:rPr>
          <w:fldChar w:fldCharType="end"/>
        </w:r>
      </w:hyperlink>
    </w:p>
    <w:p w14:paraId="45DFC72F" w14:textId="15F62058" w:rsidR="00A15AF7" w:rsidRPr="00A15AF7" w:rsidRDefault="003348A5">
      <w:pPr>
        <w:pStyle w:val="35"/>
        <w:rPr>
          <w:rFonts w:ascii="Times New Roman" w:hAnsi="Times New Roman"/>
          <w:sz w:val="24"/>
          <w:szCs w:val="24"/>
        </w:rPr>
      </w:pPr>
      <w:hyperlink w:anchor="_Toc505945959" w:history="1">
        <w:r w:rsidR="00A15AF7" w:rsidRPr="00A15AF7">
          <w:rPr>
            <w:rStyle w:val="affa"/>
            <w:rFonts w:ascii="Times New Roman" w:eastAsiaTheme="majorEastAsia" w:hAnsi="Times New Roman"/>
            <w:sz w:val="24"/>
            <w:szCs w:val="24"/>
          </w:rPr>
          <w:t>4.17 Оценка и сопоставление заявок (оценочная стадия). Выбор победителя и подведение итогов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_Toc505945959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27</w:t>
        </w:r>
        <w:r w:rsidR="00A15AF7" w:rsidRPr="00A15AF7">
          <w:rPr>
            <w:rFonts w:ascii="Times New Roman" w:hAnsi="Times New Roman"/>
            <w:webHidden/>
            <w:sz w:val="24"/>
            <w:szCs w:val="24"/>
          </w:rPr>
          <w:fldChar w:fldCharType="end"/>
        </w:r>
      </w:hyperlink>
    </w:p>
    <w:p w14:paraId="34E929D8" w14:textId="20DCA9A8" w:rsidR="00A15AF7" w:rsidRPr="00A15AF7" w:rsidRDefault="003348A5">
      <w:pPr>
        <w:pStyle w:val="35"/>
        <w:rPr>
          <w:rFonts w:ascii="Times New Roman" w:hAnsi="Times New Roman"/>
          <w:sz w:val="24"/>
          <w:szCs w:val="24"/>
        </w:rPr>
      </w:pPr>
      <w:hyperlink w:anchor="_Toc505945960" w:history="1">
        <w:r w:rsidR="00A15AF7" w:rsidRPr="00A15AF7">
          <w:rPr>
            <w:rStyle w:val="affa"/>
            <w:rFonts w:ascii="Times New Roman" w:eastAsiaTheme="majorEastAsia" w:hAnsi="Times New Roman"/>
            <w:sz w:val="24"/>
            <w:szCs w:val="24"/>
          </w:rPr>
          <w:t>4.18 Отказ от проведения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_Toc505945960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28</w:t>
        </w:r>
        <w:r w:rsidR="00A15AF7" w:rsidRPr="00A15AF7">
          <w:rPr>
            <w:rFonts w:ascii="Times New Roman" w:hAnsi="Times New Roman"/>
            <w:webHidden/>
            <w:sz w:val="24"/>
            <w:szCs w:val="24"/>
          </w:rPr>
          <w:fldChar w:fldCharType="end"/>
        </w:r>
      </w:hyperlink>
    </w:p>
    <w:p w14:paraId="6FF72027" w14:textId="643F5CDD" w:rsidR="00A15AF7" w:rsidRPr="00A15AF7" w:rsidRDefault="003348A5">
      <w:pPr>
        <w:pStyle w:val="35"/>
        <w:rPr>
          <w:rFonts w:ascii="Times New Roman" w:hAnsi="Times New Roman"/>
          <w:sz w:val="24"/>
          <w:szCs w:val="24"/>
        </w:rPr>
      </w:pPr>
      <w:hyperlink w:anchor="_Toc505945961" w:history="1">
        <w:r w:rsidR="00A15AF7" w:rsidRPr="00A15AF7">
          <w:rPr>
            <w:rStyle w:val="affa"/>
            <w:rFonts w:ascii="Times New Roman" w:eastAsiaTheme="majorEastAsia" w:hAnsi="Times New Roman"/>
            <w:sz w:val="24"/>
            <w:szCs w:val="24"/>
          </w:rPr>
          <w:t>4.19 Постквалификация</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_Toc505945961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29</w:t>
        </w:r>
        <w:r w:rsidR="00A15AF7" w:rsidRPr="00A15AF7">
          <w:rPr>
            <w:rFonts w:ascii="Times New Roman" w:hAnsi="Times New Roman"/>
            <w:webHidden/>
            <w:sz w:val="24"/>
            <w:szCs w:val="24"/>
          </w:rPr>
          <w:fldChar w:fldCharType="end"/>
        </w:r>
      </w:hyperlink>
    </w:p>
    <w:p w14:paraId="76996C74" w14:textId="6EFDA8C2" w:rsidR="00A15AF7" w:rsidRPr="00A15AF7" w:rsidRDefault="003348A5">
      <w:pPr>
        <w:pStyle w:val="35"/>
        <w:rPr>
          <w:rFonts w:ascii="Times New Roman" w:hAnsi="Times New Roman"/>
          <w:sz w:val="24"/>
          <w:szCs w:val="24"/>
        </w:rPr>
      </w:pPr>
      <w:hyperlink w:anchor="_Toc505945962" w:history="1">
        <w:r w:rsidR="00A15AF7" w:rsidRPr="00A15AF7">
          <w:rPr>
            <w:rStyle w:val="affa"/>
            <w:rFonts w:ascii="Times New Roman" w:eastAsiaTheme="majorEastAsia" w:hAnsi="Times New Roman"/>
            <w:sz w:val="24"/>
            <w:szCs w:val="24"/>
          </w:rPr>
          <w:t>4.20 Антидемпинговые меры при проведении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_Toc505945962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30</w:t>
        </w:r>
        <w:r w:rsidR="00A15AF7" w:rsidRPr="00A15AF7">
          <w:rPr>
            <w:rFonts w:ascii="Times New Roman" w:hAnsi="Times New Roman"/>
            <w:webHidden/>
            <w:sz w:val="24"/>
            <w:szCs w:val="24"/>
          </w:rPr>
          <w:fldChar w:fldCharType="end"/>
        </w:r>
      </w:hyperlink>
    </w:p>
    <w:p w14:paraId="6E576DEC" w14:textId="3875D07F" w:rsidR="00A15AF7" w:rsidRPr="00A15AF7" w:rsidRDefault="003348A5">
      <w:pPr>
        <w:pStyle w:val="35"/>
        <w:rPr>
          <w:rFonts w:ascii="Times New Roman" w:hAnsi="Times New Roman"/>
          <w:sz w:val="24"/>
          <w:szCs w:val="24"/>
        </w:rPr>
      </w:pPr>
      <w:hyperlink w:anchor="_Toc505945964" w:history="1">
        <w:r w:rsidR="00A15AF7" w:rsidRPr="00A15AF7">
          <w:rPr>
            <w:rStyle w:val="affa"/>
            <w:rFonts w:ascii="Times New Roman" w:eastAsiaTheme="majorEastAsia" w:hAnsi="Times New Roman"/>
            <w:sz w:val="24"/>
            <w:szCs w:val="24"/>
          </w:rPr>
          <w:t>4.21 Отстранение участника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_Toc505945964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30</w:t>
        </w:r>
        <w:r w:rsidR="00A15AF7" w:rsidRPr="00A15AF7">
          <w:rPr>
            <w:rFonts w:ascii="Times New Roman" w:hAnsi="Times New Roman"/>
            <w:webHidden/>
            <w:sz w:val="24"/>
            <w:szCs w:val="24"/>
          </w:rPr>
          <w:fldChar w:fldCharType="end"/>
        </w:r>
      </w:hyperlink>
    </w:p>
    <w:p w14:paraId="2B20DD2A" w14:textId="2EFB63FA" w:rsidR="00A15AF7" w:rsidRPr="00A15AF7" w:rsidRDefault="003348A5">
      <w:pPr>
        <w:pStyle w:val="35"/>
        <w:rPr>
          <w:rFonts w:ascii="Times New Roman" w:hAnsi="Times New Roman"/>
          <w:sz w:val="24"/>
          <w:szCs w:val="24"/>
        </w:rPr>
      </w:pPr>
      <w:hyperlink w:anchor="_Toc505945965" w:history="1">
        <w:r w:rsidR="00A15AF7" w:rsidRPr="00A15AF7">
          <w:rPr>
            <w:rStyle w:val="affa"/>
            <w:rFonts w:ascii="Times New Roman" w:eastAsia="Times New Roman" w:hAnsi="Times New Roman"/>
            <w:sz w:val="24"/>
            <w:szCs w:val="24"/>
          </w:rPr>
          <w:t>4.22 Преддоговорные переговоры</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_Toc505945965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30</w:t>
        </w:r>
        <w:r w:rsidR="00A15AF7" w:rsidRPr="00A15AF7">
          <w:rPr>
            <w:rFonts w:ascii="Times New Roman" w:hAnsi="Times New Roman"/>
            <w:webHidden/>
            <w:sz w:val="24"/>
            <w:szCs w:val="24"/>
          </w:rPr>
          <w:fldChar w:fldCharType="end"/>
        </w:r>
      </w:hyperlink>
    </w:p>
    <w:p w14:paraId="26D1536D" w14:textId="4CE1AEC6" w:rsidR="00A15AF7" w:rsidRPr="00A15AF7" w:rsidRDefault="003348A5">
      <w:pPr>
        <w:pStyle w:val="35"/>
        <w:rPr>
          <w:rFonts w:ascii="Times New Roman" w:hAnsi="Times New Roman"/>
          <w:sz w:val="24"/>
          <w:szCs w:val="24"/>
        </w:rPr>
      </w:pPr>
      <w:hyperlink w:anchor="_Toc505945966" w:history="1">
        <w:r w:rsidR="00A15AF7" w:rsidRPr="00A15AF7">
          <w:rPr>
            <w:rStyle w:val="affa"/>
            <w:rFonts w:ascii="Times New Roman" w:eastAsiaTheme="majorEastAsia" w:hAnsi="Times New Roman"/>
            <w:sz w:val="24"/>
            <w:szCs w:val="24"/>
          </w:rPr>
          <w:t>4.23 Заключение договора</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_Toc505945966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31</w:t>
        </w:r>
        <w:r w:rsidR="00A15AF7" w:rsidRPr="00A15AF7">
          <w:rPr>
            <w:rFonts w:ascii="Times New Roman" w:hAnsi="Times New Roman"/>
            <w:webHidden/>
            <w:sz w:val="24"/>
            <w:szCs w:val="24"/>
          </w:rPr>
          <w:fldChar w:fldCharType="end"/>
        </w:r>
      </w:hyperlink>
    </w:p>
    <w:p w14:paraId="477A34CB" w14:textId="1583CBEE" w:rsidR="00A15AF7" w:rsidRPr="00A15AF7" w:rsidRDefault="003348A5">
      <w:pPr>
        <w:pStyle w:val="35"/>
        <w:rPr>
          <w:rFonts w:ascii="Times New Roman" w:hAnsi="Times New Roman"/>
          <w:sz w:val="24"/>
          <w:szCs w:val="24"/>
        </w:rPr>
      </w:pPr>
      <w:hyperlink w:anchor="_Toc505945967" w:history="1">
        <w:r w:rsidR="00A15AF7" w:rsidRPr="00A15AF7">
          <w:rPr>
            <w:rStyle w:val="affa"/>
            <w:rFonts w:ascii="Times New Roman" w:eastAsiaTheme="majorEastAsia" w:hAnsi="Times New Roman"/>
            <w:sz w:val="24"/>
            <w:szCs w:val="24"/>
          </w:rPr>
          <w:t>4.24 Обеспечение исполнения договора</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_Toc505945967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35</w:t>
        </w:r>
        <w:r w:rsidR="00A15AF7" w:rsidRPr="00A15AF7">
          <w:rPr>
            <w:rFonts w:ascii="Times New Roman" w:hAnsi="Times New Roman"/>
            <w:webHidden/>
            <w:sz w:val="24"/>
            <w:szCs w:val="24"/>
          </w:rPr>
          <w:fldChar w:fldCharType="end"/>
        </w:r>
      </w:hyperlink>
    </w:p>
    <w:p w14:paraId="0AC361E8" w14:textId="54060586" w:rsidR="00A15AF7" w:rsidRPr="00A15AF7" w:rsidRDefault="003348A5">
      <w:pPr>
        <w:pStyle w:val="2a"/>
        <w:rPr>
          <w:rFonts w:ascii="Times New Roman" w:eastAsiaTheme="minorEastAsia" w:hAnsi="Times New Roman"/>
          <w:sz w:val="24"/>
          <w:szCs w:val="24"/>
        </w:rPr>
      </w:pPr>
      <w:hyperlink w:anchor="_Toc505945969" w:history="1">
        <w:r w:rsidR="00A15AF7" w:rsidRPr="00A15AF7">
          <w:rPr>
            <w:rStyle w:val="affa"/>
            <w:rFonts w:ascii="Times New Roman" w:hAnsi="Times New Roman"/>
            <w:sz w:val="24"/>
            <w:szCs w:val="24"/>
          </w:rPr>
          <w:t>5.</w:t>
        </w:r>
        <w:r w:rsidR="00A15AF7" w:rsidRPr="00A15AF7">
          <w:rPr>
            <w:rFonts w:ascii="Times New Roman" w:eastAsiaTheme="minorEastAsia" w:hAnsi="Times New Roman"/>
            <w:sz w:val="24"/>
            <w:szCs w:val="24"/>
          </w:rPr>
          <w:tab/>
        </w:r>
        <w:r w:rsidR="00A15AF7" w:rsidRPr="00A15AF7">
          <w:rPr>
            <w:rStyle w:val="affa"/>
            <w:rFonts w:ascii="Times New Roman" w:hAnsi="Times New Roman"/>
            <w:sz w:val="24"/>
            <w:szCs w:val="24"/>
          </w:rPr>
          <w:t>ТРЕБОВАНИЯ К УЧАСТНИКАМ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_Toc505945969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36</w:t>
        </w:r>
        <w:r w:rsidR="00A15AF7" w:rsidRPr="00A15AF7">
          <w:rPr>
            <w:rFonts w:ascii="Times New Roman" w:hAnsi="Times New Roman"/>
            <w:webHidden/>
            <w:sz w:val="24"/>
            <w:szCs w:val="24"/>
          </w:rPr>
          <w:fldChar w:fldCharType="end"/>
        </w:r>
      </w:hyperlink>
    </w:p>
    <w:p w14:paraId="048FC0C0" w14:textId="02B2F681" w:rsidR="00A15AF7" w:rsidRPr="00A15AF7" w:rsidRDefault="003348A5">
      <w:pPr>
        <w:pStyle w:val="35"/>
        <w:rPr>
          <w:rFonts w:ascii="Times New Roman" w:hAnsi="Times New Roman"/>
          <w:sz w:val="24"/>
          <w:szCs w:val="24"/>
        </w:rPr>
      </w:pPr>
      <w:hyperlink w:anchor="_Toc505945970" w:history="1">
        <w:r w:rsidR="00A15AF7" w:rsidRPr="00A15AF7">
          <w:rPr>
            <w:rStyle w:val="affa"/>
            <w:rFonts w:ascii="Times New Roman" w:eastAsia="Times New Roman" w:hAnsi="Times New Roman"/>
            <w:sz w:val="24"/>
            <w:szCs w:val="24"/>
          </w:rPr>
          <w:t>5.1 Общие требования к участникам закупки в рамках квалификационного отбора</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_Toc505945970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36</w:t>
        </w:r>
        <w:r w:rsidR="00A15AF7" w:rsidRPr="00A15AF7">
          <w:rPr>
            <w:rFonts w:ascii="Times New Roman" w:hAnsi="Times New Roman"/>
            <w:webHidden/>
            <w:sz w:val="24"/>
            <w:szCs w:val="24"/>
          </w:rPr>
          <w:fldChar w:fldCharType="end"/>
        </w:r>
      </w:hyperlink>
    </w:p>
    <w:p w14:paraId="19E23375" w14:textId="7F41A6F3" w:rsidR="00A15AF7" w:rsidRPr="00A15AF7" w:rsidRDefault="003348A5">
      <w:pPr>
        <w:pStyle w:val="35"/>
        <w:rPr>
          <w:rFonts w:ascii="Times New Roman" w:hAnsi="Times New Roman"/>
          <w:sz w:val="24"/>
          <w:szCs w:val="24"/>
        </w:rPr>
      </w:pPr>
      <w:hyperlink w:anchor="_Toc505945971" w:history="1">
        <w:r w:rsidR="00A15AF7" w:rsidRPr="00A15AF7">
          <w:rPr>
            <w:rStyle w:val="affa"/>
            <w:rFonts w:ascii="Times New Roman" w:eastAsia="Times New Roman" w:hAnsi="Times New Roman"/>
            <w:sz w:val="24"/>
            <w:szCs w:val="24"/>
          </w:rPr>
          <w:t>5.2 Условия участия коллективных участников</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_Toc505945971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36</w:t>
        </w:r>
        <w:r w:rsidR="00A15AF7" w:rsidRPr="00A15AF7">
          <w:rPr>
            <w:rFonts w:ascii="Times New Roman" w:hAnsi="Times New Roman"/>
            <w:webHidden/>
            <w:sz w:val="24"/>
            <w:szCs w:val="24"/>
          </w:rPr>
          <w:fldChar w:fldCharType="end"/>
        </w:r>
      </w:hyperlink>
    </w:p>
    <w:p w14:paraId="15DCE1B4" w14:textId="0BEB4F66" w:rsidR="00A15AF7" w:rsidRPr="00A15AF7" w:rsidRDefault="003348A5">
      <w:pPr>
        <w:pStyle w:val="35"/>
        <w:rPr>
          <w:rFonts w:ascii="Times New Roman" w:hAnsi="Times New Roman"/>
          <w:sz w:val="24"/>
          <w:szCs w:val="24"/>
        </w:rPr>
      </w:pPr>
      <w:hyperlink w:anchor="_Toc505945972" w:history="1">
        <w:r w:rsidR="00A15AF7" w:rsidRPr="00A15AF7">
          <w:rPr>
            <w:rStyle w:val="affa"/>
            <w:rFonts w:ascii="Times New Roman" w:eastAsia="Times New Roman" w:hAnsi="Times New Roman"/>
            <w:sz w:val="24"/>
            <w:szCs w:val="24"/>
          </w:rPr>
          <w:t>5.3 Условия участия субъектов малого и среднего предпринимательства</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_Toc505945972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38</w:t>
        </w:r>
        <w:r w:rsidR="00A15AF7" w:rsidRPr="00A15AF7">
          <w:rPr>
            <w:rFonts w:ascii="Times New Roman" w:hAnsi="Times New Roman"/>
            <w:webHidden/>
            <w:sz w:val="24"/>
            <w:szCs w:val="24"/>
          </w:rPr>
          <w:fldChar w:fldCharType="end"/>
        </w:r>
      </w:hyperlink>
    </w:p>
    <w:p w14:paraId="58A1F960" w14:textId="77777777" w:rsidR="00A15AF7" w:rsidRDefault="00A15AF7">
      <w:pPr>
        <w:pStyle w:val="35"/>
        <w:rPr>
          <w:rStyle w:val="affa"/>
          <w:rFonts w:ascii="Times New Roman" w:hAnsi="Times New Roman"/>
          <w:sz w:val="24"/>
          <w:szCs w:val="24"/>
        </w:rPr>
      </w:pPr>
    </w:p>
    <w:p w14:paraId="460627A0" w14:textId="77777777" w:rsidR="00B70E53" w:rsidRDefault="00B70E53">
      <w:pPr>
        <w:pStyle w:val="35"/>
        <w:rPr>
          <w:rStyle w:val="affa"/>
          <w:rFonts w:ascii="Times New Roman" w:hAnsi="Times New Roman"/>
          <w:sz w:val="24"/>
          <w:szCs w:val="24"/>
        </w:rPr>
      </w:pPr>
    </w:p>
    <w:p w14:paraId="244C2A57" w14:textId="77777777" w:rsidR="00B70E53" w:rsidRDefault="00B70E53">
      <w:pPr>
        <w:pStyle w:val="35"/>
        <w:rPr>
          <w:rStyle w:val="affa"/>
          <w:rFonts w:ascii="Times New Roman" w:hAnsi="Times New Roman"/>
          <w:sz w:val="24"/>
          <w:szCs w:val="24"/>
        </w:rPr>
      </w:pPr>
    </w:p>
    <w:p w14:paraId="65DA55AD" w14:textId="77777777" w:rsidR="00B70E53" w:rsidRDefault="00B70E53">
      <w:pPr>
        <w:pStyle w:val="35"/>
        <w:rPr>
          <w:rStyle w:val="affa"/>
          <w:rFonts w:ascii="Times New Roman" w:hAnsi="Times New Roman"/>
          <w:sz w:val="24"/>
          <w:szCs w:val="24"/>
        </w:rPr>
      </w:pPr>
    </w:p>
    <w:p w14:paraId="55CB73D5" w14:textId="238CA673" w:rsidR="00A15AF7" w:rsidRPr="00A15AF7" w:rsidRDefault="003348A5">
      <w:pPr>
        <w:pStyle w:val="35"/>
        <w:rPr>
          <w:rFonts w:ascii="Times New Roman" w:hAnsi="Times New Roman"/>
          <w:sz w:val="24"/>
          <w:szCs w:val="24"/>
        </w:rPr>
      </w:pPr>
      <w:hyperlink w:anchor="_Toc505945973" w:history="1"/>
    </w:p>
    <w:p w14:paraId="79278A1E" w14:textId="23E14DE5" w:rsidR="00A15AF7" w:rsidRPr="00A15AF7" w:rsidRDefault="003348A5">
      <w:pPr>
        <w:pStyle w:val="2a"/>
        <w:rPr>
          <w:rFonts w:ascii="Times New Roman" w:eastAsiaTheme="minorEastAsia" w:hAnsi="Times New Roman"/>
          <w:sz w:val="24"/>
          <w:szCs w:val="24"/>
        </w:rPr>
      </w:pPr>
      <w:hyperlink w:anchor="_Toc505945974" w:history="1">
        <w:r w:rsidR="00A15AF7" w:rsidRPr="00A15AF7">
          <w:rPr>
            <w:rStyle w:val="affa"/>
            <w:rFonts w:ascii="Times New Roman" w:eastAsiaTheme="majorEastAsia" w:hAnsi="Times New Roman"/>
            <w:sz w:val="24"/>
            <w:szCs w:val="24"/>
            <w:lang w:val="ru"/>
          </w:rPr>
          <w:t>6.</w:t>
        </w:r>
        <w:r w:rsidR="00A15AF7" w:rsidRPr="00A15AF7">
          <w:rPr>
            <w:rFonts w:ascii="Times New Roman" w:eastAsiaTheme="minorEastAsia" w:hAnsi="Times New Roman"/>
            <w:sz w:val="24"/>
            <w:szCs w:val="24"/>
          </w:rPr>
          <w:tab/>
        </w:r>
        <w:r w:rsidR="00A15AF7" w:rsidRPr="00A15AF7">
          <w:rPr>
            <w:rStyle w:val="affa"/>
            <w:rFonts w:ascii="Times New Roman" w:eastAsiaTheme="majorEastAsia" w:hAnsi="Times New Roman"/>
            <w:sz w:val="24"/>
            <w:szCs w:val="24"/>
            <w:lang w:val="ru"/>
          </w:rPr>
          <w:t>ИНФОРМАЦИОННАЯ КАРТА</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_Toc505945974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39</w:t>
        </w:r>
        <w:r w:rsidR="00A15AF7" w:rsidRPr="00A15AF7">
          <w:rPr>
            <w:rFonts w:ascii="Times New Roman" w:hAnsi="Times New Roman"/>
            <w:webHidden/>
            <w:sz w:val="24"/>
            <w:szCs w:val="24"/>
          </w:rPr>
          <w:fldChar w:fldCharType="end"/>
        </w:r>
      </w:hyperlink>
    </w:p>
    <w:p w14:paraId="4E7B680E" w14:textId="6FBE7F2C" w:rsidR="00A15AF7" w:rsidRPr="00A15AF7" w:rsidRDefault="003348A5">
      <w:pPr>
        <w:pStyle w:val="35"/>
        <w:rPr>
          <w:rFonts w:ascii="Times New Roman" w:hAnsi="Times New Roman"/>
          <w:sz w:val="24"/>
          <w:szCs w:val="24"/>
        </w:rPr>
      </w:pPr>
      <w:hyperlink w:anchor="_Toc505945976" w:history="1">
        <w:r w:rsidR="00A15AF7" w:rsidRPr="00A15AF7">
          <w:rPr>
            <w:rStyle w:val="affa"/>
            <w:rFonts w:ascii="Times New Roman" w:eastAsia="Times New Roman" w:hAnsi="Times New Roman"/>
            <w:sz w:val="24"/>
            <w:szCs w:val="24"/>
          </w:rPr>
          <w:t>6.1 ТРЕБОВАНИЯ К УЧАСТНИКАМ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_Toc505945976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44</w:t>
        </w:r>
        <w:r w:rsidR="00A15AF7" w:rsidRPr="00A15AF7">
          <w:rPr>
            <w:rFonts w:ascii="Times New Roman" w:hAnsi="Times New Roman"/>
            <w:webHidden/>
            <w:sz w:val="24"/>
            <w:szCs w:val="24"/>
          </w:rPr>
          <w:fldChar w:fldCharType="end"/>
        </w:r>
      </w:hyperlink>
    </w:p>
    <w:p w14:paraId="790075BC" w14:textId="78063590" w:rsidR="00A15AF7" w:rsidRPr="00A15AF7" w:rsidRDefault="003348A5">
      <w:pPr>
        <w:pStyle w:val="35"/>
        <w:rPr>
          <w:rFonts w:ascii="Times New Roman" w:hAnsi="Times New Roman"/>
          <w:sz w:val="24"/>
          <w:szCs w:val="24"/>
        </w:rPr>
      </w:pPr>
      <w:hyperlink w:anchor="_Toc505945978" w:history="1">
        <w:r w:rsidR="00A15AF7" w:rsidRPr="00A15AF7">
          <w:rPr>
            <w:rStyle w:val="affa"/>
            <w:rFonts w:ascii="Times New Roman" w:eastAsia="Times New Roman" w:hAnsi="Times New Roman"/>
            <w:sz w:val="24"/>
            <w:szCs w:val="24"/>
          </w:rPr>
          <w:t>6.2 ПОРЯДОК ОЦЕНКИ И СОПОСТАВЛЕНИЯ ЗАЯВОК</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_Toc505945978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50</w:t>
        </w:r>
        <w:r w:rsidR="00A15AF7" w:rsidRPr="00A15AF7">
          <w:rPr>
            <w:rFonts w:ascii="Times New Roman" w:hAnsi="Times New Roman"/>
            <w:webHidden/>
            <w:sz w:val="24"/>
            <w:szCs w:val="24"/>
          </w:rPr>
          <w:fldChar w:fldCharType="end"/>
        </w:r>
      </w:hyperlink>
    </w:p>
    <w:p w14:paraId="3603F426" w14:textId="73D18FE8" w:rsidR="00A15AF7" w:rsidRPr="00A15AF7" w:rsidRDefault="003348A5">
      <w:pPr>
        <w:pStyle w:val="35"/>
        <w:rPr>
          <w:rFonts w:ascii="Times New Roman" w:hAnsi="Times New Roman"/>
          <w:sz w:val="24"/>
          <w:szCs w:val="24"/>
        </w:rPr>
      </w:pPr>
      <w:hyperlink w:anchor="_Toc505945980" w:history="1">
        <w:r w:rsidR="00A15AF7" w:rsidRPr="00A15AF7">
          <w:rPr>
            <w:rStyle w:val="affa"/>
            <w:rFonts w:ascii="Times New Roman" w:eastAsia="Times New Roman" w:hAnsi="Times New Roman"/>
            <w:sz w:val="24"/>
            <w:szCs w:val="24"/>
          </w:rPr>
          <w:t>6.3 ТРЕБОВАНИЯ К СОСТАВУ ЗАЯВКИ НА УЧАСТИЕ В КВАЛИФИКАЦИОННОМ ОТБОРЕ</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_Toc505945980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51</w:t>
        </w:r>
        <w:r w:rsidR="00A15AF7" w:rsidRPr="00A15AF7">
          <w:rPr>
            <w:rFonts w:ascii="Times New Roman" w:hAnsi="Times New Roman"/>
            <w:webHidden/>
            <w:sz w:val="24"/>
            <w:szCs w:val="24"/>
          </w:rPr>
          <w:fldChar w:fldCharType="end"/>
        </w:r>
      </w:hyperlink>
    </w:p>
    <w:p w14:paraId="0EF6DED2" w14:textId="68748FF7" w:rsidR="00A15AF7" w:rsidRPr="00A15AF7" w:rsidRDefault="003348A5">
      <w:pPr>
        <w:pStyle w:val="35"/>
        <w:rPr>
          <w:rFonts w:ascii="Times New Roman" w:hAnsi="Times New Roman"/>
          <w:sz w:val="24"/>
          <w:szCs w:val="24"/>
        </w:rPr>
      </w:pPr>
      <w:hyperlink w:anchor="_Toc505945982" w:history="1">
        <w:r w:rsidR="00A15AF7" w:rsidRPr="00A15AF7">
          <w:rPr>
            <w:rStyle w:val="affa"/>
            <w:rFonts w:ascii="Times New Roman" w:eastAsia="Times New Roman" w:hAnsi="Times New Roman"/>
            <w:sz w:val="24"/>
            <w:szCs w:val="24"/>
          </w:rPr>
          <w:t>6.4 ТРЕБОВАНИЯ К СОСТАВУ ЗАЯВКИ НА УЧАСТИЕ  В ОСНОВНОЙ СТАДИИ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_Toc505945982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54</w:t>
        </w:r>
        <w:r w:rsidR="00A15AF7" w:rsidRPr="00A15AF7">
          <w:rPr>
            <w:rFonts w:ascii="Times New Roman" w:hAnsi="Times New Roman"/>
            <w:webHidden/>
            <w:sz w:val="24"/>
            <w:szCs w:val="24"/>
          </w:rPr>
          <w:fldChar w:fldCharType="end"/>
        </w:r>
      </w:hyperlink>
    </w:p>
    <w:p w14:paraId="2FCEC7A7" w14:textId="257E5EB4" w:rsidR="00A15AF7" w:rsidRPr="00A15AF7" w:rsidRDefault="003348A5">
      <w:pPr>
        <w:pStyle w:val="2a"/>
        <w:rPr>
          <w:rFonts w:ascii="Times New Roman" w:eastAsiaTheme="minorEastAsia" w:hAnsi="Times New Roman"/>
          <w:sz w:val="24"/>
          <w:szCs w:val="24"/>
        </w:rPr>
      </w:pPr>
      <w:hyperlink w:anchor="_Toc505945983" w:history="1">
        <w:r w:rsidR="00A15AF7" w:rsidRPr="00A15AF7">
          <w:rPr>
            <w:rStyle w:val="affa"/>
            <w:rFonts w:ascii="Times New Roman" w:eastAsiaTheme="majorEastAsia" w:hAnsi="Times New Roman"/>
            <w:sz w:val="24"/>
            <w:szCs w:val="24"/>
            <w:lang w:val="ru"/>
          </w:rPr>
          <w:t>7.</w:t>
        </w:r>
        <w:r w:rsidR="00A15AF7" w:rsidRPr="00A15AF7">
          <w:rPr>
            <w:rFonts w:ascii="Times New Roman" w:eastAsiaTheme="minorEastAsia" w:hAnsi="Times New Roman"/>
            <w:sz w:val="24"/>
            <w:szCs w:val="24"/>
          </w:rPr>
          <w:tab/>
        </w:r>
        <w:r w:rsidR="00A15AF7" w:rsidRPr="00A15AF7">
          <w:rPr>
            <w:rStyle w:val="affa"/>
            <w:rFonts w:ascii="Times New Roman" w:eastAsiaTheme="majorEastAsia" w:hAnsi="Times New Roman"/>
            <w:sz w:val="24"/>
            <w:szCs w:val="24"/>
            <w:lang w:val="ru"/>
          </w:rPr>
          <w:t>ОБРАЗЦЫ ФОРМ ДОКУМЕНТОВ, ВКЛЮЧАЕМЫХ В ЗАЯВКУ НА УЧАСТИЕ В КВАЛИФИКАЦИОННОМ ОТБОРЕ</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_Toc505945983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55</w:t>
        </w:r>
        <w:r w:rsidR="00A15AF7" w:rsidRPr="00A15AF7">
          <w:rPr>
            <w:rFonts w:ascii="Times New Roman" w:hAnsi="Times New Roman"/>
            <w:webHidden/>
            <w:sz w:val="24"/>
            <w:szCs w:val="24"/>
          </w:rPr>
          <w:fldChar w:fldCharType="end"/>
        </w:r>
      </w:hyperlink>
    </w:p>
    <w:p w14:paraId="2ACE0F56" w14:textId="3D8614BD" w:rsidR="00A15AF7" w:rsidRPr="00A15AF7" w:rsidRDefault="003348A5">
      <w:pPr>
        <w:pStyle w:val="35"/>
        <w:rPr>
          <w:rFonts w:ascii="Times New Roman" w:hAnsi="Times New Roman"/>
          <w:sz w:val="24"/>
          <w:szCs w:val="24"/>
        </w:rPr>
      </w:pPr>
      <w:hyperlink w:anchor="_Toc505945984" w:history="1">
        <w:r w:rsidR="00A15AF7" w:rsidRPr="00A15AF7">
          <w:rPr>
            <w:rStyle w:val="affa"/>
            <w:rFonts w:ascii="Times New Roman" w:eastAsia="Times New Roman" w:hAnsi="Times New Roman"/>
            <w:sz w:val="24"/>
            <w:szCs w:val="24"/>
          </w:rPr>
          <w:t>7.1 Заявка на участие в квалификационном отборе (форма 1)</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_Toc505945984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55</w:t>
        </w:r>
        <w:r w:rsidR="00A15AF7" w:rsidRPr="00A15AF7">
          <w:rPr>
            <w:rFonts w:ascii="Times New Roman" w:hAnsi="Times New Roman"/>
            <w:webHidden/>
            <w:sz w:val="24"/>
            <w:szCs w:val="24"/>
          </w:rPr>
          <w:fldChar w:fldCharType="end"/>
        </w:r>
      </w:hyperlink>
    </w:p>
    <w:p w14:paraId="3E2F1C86" w14:textId="4B703E23" w:rsidR="00A15AF7" w:rsidRPr="00A15AF7" w:rsidRDefault="003348A5">
      <w:pPr>
        <w:pStyle w:val="35"/>
        <w:rPr>
          <w:rFonts w:ascii="Times New Roman" w:hAnsi="Times New Roman"/>
          <w:sz w:val="24"/>
          <w:szCs w:val="24"/>
        </w:rPr>
      </w:pPr>
      <w:hyperlink w:anchor="_Toc505945985" w:history="1">
        <w:r w:rsidR="00A15AF7" w:rsidRPr="00A15AF7">
          <w:rPr>
            <w:rStyle w:val="affa"/>
            <w:rFonts w:ascii="Times New Roman" w:eastAsia="Times New Roman" w:hAnsi="Times New Roman"/>
            <w:sz w:val="24"/>
            <w:szCs w:val="24"/>
          </w:rPr>
          <w:t xml:space="preserve">7.2 Справка </w:t>
        </w:r>
        <w:r w:rsidR="00A15AF7" w:rsidRPr="00A15AF7">
          <w:rPr>
            <w:rStyle w:val="affa"/>
            <w:rFonts w:ascii="Times New Roman" w:eastAsia="Times New Roman" w:hAnsi="Times New Roman"/>
            <w:bCs/>
            <w:sz w:val="24"/>
            <w:szCs w:val="24"/>
          </w:rPr>
          <w:t xml:space="preserve">о наличии опыта </w:t>
        </w:r>
        <w:r w:rsidR="00A15AF7" w:rsidRPr="00A15AF7">
          <w:rPr>
            <w:rStyle w:val="affa"/>
            <w:rFonts w:ascii="Times New Roman" w:eastAsia="Times New Roman" w:hAnsi="Times New Roman"/>
            <w:sz w:val="24"/>
            <w:szCs w:val="24"/>
          </w:rPr>
          <w:t>(форма 2)</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_Toc505945985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58</w:t>
        </w:r>
        <w:r w:rsidR="00A15AF7" w:rsidRPr="00A15AF7">
          <w:rPr>
            <w:rFonts w:ascii="Times New Roman" w:hAnsi="Times New Roman"/>
            <w:webHidden/>
            <w:sz w:val="24"/>
            <w:szCs w:val="24"/>
          </w:rPr>
          <w:fldChar w:fldCharType="end"/>
        </w:r>
      </w:hyperlink>
    </w:p>
    <w:p w14:paraId="3066290E" w14:textId="7E8F9833" w:rsidR="00A15AF7" w:rsidRPr="00A15AF7" w:rsidRDefault="003348A5">
      <w:pPr>
        <w:pStyle w:val="35"/>
        <w:rPr>
          <w:rFonts w:ascii="Times New Roman" w:hAnsi="Times New Roman"/>
          <w:sz w:val="24"/>
          <w:szCs w:val="24"/>
        </w:rPr>
      </w:pPr>
      <w:hyperlink w:anchor="_Toc505945986" w:history="1">
        <w:r w:rsidR="00A15AF7" w:rsidRPr="00A15AF7">
          <w:rPr>
            <w:rStyle w:val="affa"/>
            <w:rFonts w:ascii="Times New Roman" w:eastAsia="Times New Roman" w:hAnsi="Times New Roman"/>
            <w:snapToGrid w:val="0"/>
            <w:sz w:val="24"/>
            <w:szCs w:val="24"/>
          </w:rPr>
          <w:t xml:space="preserve">7.3 </w:t>
        </w:r>
        <w:r w:rsidR="00A15AF7" w:rsidRPr="00A15AF7">
          <w:rPr>
            <w:rStyle w:val="affa"/>
            <w:rFonts w:ascii="Times New Roman" w:eastAsia="Times New Roman" w:hAnsi="Times New Roman"/>
            <w:sz w:val="24"/>
            <w:szCs w:val="24"/>
          </w:rPr>
          <w:t>Справка о материально-технических ресурсах (форма 3)</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_Toc505945986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59</w:t>
        </w:r>
        <w:r w:rsidR="00A15AF7" w:rsidRPr="00A15AF7">
          <w:rPr>
            <w:rFonts w:ascii="Times New Roman" w:hAnsi="Times New Roman"/>
            <w:webHidden/>
            <w:sz w:val="24"/>
            <w:szCs w:val="24"/>
          </w:rPr>
          <w:fldChar w:fldCharType="end"/>
        </w:r>
      </w:hyperlink>
    </w:p>
    <w:p w14:paraId="5A41D8E6" w14:textId="495BE1AF" w:rsidR="00A15AF7" w:rsidRPr="00A15AF7" w:rsidRDefault="003348A5">
      <w:pPr>
        <w:pStyle w:val="35"/>
        <w:rPr>
          <w:rFonts w:ascii="Times New Roman" w:hAnsi="Times New Roman"/>
          <w:sz w:val="24"/>
          <w:szCs w:val="24"/>
        </w:rPr>
      </w:pPr>
      <w:hyperlink w:anchor="_Toc505945987" w:history="1">
        <w:r w:rsidR="00A15AF7" w:rsidRPr="00A15AF7">
          <w:rPr>
            <w:rStyle w:val="affa"/>
            <w:rFonts w:ascii="Times New Roman" w:eastAsia="Times New Roman" w:hAnsi="Times New Roman"/>
            <w:sz w:val="24"/>
            <w:szCs w:val="24"/>
          </w:rPr>
          <w:t>7.4 Справка о кадровых ресурсах (форма 4)</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_Toc505945987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60</w:t>
        </w:r>
        <w:r w:rsidR="00A15AF7" w:rsidRPr="00A15AF7">
          <w:rPr>
            <w:rFonts w:ascii="Times New Roman" w:hAnsi="Times New Roman"/>
            <w:webHidden/>
            <w:sz w:val="24"/>
            <w:szCs w:val="24"/>
          </w:rPr>
          <w:fldChar w:fldCharType="end"/>
        </w:r>
      </w:hyperlink>
    </w:p>
    <w:p w14:paraId="2B2ACF17" w14:textId="12E85E1B" w:rsidR="00A15AF7" w:rsidRPr="00A15AF7" w:rsidRDefault="003348A5">
      <w:pPr>
        <w:pStyle w:val="35"/>
        <w:rPr>
          <w:rFonts w:ascii="Times New Roman" w:hAnsi="Times New Roman"/>
          <w:sz w:val="24"/>
          <w:szCs w:val="24"/>
        </w:rPr>
      </w:pPr>
      <w:hyperlink w:anchor="_Toc505945988" w:history="1">
        <w:r w:rsidR="00A15AF7" w:rsidRPr="00A15AF7">
          <w:rPr>
            <w:rStyle w:val="affa"/>
            <w:rFonts w:ascii="Times New Roman" w:eastAsia="Times New Roman" w:hAnsi="Times New Roman"/>
            <w:sz w:val="24"/>
            <w:szCs w:val="24"/>
          </w:rPr>
          <w:t>7.5 План распределения объемов поставки продукции внутри коллективного участника (форма 5)</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_Toc505945988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61</w:t>
        </w:r>
        <w:r w:rsidR="00A15AF7" w:rsidRPr="00A15AF7">
          <w:rPr>
            <w:rFonts w:ascii="Times New Roman" w:hAnsi="Times New Roman"/>
            <w:webHidden/>
            <w:sz w:val="24"/>
            <w:szCs w:val="24"/>
          </w:rPr>
          <w:fldChar w:fldCharType="end"/>
        </w:r>
      </w:hyperlink>
    </w:p>
    <w:p w14:paraId="24576F89" w14:textId="7405D733" w:rsidR="00A15AF7" w:rsidRPr="00A15AF7" w:rsidRDefault="003348A5">
      <w:pPr>
        <w:pStyle w:val="35"/>
        <w:rPr>
          <w:rFonts w:ascii="Times New Roman" w:hAnsi="Times New Roman"/>
          <w:sz w:val="24"/>
          <w:szCs w:val="24"/>
        </w:rPr>
      </w:pPr>
      <w:hyperlink w:anchor="_Toc505945989" w:history="1">
        <w:r w:rsidR="00A15AF7" w:rsidRPr="00A15AF7">
          <w:rPr>
            <w:rStyle w:val="affa"/>
            <w:rFonts w:ascii="Times New Roman" w:eastAsia="Times New Roman" w:hAnsi="Times New Roman"/>
            <w:sz w:val="24"/>
            <w:szCs w:val="24"/>
          </w:rPr>
          <w:t>7.6 Декларация соответствия члена коллективного участника (форма 6)</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_Toc505945989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62</w:t>
        </w:r>
        <w:r w:rsidR="00A15AF7" w:rsidRPr="00A15AF7">
          <w:rPr>
            <w:rFonts w:ascii="Times New Roman" w:hAnsi="Times New Roman"/>
            <w:webHidden/>
            <w:sz w:val="24"/>
            <w:szCs w:val="24"/>
          </w:rPr>
          <w:fldChar w:fldCharType="end"/>
        </w:r>
      </w:hyperlink>
    </w:p>
    <w:p w14:paraId="495EADDD" w14:textId="4F68E7AF" w:rsidR="00A15AF7" w:rsidRPr="00A15AF7" w:rsidRDefault="003348A5">
      <w:pPr>
        <w:pStyle w:val="2a"/>
        <w:rPr>
          <w:rFonts w:ascii="Times New Roman" w:eastAsiaTheme="minorEastAsia" w:hAnsi="Times New Roman"/>
          <w:sz w:val="24"/>
          <w:szCs w:val="24"/>
        </w:rPr>
      </w:pPr>
      <w:hyperlink w:anchor="_Toc505945990" w:history="1">
        <w:r w:rsidR="00A15AF7" w:rsidRPr="00A15AF7">
          <w:rPr>
            <w:rStyle w:val="affa"/>
            <w:rFonts w:ascii="Times New Roman" w:eastAsiaTheme="majorEastAsia" w:hAnsi="Times New Roman"/>
            <w:sz w:val="24"/>
            <w:szCs w:val="24"/>
            <w:lang w:val="ru"/>
          </w:rPr>
          <w:t>8.</w:t>
        </w:r>
        <w:r w:rsidR="00A15AF7" w:rsidRPr="00A15AF7">
          <w:rPr>
            <w:rFonts w:ascii="Times New Roman" w:eastAsiaTheme="minorEastAsia" w:hAnsi="Times New Roman"/>
            <w:sz w:val="24"/>
            <w:szCs w:val="24"/>
          </w:rPr>
          <w:tab/>
        </w:r>
        <w:r w:rsidR="00A15AF7" w:rsidRPr="00A15AF7">
          <w:rPr>
            <w:rStyle w:val="affa"/>
            <w:rFonts w:ascii="Times New Roman" w:eastAsiaTheme="majorEastAsia" w:hAnsi="Times New Roman"/>
            <w:sz w:val="24"/>
            <w:szCs w:val="24"/>
            <w:lang w:val="ru"/>
          </w:rPr>
          <w:t xml:space="preserve">ОБРАЗЦЫ ФОРМ ДОКУМЕНТОВ, ВКЛЮЧАЕМЫХ В ЗАЯВКУ НА УЧАСТИЕ </w:t>
        </w:r>
        <w:r w:rsidR="00A15AF7" w:rsidRPr="00A15AF7">
          <w:rPr>
            <w:rStyle w:val="affa"/>
            <w:rFonts w:ascii="Times New Roman" w:hAnsi="Times New Roman"/>
            <w:sz w:val="24"/>
            <w:szCs w:val="24"/>
          </w:rPr>
          <w:t xml:space="preserve">В </w:t>
        </w:r>
        <w:r w:rsidR="00A15AF7" w:rsidRPr="00A15AF7">
          <w:rPr>
            <w:rStyle w:val="affa"/>
            <w:rFonts w:ascii="Times New Roman" w:hAnsi="Times New Roman"/>
            <w:sz w:val="24"/>
            <w:szCs w:val="24"/>
            <w:lang w:val="ru"/>
          </w:rPr>
          <w:t>ОСНОВНОЙ СТАДИИ ЗАКУПКИ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_Toc505945990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63</w:t>
        </w:r>
        <w:r w:rsidR="00A15AF7" w:rsidRPr="00A15AF7">
          <w:rPr>
            <w:rFonts w:ascii="Times New Roman" w:hAnsi="Times New Roman"/>
            <w:webHidden/>
            <w:sz w:val="24"/>
            <w:szCs w:val="24"/>
          </w:rPr>
          <w:fldChar w:fldCharType="end"/>
        </w:r>
      </w:hyperlink>
    </w:p>
    <w:p w14:paraId="5040E1FB" w14:textId="6D367594" w:rsidR="00A15AF7" w:rsidRPr="00A15AF7" w:rsidRDefault="003348A5">
      <w:pPr>
        <w:pStyle w:val="35"/>
        <w:rPr>
          <w:rFonts w:ascii="Times New Roman" w:hAnsi="Times New Roman"/>
          <w:sz w:val="24"/>
          <w:szCs w:val="24"/>
        </w:rPr>
      </w:pPr>
      <w:hyperlink w:anchor="_Toc505945991" w:history="1">
        <w:r w:rsidR="00A15AF7" w:rsidRPr="00A15AF7">
          <w:rPr>
            <w:rStyle w:val="affa"/>
            <w:rFonts w:ascii="Times New Roman" w:eastAsia="Times New Roman" w:hAnsi="Times New Roman"/>
            <w:sz w:val="24"/>
            <w:szCs w:val="24"/>
          </w:rPr>
          <w:t>8.1.</w:t>
        </w:r>
        <w:r w:rsidR="00A15AF7" w:rsidRPr="00A15AF7">
          <w:rPr>
            <w:rFonts w:ascii="Times New Roman" w:hAnsi="Times New Roman"/>
            <w:sz w:val="24"/>
            <w:szCs w:val="24"/>
          </w:rPr>
          <w:tab/>
        </w:r>
        <w:r w:rsidR="00A15AF7" w:rsidRPr="00A15AF7">
          <w:rPr>
            <w:rStyle w:val="affa"/>
            <w:rFonts w:ascii="Times New Roman" w:eastAsia="Times New Roman" w:hAnsi="Times New Roman"/>
            <w:sz w:val="24"/>
            <w:szCs w:val="24"/>
          </w:rPr>
          <w:t xml:space="preserve">Заявка на участие в </w:t>
        </w:r>
        <w:r w:rsidR="00A15AF7" w:rsidRPr="00A15AF7">
          <w:rPr>
            <w:rStyle w:val="affa"/>
            <w:rFonts w:ascii="Times New Roman" w:eastAsia="Times New Roman" w:hAnsi="Times New Roman"/>
            <w:sz w:val="24"/>
            <w:szCs w:val="24"/>
            <w:lang w:val="ru"/>
          </w:rPr>
          <w:t>основной стадии закупки</w:t>
        </w:r>
        <w:r w:rsidR="00A15AF7" w:rsidRPr="00A15AF7">
          <w:rPr>
            <w:rStyle w:val="affa"/>
            <w:rFonts w:ascii="Times New Roman" w:eastAsia="Times New Roman" w:hAnsi="Times New Roman"/>
            <w:sz w:val="24"/>
            <w:szCs w:val="24"/>
          </w:rPr>
          <w:t xml:space="preserve"> (форма 7)</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_Toc505945991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63</w:t>
        </w:r>
        <w:r w:rsidR="00A15AF7" w:rsidRPr="00A15AF7">
          <w:rPr>
            <w:rFonts w:ascii="Times New Roman" w:hAnsi="Times New Roman"/>
            <w:webHidden/>
            <w:sz w:val="24"/>
            <w:szCs w:val="24"/>
          </w:rPr>
          <w:fldChar w:fldCharType="end"/>
        </w:r>
      </w:hyperlink>
    </w:p>
    <w:p w14:paraId="642A4D32" w14:textId="6C6BAD0D" w:rsidR="00A15AF7" w:rsidRPr="00A15AF7" w:rsidRDefault="003348A5">
      <w:pPr>
        <w:pStyle w:val="35"/>
        <w:rPr>
          <w:rFonts w:ascii="Times New Roman" w:hAnsi="Times New Roman"/>
          <w:sz w:val="24"/>
          <w:szCs w:val="24"/>
        </w:rPr>
      </w:pPr>
      <w:hyperlink w:anchor="_Toc505945992" w:history="1">
        <w:r w:rsidR="00A15AF7" w:rsidRPr="00A15AF7">
          <w:rPr>
            <w:rStyle w:val="affa"/>
            <w:rFonts w:ascii="Times New Roman" w:eastAsia="Times New Roman" w:hAnsi="Times New Roman"/>
            <w:sz w:val="24"/>
            <w:szCs w:val="24"/>
          </w:rPr>
          <w:t>8.2 Коммерческое предложение (форма 8)</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_Toc505945992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66</w:t>
        </w:r>
        <w:r w:rsidR="00A15AF7" w:rsidRPr="00A15AF7">
          <w:rPr>
            <w:rFonts w:ascii="Times New Roman" w:hAnsi="Times New Roman"/>
            <w:webHidden/>
            <w:sz w:val="24"/>
            <w:szCs w:val="24"/>
          </w:rPr>
          <w:fldChar w:fldCharType="end"/>
        </w:r>
      </w:hyperlink>
    </w:p>
    <w:p w14:paraId="45E07066" w14:textId="57D14BCF" w:rsidR="00A15AF7" w:rsidRPr="00A15AF7" w:rsidRDefault="003348A5">
      <w:pPr>
        <w:pStyle w:val="35"/>
        <w:rPr>
          <w:rFonts w:ascii="Times New Roman" w:hAnsi="Times New Roman"/>
          <w:sz w:val="24"/>
          <w:szCs w:val="24"/>
        </w:rPr>
      </w:pPr>
      <w:hyperlink w:anchor="_Toc505945993" w:history="1">
        <w:r w:rsidR="00A15AF7" w:rsidRPr="00A15AF7">
          <w:rPr>
            <w:rStyle w:val="affa"/>
            <w:rFonts w:ascii="Times New Roman" w:eastAsia="Times New Roman" w:hAnsi="Times New Roman"/>
            <w:sz w:val="24"/>
            <w:szCs w:val="24"/>
          </w:rPr>
          <w:t>8.3 Техническое предложение (форма 9)</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_Toc505945993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103</w:t>
        </w:r>
        <w:r w:rsidR="00A15AF7" w:rsidRPr="00A15AF7">
          <w:rPr>
            <w:rFonts w:ascii="Times New Roman" w:hAnsi="Times New Roman"/>
            <w:webHidden/>
            <w:sz w:val="24"/>
            <w:szCs w:val="24"/>
          </w:rPr>
          <w:fldChar w:fldCharType="end"/>
        </w:r>
      </w:hyperlink>
    </w:p>
    <w:p w14:paraId="4E44CED9" w14:textId="6BE79EFD" w:rsidR="00A15AF7" w:rsidRPr="00A15AF7" w:rsidRDefault="003348A5">
      <w:pPr>
        <w:pStyle w:val="35"/>
        <w:rPr>
          <w:rFonts w:ascii="Times New Roman" w:hAnsi="Times New Roman"/>
          <w:sz w:val="24"/>
          <w:szCs w:val="24"/>
        </w:rPr>
      </w:pPr>
      <w:hyperlink w:anchor="_Toc505945994" w:history="1">
        <w:r w:rsidR="00A15AF7" w:rsidRPr="00A15AF7">
          <w:rPr>
            <w:rStyle w:val="affa"/>
            <w:rFonts w:ascii="Times New Roman" w:eastAsia="Times New Roman" w:hAnsi="Times New Roman"/>
            <w:sz w:val="24"/>
            <w:szCs w:val="24"/>
          </w:rPr>
          <w:t>8.4 Календарный график (форма 10)</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_Toc505945994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104</w:t>
        </w:r>
        <w:r w:rsidR="00A15AF7" w:rsidRPr="00A15AF7">
          <w:rPr>
            <w:rFonts w:ascii="Times New Roman" w:hAnsi="Times New Roman"/>
            <w:webHidden/>
            <w:sz w:val="24"/>
            <w:szCs w:val="24"/>
          </w:rPr>
          <w:fldChar w:fldCharType="end"/>
        </w:r>
      </w:hyperlink>
    </w:p>
    <w:p w14:paraId="40C033D9" w14:textId="249C87FE" w:rsidR="00A15AF7" w:rsidRPr="00A15AF7" w:rsidRDefault="003348A5">
      <w:pPr>
        <w:pStyle w:val="35"/>
        <w:rPr>
          <w:rFonts w:ascii="Times New Roman" w:hAnsi="Times New Roman"/>
          <w:sz w:val="24"/>
          <w:szCs w:val="24"/>
        </w:rPr>
      </w:pPr>
      <w:hyperlink w:anchor="_Toc505945995" w:history="1">
        <w:r w:rsidR="00A15AF7" w:rsidRPr="00A15AF7">
          <w:rPr>
            <w:rStyle w:val="affa"/>
            <w:rFonts w:ascii="Times New Roman" w:eastAsia="Times New Roman" w:hAnsi="Times New Roman"/>
            <w:sz w:val="24"/>
            <w:szCs w:val="24"/>
          </w:rPr>
          <w:t>8.5 Обоснование предложения инновационной и/или высокотехнологичной продукции (форма 11)</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_Toc505945995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105</w:t>
        </w:r>
        <w:r w:rsidR="00A15AF7" w:rsidRPr="00A15AF7">
          <w:rPr>
            <w:rFonts w:ascii="Times New Roman" w:hAnsi="Times New Roman"/>
            <w:webHidden/>
            <w:sz w:val="24"/>
            <w:szCs w:val="24"/>
          </w:rPr>
          <w:fldChar w:fldCharType="end"/>
        </w:r>
      </w:hyperlink>
    </w:p>
    <w:p w14:paraId="7EEE571F" w14:textId="1050A891" w:rsidR="00A15AF7" w:rsidRPr="00A15AF7" w:rsidRDefault="003348A5">
      <w:pPr>
        <w:pStyle w:val="2a"/>
        <w:rPr>
          <w:rFonts w:ascii="Times New Roman" w:eastAsiaTheme="minorEastAsia" w:hAnsi="Times New Roman"/>
          <w:sz w:val="24"/>
          <w:szCs w:val="24"/>
        </w:rPr>
      </w:pPr>
      <w:hyperlink w:anchor="_Toc505945997" w:history="1">
        <w:r w:rsidR="00A15AF7" w:rsidRPr="00A15AF7">
          <w:rPr>
            <w:rStyle w:val="affa"/>
            <w:rFonts w:ascii="Times New Roman" w:hAnsi="Times New Roman"/>
            <w:sz w:val="24"/>
            <w:szCs w:val="24"/>
            <w:lang w:val="ru"/>
          </w:rPr>
          <w:t>9. ПРОЕКТ ДОГОВОРА</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_Toc505945997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106</w:t>
        </w:r>
        <w:r w:rsidR="00A15AF7" w:rsidRPr="00A15AF7">
          <w:rPr>
            <w:rFonts w:ascii="Times New Roman" w:hAnsi="Times New Roman"/>
            <w:webHidden/>
            <w:sz w:val="24"/>
            <w:szCs w:val="24"/>
          </w:rPr>
          <w:fldChar w:fldCharType="end"/>
        </w:r>
      </w:hyperlink>
    </w:p>
    <w:p w14:paraId="189130BB" w14:textId="48698F23" w:rsidR="00A15AF7" w:rsidRPr="00A15AF7" w:rsidRDefault="003348A5">
      <w:pPr>
        <w:pStyle w:val="2a"/>
        <w:rPr>
          <w:rFonts w:ascii="Times New Roman" w:eastAsiaTheme="minorEastAsia" w:hAnsi="Times New Roman"/>
          <w:sz w:val="24"/>
          <w:szCs w:val="24"/>
        </w:rPr>
      </w:pPr>
      <w:hyperlink w:anchor="_Toc505945998" w:history="1">
        <w:r w:rsidR="00A15AF7" w:rsidRPr="00A15AF7">
          <w:rPr>
            <w:rStyle w:val="affa"/>
            <w:rFonts w:ascii="Times New Roman" w:hAnsi="Times New Roman"/>
            <w:sz w:val="24"/>
            <w:szCs w:val="24"/>
            <w:lang w:val="ru"/>
          </w:rPr>
          <w:t>10. ТРЕБОВАНИЯ К ПРОДУКЦИИ</w:t>
        </w:r>
        <w:r w:rsidR="00A15AF7" w:rsidRPr="00A15AF7">
          <w:rPr>
            <w:rFonts w:ascii="Times New Roman" w:hAnsi="Times New Roman"/>
            <w:webHidden/>
            <w:sz w:val="24"/>
            <w:szCs w:val="24"/>
          </w:rPr>
          <w:tab/>
        </w:r>
        <w:r w:rsidR="00A15AF7" w:rsidRPr="00A15AF7">
          <w:rPr>
            <w:rFonts w:ascii="Times New Roman" w:hAnsi="Times New Roman"/>
            <w:webHidden/>
            <w:sz w:val="24"/>
            <w:szCs w:val="24"/>
          </w:rPr>
          <w:fldChar w:fldCharType="begin"/>
        </w:r>
        <w:r w:rsidR="00A15AF7" w:rsidRPr="00A15AF7">
          <w:rPr>
            <w:rFonts w:ascii="Times New Roman" w:hAnsi="Times New Roman"/>
            <w:webHidden/>
            <w:sz w:val="24"/>
            <w:szCs w:val="24"/>
          </w:rPr>
          <w:instrText xml:space="preserve"> PAGEREF _Toc505945998 \h </w:instrText>
        </w:r>
        <w:r w:rsidR="00A15AF7" w:rsidRPr="00A15AF7">
          <w:rPr>
            <w:rFonts w:ascii="Times New Roman" w:hAnsi="Times New Roman"/>
            <w:webHidden/>
            <w:sz w:val="24"/>
            <w:szCs w:val="24"/>
          </w:rPr>
        </w:r>
        <w:r w:rsidR="00A15AF7" w:rsidRPr="00A15AF7">
          <w:rPr>
            <w:rFonts w:ascii="Times New Roman" w:hAnsi="Times New Roman"/>
            <w:webHidden/>
            <w:sz w:val="24"/>
            <w:szCs w:val="24"/>
          </w:rPr>
          <w:fldChar w:fldCharType="separate"/>
        </w:r>
        <w:r w:rsidR="00AD7ABF">
          <w:rPr>
            <w:rFonts w:ascii="Times New Roman" w:hAnsi="Times New Roman"/>
            <w:webHidden/>
            <w:sz w:val="24"/>
            <w:szCs w:val="24"/>
          </w:rPr>
          <w:t>107</w:t>
        </w:r>
        <w:r w:rsidR="00A15AF7" w:rsidRPr="00A15AF7">
          <w:rPr>
            <w:rFonts w:ascii="Times New Roman" w:hAnsi="Times New Roman"/>
            <w:webHidden/>
            <w:sz w:val="24"/>
            <w:szCs w:val="24"/>
          </w:rPr>
          <w:fldChar w:fldCharType="end"/>
        </w:r>
      </w:hyperlink>
    </w:p>
    <w:p w14:paraId="0EB84422" w14:textId="6E9D8C84" w:rsidR="005314F4" w:rsidRPr="00405BAD" w:rsidRDefault="005314F4" w:rsidP="007743C6">
      <w:pPr>
        <w:tabs>
          <w:tab w:val="left" w:pos="1134"/>
          <w:tab w:val="right" w:leader="dot" w:pos="9771"/>
        </w:tabs>
        <w:spacing w:before="120" w:after="0" w:line="240" w:lineRule="auto"/>
        <w:jc w:val="both"/>
        <w:rPr>
          <w:rFonts w:ascii="Times New Roman" w:hAnsi="Times New Roman" w:cs="Times New Roman"/>
          <w:caps/>
          <w:sz w:val="20"/>
          <w:szCs w:val="20"/>
        </w:rPr>
      </w:pPr>
      <w:r w:rsidRPr="00A15AF7">
        <w:rPr>
          <w:rFonts w:ascii="Times New Roman" w:eastAsia="Times New Roman" w:hAnsi="Times New Roman" w:cs="Times New Roman"/>
          <w:caps/>
          <w:noProof/>
          <w:sz w:val="24"/>
          <w:szCs w:val="24"/>
          <w:lang w:eastAsia="ru-RU"/>
        </w:rPr>
        <w:fldChar w:fldCharType="end"/>
      </w:r>
    </w:p>
    <w:p w14:paraId="4E1A7663" w14:textId="77777777" w:rsidR="005314F4" w:rsidRPr="000072DB" w:rsidRDefault="005314F4" w:rsidP="00DA31E8">
      <w:pPr>
        <w:pStyle w:val="af2"/>
        <w:keepNext/>
        <w:keepLines/>
        <w:pageBreakBefore/>
        <w:numPr>
          <w:ilvl w:val="0"/>
          <w:numId w:val="31"/>
        </w:numPr>
        <w:suppressAutoHyphens/>
        <w:spacing w:before="240" w:after="0" w:line="240" w:lineRule="auto"/>
        <w:jc w:val="center"/>
        <w:outlineLvl w:val="1"/>
        <w:rPr>
          <w:rFonts w:ascii="Times New Roman" w:eastAsia="Times New Roman" w:hAnsi="Times New Roman"/>
          <w:b/>
          <w:sz w:val="24"/>
          <w:lang w:eastAsia="ru-RU"/>
        </w:rPr>
      </w:pPr>
      <w:bookmarkStart w:id="10" w:name="_Ref413862243"/>
      <w:bookmarkStart w:id="11" w:name="_Toc415874653"/>
      <w:bookmarkStart w:id="12" w:name="_Toc505945931"/>
      <w:bookmarkStart w:id="13" w:name="_Ref314254823"/>
      <w:bookmarkStart w:id="14" w:name="_Toc415874643"/>
      <w:bookmarkStart w:id="15" w:name="_Toc309773176"/>
      <w:r w:rsidRPr="000072DB">
        <w:rPr>
          <w:rFonts w:ascii="Times New Roman" w:eastAsia="Times New Roman" w:hAnsi="Times New Roman"/>
          <w:b/>
          <w:sz w:val="24"/>
          <w:lang w:eastAsia="ru-RU"/>
        </w:rPr>
        <w:lastRenderedPageBreak/>
        <w:t>СОКРАЩЕНИЯ</w:t>
      </w:r>
      <w:bookmarkEnd w:id="10"/>
      <w:bookmarkEnd w:id="11"/>
      <w:bookmarkEnd w:id="12"/>
    </w:p>
    <w:p w14:paraId="683C89FB" w14:textId="77777777" w:rsidR="005314F4" w:rsidRPr="005314F4" w:rsidRDefault="005314F4" w:rsidP="005314F4">
      <w:pPr>
        <w:tabs>
          <w:tab w:val="left" w:pos="2977"/>
          <w:tab w:val="left" w:pos="3544"/>
        </w:tabs>
        <w:suppressAutoHyphens/>
        <w:spacing w:before="120" w:after="0" w:line="240" w:lineRule="auto"/>
        <w:ind w:firstLine="1134"/>
        <w:jc w:val="center"/>
        <w:rPr>
          <w:rFonts w:ascii="Times New Roman" w:eastAsia="Times New Roman" w:hAnsi="Times New Roman" w:cs="Times New Roman"/>
          <w:b/>
          <w:sz w:val="24"/>
          <w:szCs w:val="28"/>
          <w:lang w:eastAsia="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5314F4" w:rsidRPr="005314F4" w14:paraId="358CCDCD" w14:textId="77777777" w:rsidTr="006132CA">
        <w:tc>
          <w:tcPr>
            <w:tcW w:w="2235" w:type="dxa"/>
          </w:tcPr>
          <w:p w14:paraId="7586501A"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p>
        </w:tc>
        <w:tc>
          <w:tcPr>
            <w:tcW w:w="425" w:type="dxa"/>
          </w:tcPr>
          <w:p w14:paraId="3CBBE131"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p>
        </w:tc>
        <w:tc>
          <w:tcPr>
            <w:tcW w:w="7337" w:type="dxa"/>
          </w:tcPr>
          <w:p w14:paraId="0EBAF670"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p>
        </w:tc>
      </w:tr>
      <w:tr w:rsidR="005314F4" w:rsidRPr="005314F4" w14:paraId="08AE811B" w14:textId="77777777" w:rsidTr="006132CA">
        <w:tc>
          <w:tcPr>
            <w:tcW w:w="2235" w:type="dxa"/>
          </w:tcPr>
          <w:p w14:paraId="75C00444"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b/>
                <w:sz w:val="24"/>
                <w:lang w:eastAsia="ru-RU"/>
              </w:rPr>
              <w:t>Закон 44-ФЗ</w:t>
            </w:r>
          </w:p>
        </w:tc>
        <w:tc>
          <w:tcPr>
            <w:tcW w:w="425" w:type="dxa"/>
          </w:tcPr>
          <w:p w14:paraId="627099E4"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14CC9CF8"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5314F4" w:rsidRPr="005314F4" w14:paraId="2E6D4C33" w14:textId="77777777" w:rsidTr="006132CA">
        <w:tc>
          <w:tcPr>
            <w:tcW w:w="2235" w:type="dxa"/>
          </w:tcPr>
          <w:p w14:paraId="299BA654"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b/>
                <w:sz w:val="24"/>
                <w:lang w:eastAsia="ru-RU"/>
              </w:rPr>
              <w:t>Закон 209-ФЗ</w:t>
            </w:r>
          </w:p>
        </w:tc>
        <w:tc>
          <w:tcPr>
            <w:tcW w:w="425" w:type="dxa"/>
          </w:tcPr>
          <w:p w14:paraId="53489CDC"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23B6948B"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val="ru" w:eastAsia="ru-RU"/>
              </w:rPr>
              <w:t>Федеральный закон от 24.07.2007 г. № 209-ФЗ «О развитии малого и среднего предпринимательства в Российской Федерации».</w:t>
            </w:r>
          </w:p>
        </w:tc>
      </w:tr>
      <w:tr w:rsidR="005314F4" w:rsidRPr="005314F4" w14:paraId="68A30A16" w14:textId="77777777" w:rsidTr="006132CA">
        <w:tc>
          <w:tcPr>
            <w:tcW w:w="2235" w:type="dxa"/>
          </w:tcPr>
          <w:p w14:paraId="321100BE"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b/>
                <w:sz w:val="24"/>
                <w:lang w:eastAsia="ru-RU"/>
              </w:rPr>
              <w:t>Закон 223-ФЗ</w:t>
            </w:r>
          </w:p>
        </w:tc>
        <w:tc>
          <w:tcPr>
            <w:tcW w:w="425" w:type="dxa"/>
          </w:tcPr>
          <w:p w14:paraId="5156460D"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75CA3012"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Федеральный закон от 18.07.2011 г. № 223-ФЗ «О закупках товаров, работ, услуг отдельными видами юридических лиц».</w:t>
            </w:r>
          </w:p>
        </w:tc>
      </w:tr>
      <w:tr w:rsidR="005314F4" w:rsidRPr="005314F4" w14:paraId="3921F5D2" w14:textId="77777777" w:rsidTr="006132CA">
        <w:tc>
          <w:tcPr>
            <w:tcW w:w="2235" w:type="dxa"/>
          </w:tcPr>
          <w:p w14:paraId="51C6EF65"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b/>
                <w:sz w:val="24"/>
                <w:lang w:eastAsia="ru-RU"/>
              </w:rPr>
              <w:t>Законодательство</w:t>
            </w:r>
          </w:p>
        </w:tc>
        <w:tc>
          <w:tcPr>
            <w:tcW w:w="425" w:type="dxa"/>
          </w:tcPr>
          <w:p w14:paraId="57DAC3C4"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7E951A61"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действующее законодательство Российской Федерации.</w:t>
            </w:r>
          </w:p>
        </w:tc>
      </w:tr>
      <w:tr w:rsidR="005314F4" w:rsidRPr="005314F4" w14:paraId="3EBDF447" w14:textId="77777777" w:rsidTr="006132CA">
        <w:tc>
          <w:tcPr>
            <w:tcW w:w="2235" w:type="dxa"/>
          </w:tcPr>
          <w:p w14:paraId="66E0596C"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b/>
                <w:sz w:val="24"/>
                <w:lang w:eastAsia="ru-RU"/>
              </w:rPr>
              <w:t>Заявка</w:t>
            </w:r>
          </w:p>
        </w:tc>
        <w:tc>
          <w:tcPr>
            <w:tcW w:w="425" w:type="dxa"/>
          </w:tcPr>
          <w:p w14:paraId="47D35FCC"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130EED9A"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заявка на участие в квалификационном отборе и/или заявка на участие в основной стадии закупки.</w:t>
            </w:r>
          </w:p>
        </w:tc>
      </w:tr>
      <w:tr w:rsidR="005314F4" w:rsidRPr="005314F4" w14:paraId="7EA2EBBA" w14:textId="77777777" w:rsidTr="006132CA">
        <w:tc>
          <w:tcPr>
            <w:tcW w:w="2235" w:type="dxa"/>
          </w:tcPr>
          <w:p w14:paraId="18511EA3"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b/>
                <w:sz w:val="24"/>
                <w:lang w:eastAsia="ru-RU"/>
              </w:rPr>
              <w:t>ЗК</w:t>
            </w:r>
          </w:p>
        </w:tc>
        <w:tc>
          <w:tcPr>
            <w:tcW w:w="425" w:type="dxa"/>
          </w:tcPr>
          <w:p w14:paraId="7B111AB1"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5A3A0371"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закупочная комиссия.</w:t>
            </w:r>
          </w:p>
        </w:tc>
      </w:tr>
      <w:tr w:rsidR="005314F4" w:rsidRPr="005314F4" w14:paraId="7126C023" w14:textId="77777777" w:rsidTr="006132CA">
        <w:tc>
          <w:tcPr>
            <w:tcW w:w="2235" w:type="dxa"/>
          </w:tcPr>
          <w:p w14:paraId="4B3A2B11"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p>
        </w:tc>
        <w:tc>
          <w:tcPr>
            <w:tcW w:w="425" w:type="dxa"/>
          </w:tcPr>
          <w:p w14:paraId="1193059E"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p>
        </w:tc>
        <w:tc>
          <w:tcPr>
            <w:tcW w:w="7337" w:type="dxa"/>
          </w:tcPr>
          <w:p w14:paraId="504B3B17"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p>
        </w:tc>
      </w:tr>
      <w:tr w:rsidR="005314F4" w:rsidRPr="005314F4" w14:paraId="7AFEA6BD" w14:textId="77777777" w:rsidTr="006132CA">
        <w:tc>
          <w:tcPr>
            <w:tcW w:w="2235" w:type="dxa"/>
          </w:tcPr>
          <w:p w14:paraId="76A5F64C"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b/>
                <w:sz w:val="24"/>
                <w:lang w:eastAsia="ru-RU"/>
              </w:rPr>
              <w:t>Открытие доступа</w:t>
            </w:r>
          </w:p>
        </w:tc>
        <w:tc>
          <w:tcPr>
            <w:tcW w:w="425" w:type="dxa"/>
          </w:tcPr>
          <w:p w14:paraId="57E6BDEA"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4A10A109"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открытие доступа к заявкам, поданным в электронной форме.</w:t>
            </w:r>
          </w:p>
        </w:tc>
      </w:tr>
      <w:tr w:rsidR="005314F4" w:rsidRPr="005314F4" w14:paraId="665A9A52" w14:textId="77777777" w:rsidTr="006132CA">
        <w:tc>
          <w:tcPr>
            <w:tcW w:w="2235" w:type="dxa"/>
          </w:tcPr>
          <w:p w14:paraId="164FA403"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b/>
                <w:sz w:val="24"/>
                <w:lang w:eastAsia="ru-RU"/>
              </w:rPr>
              <w:t>НДС</w:t>
            </w:r>
          </w:p>
        </w:tc>
        <w:tc>
          <w:tcPr>
            <w:tcW w:w="425" w:type="dxa"/>
          </w:tcPr>
          <w:p w14:paraId="0853CA9B"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119042AD"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налог на добавленную стоимость.</w:t>
            </w:r>
          </w:p>
        </w:tc>
      </w:tr>
      <w:tr w:rsidR="005314F4" w:rsidRPr="005314F4" w14:paraId="6043B175" w14:textId="77777777" w:rsidTr="006132CA">
        <w:tc>
          <w:tcPr>
            <w:tcW w:w="2235" w:type="dxa"/>
          </w:tcPr>
          <w:p w14:paraId="3CDF33D3"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b/>
                <w:sz w:val="24"/>
                <w:lang w:eastAsia="ru-RU"/>
              </w:rPr>
              <w:t>НМЦ</w:t>
            </w:r>
          </w:p>
        </w:tc>
        <w:tc>
          <w:tcPr>
            <w:tcW w:w="425" w:type="dxa"/>
          </w:tcPr>
          <w:p w14:paraId="59D3FF0A"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34EC1739"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начальная (максимальная) цена договора (цена лота).</w:t>
            </w:r>
          </w:p>
        </w:tc>
      </w:tr>
      <w:tr w:rsidR="005314F4" w:rsidRPr="005314F4" w14:paraId="7316DA9F" w14:textId="77777777" w:rsidTr="006132CA">
        <w:tc>
          <w:tcPr>
            <w:tcW w:w="2235" w:type="dxa"/>
          </w:tcPr>
          <w:p w14:paraId="1FFBC7D9" w14:textId="77777777" w:rsidR="005314F4" w:rsidRPr="005314F4" w:rsidRDefault="005314F4" w:rsidP="00C36C25">
            <w:pPr>
              <w:tabs>
                <w:tab w:val="left" w:pos="2977"/>
                <w:tab w:val="left" w:pos="3544"/>
              </w:tabs>
              <w:suppressAutoHyphens/>
              <w:spacing w:before="120"/>
              <w:rPr>
                <w:rFonts w:ascii="Times New Roman" w:eastAsia="Times New Roman" w:hAnsi="Times New Roman"/>
                <w:b/>
                <w:sz w:val="24"/>
                <w:lang w:eastAsia="ru-RU"/>
              </w:rPr>
            </w:pPr>
            <w:r w:rsidRPr="005314F4">
              <w:rPr>
                <w:rFonts w:ascii="Times New Roman" w:eastAsia="Times New Roman" w:hAnsi="Times New Roman"/>
                <w:b/>
                <w:sz w:val="24"/>
                <w:lang w:eastAsia="ru-RU"/>
              </w:rPr>
              <w:t>Положение о закупке</w:t>
            </w:r>
          </w:p>
        </w:tc>
        <w:tc>
          <w:tcPr>
            <w:tcW w:w="425" w:type="dxa"/>
          </w:tcPr>
          <w:p w14:paraId="192E8A5B"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297E7337" w14:textId="77777777" w:rsidR="005314F4" w:rsidRPr="005314F4" w:rsidRDefault="003B5885" w:rsidP="005314F4">
            <w:pPr>
              <w:tabs>
                <w:tab w:val="left" w:pos="2977"/>
                <w:tab w:val="left" w:pos="3544"/>
              </w:tabs>
              <w:suppressAutoHyphens/>
              <w:spacing w:before="120"/>
              <w:jc w:val="both"/>
              <w:rPr>
                <w:rFonts w:ascii="Times New Roman" w:eastAsia="Times New Roman" w:hAnsi="Times New Roman"/>
                <w:b/>
                <w:sz w:val="24"/>
                <w:lang w:eastAsia="ru-RU"/>
              </w:rPr>
            </w:pPr>
            <w:r>
              <w:rPr>
                <w:rFonts w:ascii="Times New Roman" w:eastAsia="Times New Roman" w:hAnsi="Times New Roman"/>
                <w:sz w:val="24"/>
                <w:lang w:eastAsia="ru-RU"/>
              </w:rPr>
              <w:t>Положение о закупке ООО «АГК-1»</w:t>
            </w:r>
            <w:r w:rsidR="005314F4" w:rsidRPr="005314F4">
              <w:rPr>
                <w:rFonts w:ascii="Times New Roman" w:eastAsia="Times New Roman" w:hAnsi="Times New Roman"/>
                <w:sz w:val="24"/>
                <w:lang w:eastAsia="ru-RU"/>
              </w:rPr>
              <w:t>.</w:t>
            </w:r>
          </w:p>
        </w:tc>
      </w:tr>
      <w:tr w:rsidR="005314F4" w:rsidRPr="005314F4" w14:paraId="26446D43" w14:textId="77777777" w:rsidTr="006132CA">
        <w:tc>
          <w:tcPr>
            <w:tcW w:w="2235" w:type="dxa"/>
          </w:tcPr>
          <w:p w14:paraId="4ECDF734"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b/>
                <w:sz w:val="24"/>
                <w:lang w:eastAsia="ru-RU"/>
              </w:rPr>
              <w:t>Субъект МСП</w:t>
            </w:r>
          </w:p>
        </w:tc>
        <w:tc>
          <w:tcPr>
            <w:tcW w:w="425" w:type="dxa"/>
          </w:tcPr>
          <w:p w14:paraId="4E916007"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3A1DDA17"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субъект малого и среднего предпринимательства.</w:t>
            </w:r>
          </w:p>
        </w:tc>
      </w:tr>
      <w:tr w:rsidR="005314F4" w:rsidRPr="005314F4" w14:paraId="22475221" w14:textId="77777777" w:rsidTr="006132CA">
        <w:tc>
          <w:tcPr>
            <w:tcW w:w="2235" w:type="dxa"/>
          </w:tcPr>
          <w:p w14:paraId="2A207311"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b/>
                <w:sz w:val="24"/>
                <w:lang w:eastAsia="ru-RU"/>
              </w:rPr>
              <w:t>ЭТП</w:t>
            </w:r>
          </w:p>
        </w:tc>
        <w:tc>
          <w:tcPr>
            <w:tcW w:w="425" w:type="dxa"/>
          </w:tcPr>
          <w:p w14:paraId="39EB10D8"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09F1F4C1"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электронная торговая площадка.</w:t>
            </w:r>
          </w:p>
        </w:tc>
      </w:tr>
      <w:tr w:rsidR="005314F4" w:rsidRPr="005314F4" w14:paraId="34F77390" w14:textId="77777777" w:rsidTr="006132CA">
        <w:tc>
          <w:tcPr>
            <w:tcW w:w="2235" w:type="dxa"/>
          </w:tcPr>
          <w:p w14:paraId="25267071"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b/>
                <w:sz w:val="24"/>
                <w:lang w:eastAsia="ru-RU"/>
              </w:rPr>
              <w:t>ЭП</w:t>
            </w:r>
          </w:p>
        </w:tc>
        <w:tc>
          <w:tcPr>
            <w:tcW w:w="425" w:type="dxa"/>
          </w:tcPr>
          <w:p w14:paraId="4EB45838"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w:t>
            </w:r>
          </w:p>
        </w:tc>
        <w:tc>
          <w:tcPr>
            <w:tcW w:w="7337" w:type="dxa"/>
          </w:tcPr>
          <w:p w14:paraId="77A94CE2" w14:textId="77777777" w:rsidR="005314F4" w:rsidRPr="005314F4" w:rsidRDefault="005314F4" w:rsidP="005314F4">
            <w:pPr>
              <w:tabs>
                <w:tab w:val="left" w:pos="2977"/>
                <w:tab w:val="left" w:pos="3544"/>
              </w:tabs>
              <w:suppressAutoHyphens/>
              <w:spacing w:before="120"/>
              <w:jc w:val="both"/>
              <w:rPr>
                <w:rFonts w:ascii="Times New Roman" w:eastAsia="Times New Roman" w:hAnsi="Times New Roman"/>
                <w:b/>
                <w:sz w:val="24"/>
                <w:lang w:eastAsia="ru-RU"/>
              </w:rPr>
            </w:pPr>
            <w:r w:rsidRPr="005314F4">
              <w:rPr>
                <w:rFonts w:ascii="Times New Roman" w:eastAsia="Times New Roman" w:hAnsi="Times New Roman"/>
                <w:sz w:val="24"/>
                <w:lang w:eastAsia="ru-RU"/>
              </w:rPr>
              <w:t>электронная подпись.</w:t>
            </w:r>
          </w:p>
        </w:tc>
      </w:tr>
    </w:tbl>
    <w:p w14:paraId="14191FBA" w14:textId="77777777" w:rsidR="005314F4" w:rsidRPr="000072DB" w:rsidRDefault="005314F4" w:rsidP="00DA31E8">
      <w:pPr>
        <w:pStyle w:val="af2"/>
        <w:keepNext/>
        <w:keepLines/>
        <w:pageBreakBefore/>
        <w:numPr>
          <w:ilvl w:val="0"/>
          <w:numId w:val="31"/>
        </w:numPr>
        <w:suppressAutoHyphens/>
        <w:spacing w:before="240" w:after="0" w:line="240" w:lineRule="auto"/>
        <w:jc w:val="center"/>
        <w:outlineLvl w:val="1"/>
        <w:rPr>
          <w:rFonts w:ascii="Times New Roman" w:eastAsia="Times New Roman" w:hAnsi="Times New Roman"/>
          <w:b/>
          <w:sz w:val="24"/>
          <w:lang w:eastAsia="ru-RU"/>
        </w:rPr>
      </w:pPr>
      <w:bookmarkStart w:id="16" w:name="_Ref314254573"/>
      <w:bookmarkStart w:id="17" w:name="_Ref314254831"/>
      <w:bookmarkStart w:id="18" w:name="_Ref413862184"/>
      <w:bookmarkStart w:id="19" w:name="_Toc415874654"/>
      <w:bookmarkStart w:id="20" w:name="_Toc505945932"/>
      <w:r w:rsidRPr="000072DB">
        <w:rPr>
          <w:rFonts w:ascii="Times New Roman" w:eastAsia="Times New Roman" w:hAnsi="Times New Roman"/>
          <w:b/>
          <w:sz w:val="24"/>
          <w:lang w:eastAsia="ru-RU"/>
        </w:rPr>
        <w:lastRenderedPageBreak/>
        <w:t>ТЕРМИНЫ И ОПРЕДЕЛЕНИЯ</w:t>
      </w:r>
      <w:bookmarkEnd w:id="16"/>
      <w:bookmarkEnd w:id="17"/>
      <w:bookmarkEnd w:id="18"/>
      <w:bookmarkEnd w:id="19"/>
      <w:bookmarkEnd w:id="20"/>
    </w:p>
    <w:p w14:paraId="22E2CFD4"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День</w:t>
      </w:r>
      <w:r w:rsidRPr="005314F4">
        <w:rPr>
          <w:rFonts w:ascii="Times New Roman" w:eastAsia="Times New Roman" w:hAnsi="Times New Roman" w:cs="Times New Roman"/>
          <w:sz w:val="24"/>
          <w:szCs w:val="28"/>
          <w:lang w:val="ru" w:eastAsia="ru-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24BC6C3"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Договор</w:t>
      </w:r>
      <w:r w:rsidRPr="005314F4">
        <w:rPr>
          <w:rFonts w:ascii="Times New Roman" w:eastAsia="Times New Roman" w:hAnsi="Times New Roman" w:cs="Times New Roman"/>
          <w:sz w:val="24"/>
          <w:szCs w:val="28"/>
          <w:lang w:val="ru" w:eastAsia="ru-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015235E"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bookmarkStart w:id="21" w:name="_Ref75097196"/>
      <w:r w:rsidRPr="005314F4">
        <w:rPr>
          <w:rFonts w:ascii="Times New Roman" w:eastAsia="Times New Roman" w:hAnsi="Times New Roman" w:cs="Times New Roman"/>
          <w:b/>
          <w:sz w:val="24"/>
          <w:szCs w:val="28"/>
          <w:lang w:val="ru" w:eastAsia="ru-RU"/>
        </w:rPr>
        <w:t>Документация о закупке (документация)</w:t>
      </w:r>
      <w:r w:rsidRPr="005314F4">
        <w:rPr>
          <w:rFonts w:ascii="Times New Roman" w:eastAsia="Times New Roman" w:hAnsi="Times New Roman" w:cs="Times New Roman"/>
          <w:sz w:val="24"/>
          <w:szCs w:val="28"/>
          <w:lang w:val="ru" w:eastAsia="ru-RU"/>
        </w:rPr>
        <w:t xml:space="preserve"> – комплект документов,</w:t>
      </w:r>
      <w:r w:rsidRPr="005314F4" w:rsidDel="00B60B70">
        <w:rPr>
          <w:rFonts w:ascii="Times New Roman" w:eastAsia="Times New Roman" w:hAnsi="Times New Roman" w:cs="Times New Roman"/>
          <w:sz w:val="24"/>
          <w:szCs w:val="28"/>
          <w:lang w:val="ru" w:eastAsia="ru-RU"/>
        </w:rPr>
        <w:t xml:space="preserve"> </w:t>
      </w:r>
      <w:r w:rsidRPr="005314F4">
        <w:rPr>
          <w:rFonts w:ascii="Times New Roman" w:eastAsia="Times New Roman" w:hAnsi="Times New Roman" w:cs="Times New Roman"/>
          <w:sz w:val="24"/>
          <w:szCs w:val="28"/>
          <w:lang w:val="ru" w:eastAsia="ru-RU"/>
        </w:rPr>
        <w:t>предназначенный для участников закупки и содержащий сведения, определенные Положением о закупке и законодательством.</w:t>
      </w:r>
    </w:p>
    <w:p w14:paraId="25FAC928" w14:textId="77777777" w:rsidR="005314F4" w:rsidRPr="005314F4" w:rsidRDefault="003B5885"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Pr>
          <w:rFonts w:ascii="Times New Roman" w:eastAsia="Times New Roman" w:hAnsi="Times New Roman" w:cs="Times New Roman"/>
          <w:b/>
          <w:sz w:val="24"/>
          <w:szCs w:val="28"/>
          <w:lang w:val="ru" w:eastAsia="ru-RU"/>
        </w:rPr>
        <w:t>Положение о закупке ООО «АГК-1»</w:t>
      </w:r>
      <w:r w:rsidR="005314F4" w:rsidRPr="005314F4">
        <w:rPr>
          <w:rFonts w:ascii="Times New Roman" w:eastAsia="Times New Roman" w:hAnsi="Times New Roman" w:cs="Times New Roman"/>
          <w:sz w:val="24"/>
          <w:szCs w:val="28"/>
          <w:lang w:val="ru" w:eastAsia="ru-RU"/>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103CE9D" w14:textId="358DA360"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Заказчик</w:t>
      </w:r>
      <w:r w:rsidRPr="005314F4">
        <w:rPr>
          <w:rFonts w:ascii="Times New Roman" w:eastAsia="Times New Roman" w:hAnsi="Times New Roman" w:cs="Times New Roman"/>
          <w:sz w:val="24"/>
          <w:szCs w:val="28"/>
          <w:lang w:val="ru" w:eastAsia="ru-RU"/>
        </w:rPr>
        <w:t xml:space="preserve"> – организация, указанная в п. </w:t>
      </w:r>
      <w:r w:rsidRPr="005314F4">
        <w:rPr>
          <w:rFonts w:ascii="Times New Roman" w:eastAsia="Times New Roman" w:hAnsi="Times New Roman" w:cs="Times New Roman"/>
          <w:sz w:val="24"/>
          <w:szCs w:val="28"/>
          <w:lang w:val="ru" w:eastAsia="ru-RU"/>
        </w:rPr>
        <w:fldChar w:fldCharType="begin"/>
      </w:r>
      <w:r w:rsidRPr="005314F4">
        <w:rPr>
          <w:rFonts w:ascii="Times New Roman" w:eastAsia="Times New Roman" w:hAnsi="Times New Roman" w:cs="Times New Roman"/>
          <w:sz w:val="24"/>
          <w:szCs w:val="28"/>
          <w:lang w:val="ru" w:eastAsia="ru-RU"/>
        </w:rPr>
        <w:instrText xml:space="preserve"> REF _Ref314160930 \r \h  \* MERGEFORMAT </w:instrText>
      </w:r>
      <w:r w:rsidRPr="005314F4">
        <w:rPr>
          <w:rFonts w:ascii="Times New Roman" w:eastAsia="Times New Roman" w:hAnsi="Times New Roman" w:cs="Times New Roman"/>
          <w:sz w:val="24"/>
          <w:szCs w:val="28"/>
          <w:lang w:val="ru" w:eastAsia="ru-RU"/>
        </w:rPr>
      </w:r>
      <w:r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val="ru" w:eastAsia="ru-RU"/>
        </w:rPr>
        <w:t>3</w:t>
      </w:r>
      <w:r w:rsidRPr="005314F4">
        <w:rPr>
          <w:rFonts w:ascii="Times New Roman" w:eastAsia="Times New Roman" w:hAnsi="Times New Roman" w:cs="Times New Roman"/>
          <w:sz w:val="24"/>
          <w:szCs w:val="28"/>
          <w:lang w:val="ru" w:eastAsia="ru-RU"/>
        </w:rPr>
        <w:fldChar w:fldCharType="end"/>
      </w:r>
      <w:r w:rsidRPr="005314F4">
        <w:rPr>
          <w:rFonts w:ascii="Times New Roman" w:eastAsia="Times New Roman" w:hAnsi="Times New Roman" w:cs="Times New Roman"/>
          <w:sz w:val="24"/>
          <w:szCs w:val="28"/>
          <w:lang w:val="ru" w:eastAsia="ru-RU"/>
        </w:rPr>
        <w:t xml:space="preserve"> Информационной ка</w:t>
      </w:r>
      <w:r w:rsidR="003B5885">
        <w:rPr>
          <w:rFonts w:ascii="Times New Roman" w:eastAsia="Times New Roman" w:hAnsi="Times New Roman" w:cs="Times New Roman"/>
          <w:sz w:val="24"/>
          <w:szCs w:val="28"/>
          <w:lang w:val="ru" w:eastAsia="ru-RU"/>
        </w:rPr>
        <w:t>рты. Заказчиком может выступать</w:t>
      </w:r>
      <w:r w:rsidR="003B5885">
        <w:rPr>
          <w:rFonts w:ascii="Times New Roman" w:eastAsia="Times New Roman" w:hAnsi="Times New Roman" w:cs="Times New Roman"/>
          <w:sz w:val="24"/>
          <w:szCs w:val="28"/>
          <w:lang w:eastAsia="ru-RU"/>
        </w:rPr>
        <w:t xml:space="preserve"> организация</w:t>
      </w:r>
      <w:r w:rsidRPr="005314F4">
        <w:rPr>
          <w:rFonts w:ascii="Times New Roman" w:eastAsia="Times New Roman" w:hAnsi="Times New Roman" w:cs="Times New Roman"/>
          <w:sz w:val="24"/>
          <w:szCs w:val="28"/>
          <w:lang w:eastAsia="ru-RU"/>
        </w:rPr>
        <w:t>, для удовлетворения потребностей которой осуществляется закупочная деятельность в соответствии с Положением о закупке и от имени которой заключается договор по итогам процедуры закупки.</w:t>
      </w:r>
    </w:p>
    <w:bookmarkEnd w:id="21"/>
    <w:p w14:paraId="2A1A10AA"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Закупка (процедура закупки)</w:t>
      </w:r>
      <w:r w:rsidRPr="005314F4">
        <w:rPr>
          <w:rFonts w:ascii="Times New Roman" w:eastAsia="Times New Roman" w:hAnsi="Times New Roman" w:cs="Times New Roman"/>
          <w:sz w:val="24"/>
          <w:szCs w:val="28"/>
          <w:lang w:val="ru" w:eastAsia="ru-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удовлетворения потребности заказчика в продукции.</w:t>
      </w:r>
    </w:p>
    <w:p w14:paraId="44FE0301"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Закупочная комиссия</w:t>
      </w:r>
      <w:r w:rsidRPr="005314F4">
        <w:rPr>
          <w:rFonts w:ascii="Times New Roman" w:eastAsia="Times New Roman" w:hAnsi="Times New Roman" w:cs="Times New Roman"/>
          <w:sz w:val="24"/>
          <w:szCs w:val="28"/>
          <w:lang w:val="ru" w:eastAsia="ru-RU"/>
        </w:rPr>
        <w:t xml:space="preserve"> – коллегиальный орган, назначаемый заказчиком / организатором 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5FC60E82"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 xml:space="preserve">Заявка на участие в квалификационном отборе </w:t>
      </w:r>
      <w:r w:rsidRPr="005314F4">
        <w:rPr>
          <w:rFonts w:ascii="Times New Roman" w:eastAsia="Times New Roman" w:hAnsi="Times New Roman" w:cs="Times New Roman"/>
          <w:sz w:val="24"/>
          <w:szCs w:val="28"/>
          <w:lang w:val="ru" w:eastAsia="ru-RU"/>
        </w:rPr>
        <w:t>– комплект документов, представленный для участия в квалификационном отборе, проводимом в рамках закупки, в порядке, установленном документацией о закупке.</w:t>
      </w:r>
    </w:p>
    <w:p w14:paraId="4C278690"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Заявка на участие в основной стадии закупки</w:t>
      </w:r>
      <w:r w:rsidRPr="005314F4">
        <w:rPr>
          <w:rFonts w:ascii="Times New Roman" w:eastAsia="Times New Roman" w:hAnsi="Times New Roman" w:cs="Times New Roman"/>
          <w:sz w:val="24"/>
          <w:szCs w:val="28"/>
          <w:lang w:val="ru" w:eastAsia="ru-RU"/>
        </w:rPr>
        <w:t xml:space="preserve"> – комплект документов, представленный для участия в основной стадии закупки в порядке, установленном документацией о закупке, и </w:t>
      </w:r>
      <w:proofErr w:type="gramStart"/>
      <w:r w:rsidRPr="005314F4">
        <w:rPr>
          <w:rFonts w:ascii="Times New Roman" w:eastAsia="Times New Roman" w:hAnsi="Times New Roman" w:cs="Times New Roman"/>
          <w:sz w:val="24"/>
          <w:szCs w:val="28"/>
          <w:lang w:val="ru" w:eastAsia="ru-RU"/>
        </w:rPr>
        <w:t>содержащий</w:t>
      </w:r>
      <w:proofErr w:type="gramEnd"/>
      <w:r w:rsidRPr="005314F4">
        <w:rPr>
          <w:rFonts w:ascii="Times New Roman" w:eastAsia="Times New Roman" w:hAnsi="Times New Roman" w:cs="Times New Roman"/>
          <w:sz w:val="24"/>
          <w:szCs w:val="28"/>
          <w:lang w:val="ru" w:eastAsia="ru-RU"/>
        </w:rPr>
        <w:t xml:space="preserve"> в том числе предложение о цене договора и/или единицы продукции.</w:t>
      </w:r>
    </w:p>
    <w:p w14:paraId="23622D63"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Извещение</w:t>
      </w:r>
      <w:r w:rsidRPr="005314F4">
        <w:rPr>
          <w:rFonts w:ascii="Times New Roman" w:eastAsia="Times New Roman" w:hAnsi="Times New Roman" w:cs="Times New Roman"/>
          <w:sz w:val="24"/>
          <w:szCs w:val="28"/>
          <w:lang w:val="ru" w:eastAsia="ru-RU"/>
        </w:rPr>
        <w:t xml:space="preserve"> – документ, содержащий основные условия закупки и иную информацию, предусмотренную Положением о закупке, имеющий </w:t>
      </w:r>
      <w:r w:rsidRPr="005314F4">
        <w:rPr>
          <w:rFonts w:ascii="Times New Roman" w:eastAsia="Times New Roman" w:hAnsi="Times New Roman" w:cs="Times New Roman"/>
          <w:sz w:val="24"/>
          <w:szCs w:val="28"/>
          <w:lang w:eastAsia="ru-RU"/>
        </w:rPr>
        <w:t>статус приглашения делать оферты</w:t>
      </w:r>
      <w:r w:rsidRPr="005314F4">
        <w:rPr>
          <w:rFonts w:ascii="Times New Roman" w:eastAsia="Times New Roman" w:hAnsi="Times New Roman" w:cs="Times New Roman"/>
          <w:sz w:val="24"/>
          <w:szCs w:val="28"/>
          <w:lang w:val="ru" w:eastAsia="ru-RU"/>
        </w:rPr>
        <w:t>.</w:t>
      </w:r>
    </w:p>
    <w:p w14:paraId="0873F819"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b/>
          <w:sz w:val="24"/>
          <w:szCs w:val="28"/>
          <w:lang w:val="ru" w:eastAsia="ru-RU"/>
        </w:rPr>
      </w:pPr>
      <w:r w:rsidRPr="005314F4">
        <w:rPr>
          <w:rFonts w:ascii="Times New Roman" w:eastAsia="Times New Roman" w:hAnsi="Times New Roman" w:cs="Times New Roman"/>
          <w:b/>
          <w:sz w:val="24"/>
          <w:szCs w:val="28"/>
          <w:lang w:val="ru" w:eastAsia="ru-RU"/>
        </w:rPr>
        <w:t>Квалифицированный</w:t>
      </w:r>
      <w:r w:rsidRPr="005314F4">
        <w:rPr>
          <w:rFonts w:ascii="Times New Roman" w:eastAsia="Times New Roman" w:hAnsi="Times New Roman" w:cs="Times New Roman"/>
          <w:b/>
          <w:sz w:val="24"/>
          <w:szCs w:val="28"/>
          <w:lang w:eastAsia="ru-RU"/>
        </w:rPr>
        <w:t xml:space="preserve"> участник</w:t>
      </w:r>
      <w:r w:rsidRPr="005314F4">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b/>
          <w:sz w:val="24"/>
          <w:szCs w:val="28"/>
          <w:lang w:eastAsia="ru-RU"/>
        </w:rPr>
        <w:t>закупки</w:t>
      </w:r>
      <w:r w:rsidRPr="005314F4">
        <w:rPr>
          <w:rFonts w:ascii="Times New Roman" w:eastAsia="Times New Roman" w:hAnsi="Times New Roman" w:cs="Times New Roman"/>
          <w:sz w:val="24"/>
          <w:szCs w:val="28"/>
          <w:lang w:eastAsia="ru-RU"/>
        </w:rPr>
        <w:t xml:space="preserve"> – участник процедуры закупки, признанный ЗК удовлетворяющим требованиям квалификационного отбора и получающий право подавать заявку на участие в основной стадии закупки.</w:t>
      </w:r>
    </w:p>
    <w:p w14:paraId="64019558"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b/>
          <w:sz w:val="24"/>
          <w:szCs w:val="28"/>
          <w:lang w:val="ru" w:eastAsia="ru-RU"/>
        </w:rPr>
        <w:t>Коллективный</w:t>
      </w:r>
      <w:r w:rsidRPr="005314F4">
        <w:rPr>
          <w:rFonts w:ascii="Times New Roman" w:eastAsia="Times New Roman" w:hAnsi="Times New Roman" w:cs="Times New Roman"/>
          <w:b/>
          <w:sz w:val="24"/>
          <w:szCs w:val="28"/>
          <w:lang w:eastAsia="ru-RU"/>
        </w:rPr>
        <w:t xml:space="preserve"> участник</w:t>
      </w:r>
      <w:r w:rsidRPr="005314F4">
        <w:rPr>
          <w:rFonts w:ascii="Times New Roman" w:eastAsia="Times New Roman" w:hAnsi="Times New Roman" w:cs="Times New Roman"/>
          <w:sz w:val="24"/>
          <w:szCs w:val="28"/>
          <w:lang w:eastAsia="ru-RU"/>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документации о закупке.</w:t>
      </w:r>
    </w:p>
    <w:p w14:paraId="2BCB4F00"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Лот</w:t>
      </w:r>
      <w:r w:rsidRPr="005314F4">
        <w:rPr>
          <w:rFonts w:ascii="Times New Roman" w:eastAsia="Times New Roman" w:hAnsi="Times New Roman" w:cs="Times New Roman"/>
          <w:sz w:val="24"/>
          <w:szCs w:val="28"/>
          <w:lang w:val="ru" w:eastAsia="ru-RU"/>
        </w:rPr>
        <w:t xml:space="preserve"> – </w:t>
      </w:r>
      <w:r w:rsidRPr="005314F4">
        <w:rPr>
          <w:rFonts w:ascii="Times New Roman" w:eastAsia="Times New Roman" w:hAnsi="Times New Roman" w:cs="Times New Roman"/>
          <w:sz w:val="24"/>
          <w:szCs w:val="28"/>
          <w:lang w:eastAsia="ru-RU"/>
        </w:rPr>
        <w:t>закупаемая заказчиком продукция, в отношении которой предусматривается заключение отдельного договора по результатам закупки</w:t>
      </w:r>
      <w:r w:rsidRPr="005314F4">
        <w:rPr>
          <w:rFonts w:ascii="Times New Roman" w:eastAsia="Times New Roman" w:hAnsi="Times New Roman" w:cs="Times New Roman"/>
          <w:sz w:val="24"/>
          <w:szCs w:val="28"/>
          <w:lang w:val="ru" w:eastAsia="ru-RU"/>
        </w:rPr>
        <w:t>.</w:t>
      </w:r>
    </w:p>
    <w:p w14:paraId="31A27A68"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b/>
          <w:sz w:val="24"/>
          <w:szCs w:val="28"/>
          <w:lang w:val="ru" w:eastAsia="ru-RU"/>
        </w:rPr>
        <w:lastRenderedPageBreak/>
        <w:t>Начальная</w:t>
      </w:r>
      <w:r w:rsidRPr="005314F4">
        <w:rPr>
          <w:rFonts w:ascii="Times New Roman" w:eastAsia="Times New Roman" w:hAnsi="Times New Roman" w:cs="Times New Roman"/>
          <w:b/>
          <w:sz w:val="24"/>
          <w:szCs w:val="28"/>
          <w:lang w:eastAsia="ru-RU"/>
        </w:rPr>
        <w:t xml:space="preserve"> (максимальная) цена договора (цена лота)</w:t>
      </w:r>
      <w:r w:rsidRPr="005314F4">
        <w:rPr>
          <w:rFonts w:ascii="Times New Roman" w:eastAsia="Times New Roman" w:hAnsi="Times New Roman" w:cs="Times New Roman"/>
          <w:sz w:val="24"/>
          <w:szCs w:val="28"/>
          <w:lang w:eastAsia="ru-RU"/>
        </w:rPr>
        <w:t xml:space="preserve"> – предельно допустимая цена договора (лота), выше размера которой не может быть заключен договор по итогам проведения закупки.</w:t>
      </w:r>
    </w:p>
    <w:p w14:paraId="413EC597" w14:textId="33D2DCDF"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Организатор закупки</w:t>
      </w:r>
      <w:r w:rsidRPr="005314F4">
        <w:rPr>
          <w:rFonts w:ascii="Times New Roman" w:eastAsia="Times New Roman" w:hAnsi="Times New Roman" w:cs="Times New Roman"/>
          <w:sz w:val="24"/>
          <w:szCs w:val="28"/>
          <w:lang w:val="ru" w:eastAsia="ru-RU"/>
        </w:rPr>
        <w:t xml:space="preserve"> – организация, указанная в п. </w:t>
      </w:r>
      <w:r w:rsidRPr="005314F4">
        <w:rPr>
          <w:rFonts w:ascii="Times New Roman" w:eastAsia="Times New Roman" w:hAnsi="Times New Roman" w:cs="Times New Roman"/>
          <w:sz w:val="24"/>
          <w:szCs w:val="28"/>
          <w:lang w:val="ru" w:eastAsia="ru-RU"/>
        </w:rPr>
        <w:fldChar w:fldCharType="begin"/>
      </w:r>
      <w:r w:rsidRPr="005314F4">
        <w:rPr>
          <w:rFonts w:ascii="Times New Roman" w:eastAsia="Times New Roman" w:hAnsi="Times New Roman" w:cs="Times New Roman"/>
          <w:sz w:val="24"/>
          <w:szCs w:val="28"/>
          <w:lang w:val="ru" w:eastAsia="ru-RU"/>
        </w:rPr>
        <w:instrText xml:space="preserve"> REF _Ref314160956 \r \h  \* MERGEFORMAT </w:instrText>
      </w:r>
      <w:r w:rsidRPr="005314F4">
        <w:rPr>
          <w:rFonts w:ascii="Times New Roman" w:eastAsia="Times New Roman" w:hAnsi="Times New Roman" w:cs="Times New Roman"/>
          <w:sz w:val="24"/>
          <w:szCs w:val="28"/>
          <w:lang w:val="ru" w:eastAsia="ru-RU"/>
        </w:rPr>
      </w:r>
      <w:r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val="ru" w:eastAsia="ru-RU"/>
        </w:rPr>
        <w:t>4</w:t>
      </w:r>
      <w:r w:rsidRPr="005314F4">
        <w:rPr>
          <w:rFonts w:ascii="Times New Roman" w:eastAsia="Times New Roman" w:hAnsi="Times New Roman" w:cs="Times New Roman"/>
          <w:sz w:val="24"/>
          <w:szCs w:val="28"/>
          <w:lang w:val="ru" w:eastAsia="ru-RU"/>
        </w:rPr>
        <w:fldChar w:fldCharType="end"/>
      </w:r>
      <w:r w:rsidRPr="005314F4">
        <w:rPr>
          <w:rFonts w:ascii="Times New Roman" w:eastAsia="Times New Roman" w:hAnsi="Times New Roman" w:cs="Times New Roman"/>
          <w:sz w:val="24"/>
          <w:szCs w:val="28"/>
          <w:lang w:val="ru" w:eastAsia="ru-RU"/>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w:t>
      </w:r>
      <w:r w:rsidR="003B5885">
        <w:rPr>
          <w:rFonts w:ascii="Times New Roman" w:eastAsia="Times New Roman" w:hAnsi="Times New Roman" w:cs="Times New Roman"/>
          <w:sz w:val="24"/>
          <w:szCs w:val="28"/>
          <w:lang w:val="ru" w:eastAsia="ru-RU"/>
        </w:rPr>
        <w:t>с Положением о закупке</w:t>
      </w:r>
      <w:r w:rsidRPr="005314F4">
        <w:rPr>
          <w:rFonts w:ascii="Times New Roman" w:eastAsia="Times New Roman" w:hAnsi="Times New Roman" w:cs="Times New Roman"/>
          <w:sz w:val="24"/>
          <w:szCs w:val="28"/>
          <w:lang w:val="ru" w:eastAsia="ru-RU"/>
        </w:rPr>
        <w:t>, в том числе утверждает документацию о закупке и состав закупочной комиссии.</w:t>
      </w:r>
    </w:p>
    <w:p w14:paraId="202F1B95"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Официальное размещение</w:t>
      </w:r>
      <w:r w:rsidRPr="005314F4">
        <w:rPr>
          <w:rFonts w:ascii="Times New Roman" w:eastAsia="Times New Roman" w:hAnsi="Times New Roman" w:cs="Times New Roman"/>
          <w:sz w:val="24"/>
          <w:szCs w:val="28"/>
          <w:lang w:val="ru" w:eastAsia="ru-RU"/>
        </w:rPr>
        <w:t xml:space="preserve"> – </w:t>
      </w:r>
      <w:r w:rsidRPr="005314F4">
        <w:rPr>
          <w:rFonts w:ascii="Times New Roman" w:eastAsia="Times New Roman" w:hAnsi="Times New Roman" w:cs="Times New Roman"/>
          <w:sz w:val="24"/>
          <w:szCs w:val="28"/>
          <w:lang w:eastAsia="ru-RU"/>
        </w:rPr>
        <w:t>публикация</w:t>
      </w:r>
      <w:r w:rsidRPr="005314F4" w:rsidDel="00E97820">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инфо</w:t>
      </w:r>
      <w:r w:rsidR="00BC13D8">
        <w:rPr>
          <w:rFonts w:ascii="Times New Roman" w:eastAsia="Times New Roman" w:hAnsi="Times New Roman" w:cs="Times New Roman"/>
          <w:sz w:val="24"/>
          <w:szCs w:val="28"/>
          <w:lang w:eastAsia="ru-RU"/>
        </w:rPr>
        <w:t>рмации о закупке на сайте ЭТП ГПБ.</w:t>
      </w:r>
    </w:p>
    <w:p w14:paraId="4A41E1EB"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Переторжка</w:t>
      </w:r>
      <w:r w:rsidRPr="005314F4">
        <w:rPr>
          <w:rFonts w:ascii="Times New Roman" w:eastAsia="Times New Roman" w:hAnsi="Times New Roman" w:cs="Times New Roman"/>
          <w:sz w:val="24"/>
          <w:szCs w:val="28"/>
          <w:lang w:val="ru" w:eastAsia="ru-RU"/>
        </w:rPr>
        <w:t xml:space="preserve"> – </w:t>
      </w:r>
      <w:r w:rsidRPr="005314F4">
        <w:rPr>
          <w:rFonts w:ascii="Times New Roman" w:eastAsia="Times New Roman" w:hAnsi="Times New Roman" w:cs="Times New Roman"/>
          <w:sz w:val="24"/>
          <w:szCs w:val="28"/>
          <w:lang w:eastAsia="ru-RU"/>
        </w:rPr>
        <w:t>специальная процедура, направленная на добровольное повышение предпочтительности ранее поданных заявок путем снижения первоначальной цены заявки, при условии сохранения всех остальных предложений, изложенных в их заявке, без изменений.</w:t>
      </w:r>
    </w:p>
    <w:p w14:paraId="5C84D673"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Победитель закупки</w:t>
      </w:r>
      <w:r w:rsidRPr="005314F4">
        <w:rPr>
          <w:rFonts w:ascii="Times New Roman" w:eastAsia="Times New Roman" w:hAnsi="Times New Roman" w:cs="Times New Roman"/>
          <w:sz w:val="24"/>
          <w:szCs w:val="28"/>
          <w:lang w:val="ru" w:eastAsia="ru-RU"/>
        </w:rPr>
        <w:t xml:space="preserve"> – </w:t>
      </w:r>
      <w:r w:rsidRPr="005314F4">
        <w:rPr>
          <w:rFonts w:ascii="Times New Roman" w:eastAsia="Times New Roman" w:hAnsi="Times New Roman" w:cs="Times New Roman"/>
          <w:sz w:val="24"/>
          <w:szCs w:val="28"/>
          <w:lang w:eastAsia="ru-RU"/>
        </w:rPr>
        <w:t xml:space="preserve">участник закупки, который </w:t>
      </w:r>
      <w:r w:rsidRPr="005314F4" w:rsidDel="00A71E83">
        <w:rPr>
          <w:rFonts w:ascii="Times New Roman" w:eastAsia="Times New Roman" w:hAnsi="Times New Roman" w:cs="Times New Roman"/>
          <w:sz w:val="24"/>
          <w:szCs w:val="28"/>
          <w:lang w:eastAsia="ru-RU"/>
        </w:rPr>
        <w:t>по решению закупочной комиссии</w:t>
      </w:r>
      <w:r w:rsidRPr="005314F4">
        <w:rPr>
          <w:rFonts w:ascii="Times New Roman" w:eastAsia="Times New Roman" w:hAnsi="Times New Roman" w:cs="Times New Roman"/>
          <w:sz w:val="24"/>
          <w:szCs w:val="28"/>
          <w:lang w:eastAsia="ru-RU"/>
        </w:rPr>
        <w:t xml:space="preserve"> предложил лучшие условия исполнения договора на основании документации о закупке</w:t>
      </w:r>
      <w:r w:rsidRPr="005314F4">
        <w:rPr>
          <w:rFonts w:ascii="Times New Roman" w:eastAsia="Times New Roman" w:hAnsi="Times New Roman" w:cs="Times New Roman"/>
          <w:sz w:val="24"/>
          <w:szCs w:val="28"/>
          <w:lang w:val="ru" w:eastAsia="ru-RU"/>
        </w:rPr>
        <w:t>.</w:t>
      </w:r>
    </w:p>
    <w:p w14:paraId="6F23F110"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Поставщик</w:t>
      </w:r>
      <w:r w:rsidRPr="005314F4">
        <w:rPr>
          <w:rFonts w:ascii="Times New Roman" w:eastAsia="Times New Roman" w:hAnsi="Times New Roman" w:cs="Times New Roman"/>
          <w:sz w:val="24"/>
          <w:szCs w:val="28"/>
          <w:lang w:val="ru" w:eastAsia="ru-RU"/>
        </w:rPr>
        <w:t xml:space="preserve"> – </w:t>
      </w:r>
      <w:r w:rsidRPr="005314F4">
        <w:rPr>
          <w:rFonts w:ascii="Times New Roman" w:eastAsia="Times New Roman" w:hAnsi="Times New Roman" w:cs="Times New Roman"/>
          <w:sz w:val="24"/>
          <w:szCs w:val="28"/>
          <w:lang w:eastAsia="ru-RU"/>
        </w:rPr>
        <w:t>любое юридическое или физическое лицо, в том числе индивидуальный предприниматель</w:t>
      </w:r>
      <w:r w:rsidRPr="005314F4">
        <w:rPr>
          <w:rFonts w:ascii="Times New Roman" w:eastAsia="Times New Roman" w:hAnsi="Times New Roman" w:cs="Times New Roman"/>
          <w:sz w:val="24"/>
          <w:szCs w:val="28"/>
          <w:lang w:val="ru" w:eastAsia="ru-RU"/>
        </w:rPr>
        <w:t>.</w:t>
      </w:r>
    </w:p>
    <w:p w14:paraId="50E3D33F"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proofErr w:type="spellStart"/>
      <w:r w:rsidRPr="005314F4">
        <w:rPr>
          <w:rFonts w:ascii="Times New Roman" w:eastAsia="Times New Roman" w:hAnsi="Times New Roman" w:cs="Times New Roman"/>
          <w:b/>
          <w:sz w:val="24"/>
          <w:szCs w:val="28"/>
          <w:lang w:val="ru" w:eastAsia="ru-RU"/>
        </w:rPr>
        <w:t>Постквалификация</w:t>
      </w:r>
      <w:proofErr w:type="spellEnd"/>
      <w:r w:rsidRPr="005314F4">
        <w:rPr>
          <w:rFonts w:ascii="Times New Roman" w:eastAsia="Times New Roman" w:hAnsi="Times New Roman" w:cs="Times New Roman"/>
          <w:sz w:val="24"/>
          <w:szCs w:val="28"/>
          <w:lang w:val="ru" w:eastAsia="ru-RU"/>
        </w:rPr>
        <w:t xml:space="preserve"> – </w:t>
      </w:r>
      <w:r w:rsidRPr="005314F4">
        <w:rPr>
          <w:rFonts w:ascii="Times New Roman" w:eastAsia="Times New Roman" w:hAnsi="Times New Roman" w:cs="Times New Roman"/>
          <w:sz w:val="24"/>
          <w:szCs w:val="28"/>
          <w:lang w:eastAsia="ru-RU"/>
        </w:rPr>
        <w:t>процедура дополнительной проверки участника закупки на достоверность ранее заявленных им параметров квалификации и условий исполнения договора.</w:t>
      </w:r>
    </w:p>
    <w:p w14:paraId="4F2BE909"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Продукция</w:t>
      </w:r>
      <w:r w:rsidRPr="005314F4">
        <w:rPr>
          <w:rFonts w:ascii="Times New Roman" w:eastAsia="Times New Roman" w:hAnsi="Times New Roman" w:cs="Times New Roman"/>
          <w:sz w:val="24"/>
          <w:szCs w:val="28"/>
          <w:lang w:val="ru" w:eastAsia="ru-RU"/>
        </w:rPr>
        <w:t xml:space="preserve"> – товары, работы, услуги и иные объекты гражданских прав, приобретаемые заказчиком на возмездной основе.</w:t>
      </w:r>
    </w:p>
    <w:p w14:paraId="6297CD3E"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proofErr w:type="gramStart"/>
      <w:r w:rsidRPr="005314F4">
        <w:rPr>
          <w:rFonts w:ascii="Times New Roman" w:eastAsia="Times New Roman" w:hAnsi="Times New Roman" w:cs="Times New Roman"/>
          <w:b/>
          <w:sz w:val="24"/>
          <w:szCs w:val="28"/>
          <w:lang w:eastAsia="ru-RU"/>
        </w:rPr>
        <w:t>Специализированная организация</w:t>
      </w:r>
      <w:r w:rsidR="00BC13D8">
        <w:rPr>
          <w:rFonts w:ascii="Times New Roman" w:eastAsia="Times New Roman" w:hAnsi="Times New Roman" w:cs="Times New Roman"/>
          <w:sz w:val="24"/>
          <w:szCs w:val="28"/>
          <w:lang w:eastAsia="ru-RU"/>
        </w:rPr>
        <w:t xml:space="preserve"> – организация</w:t>
      </w:r>
      <w:r w:rsidRPr="005314F4">
        <w:rPr>
          <w:rFonts w:ascii="Times New Roman" w:eastAsia="Times New Roman" w:hAnsi="Times New Roman" w:cs="Times New Roman"/>
          <w:sz w:val="24"/>
          <w:szCs w:val="28"/>
          <w:lang w:eastAsia="ru-RU"/>
        </w:rPr>
        <w:t xml:space="preserve"> с установл</w:t>
      </w:r>
      <w:r w:rsidR="00BC13D8">
        <w:rPr>
          <w:rFonts w:ascii="Times New Roman" w:eastAsia="Times New Roman" w:hAnsi="Times New Roman" w:cs="Times New Roman"/>
          <w:sz w:val="24"/>
          <w:szCs w:val="28"/>
          <w:lang w:eastAsia="ru-RU"/>
        </w:rPr>
        <w:t xml:space="preserve">енной </w:t>
      </w:r>
      <w:r w:rsidRPr="005314F4">
        <w:rPr>
          <w:rFonts w:ascii="Times New Roman" w:eastAsia="Times New Roman" w:hAnsi="Times New Roman" w:cs="Times New Roman"/>
          <w:sz w:val="24"/>
          <w:szCs w:val="28"/>
          <w:lang w:eastAsia="ru-RU"/>
        </w:rPr>
        <w:t>областью компетенции в закупочной деятельности, привлекаемая заказчиком или организатором закупки на основе договора для оказания услуг по сопровождению закупочной деятельности и/или выполнению отдельных функций по подготовке и проведению закупочных процедур, в том числе по разработке и официальному размещению информации о закупке, по сопровождению проведения заказчиком закупок в электронной форме с</w:t>
      </w:r>
      <w:r w:rsidR="004172EA">
        <w:rPr>
          <w:rFonts w:ascii="Times New Roman" w:eastAsia="Times New Roman" w:hAnsi="Times New Roman" w:cs="Times New Roman"/>
          <w:sz w:val="24"/>
          <w:szCs w:val="28"/>
          <w:lang w:eastAsia="ru-RU"/>
        </w:rPr>
        <w:t xml:space="preserve"> использованием функционала ЭТП,</w:t>
      </w:r>
      <w:r w:rsidRPr="005314F4">
        <w:rPr>
          <w:rFonts w:ascii="Times New Roman" w:eastAsia="Times New Roman" w:hAnsi="Times New Roman" w:cs="Times New Roman"/>
          <w:sz w:val="24"/>
          <w:szCs w:val="28"/>
          <w:lang w:eastAsia="ru-RU"/>
        </w:rPr>
        <w:t xml:space="preserve"> при</w:t>
      </w:r>
      <w:proofErr w:type="gramEnd"/>
      <w:r w:rsidRPr="005314F4">
        <w:rPr>
          <w:rFonts w:ascii="Times New Roman" w:eastAsia="Times New Roman" w:hAnsi="Times New Roman" w:cs="Times New Roman"/>
          <w:sz w:val="24"/>
          <w:szCs w:val="28"/>
          <w:lang w:eastAsia="ru-RU"/>
        </w:rPr>
        <w:t xml:space="preserve"> </w:t>
      </w:r>
      <w:proofErr w:type="gramStart"/>
      <w:r w:rsidRPr="005314F4">
        <w:rPr>
          <w:rFonts w:ascii="Times New Roman" w:eastAsia="Times New Roman" w:hAnsi="Times New Roman" w:cs="Times New Roman"/>
          <w:sz w:val="24"/>
          <w:szCs w:val="28"/>
          <w:lang w:eastAsia="ru-RU"/>
        </w:rPr>
        <w:t>этом</w:t>
      </w:r>
      <w:proofErr w:type="gramEnd"/>
      <w:r w:rsidRPr="005314F4">
        <w:rPr>
          <w:rFonts w:ascii="Times New Roman" w:eastAsia="Times New Roman" w:hAnsi="Times New Roman" w:cs="Times New Roman"/>
          <w:sz w:val="24"/>
          <w:szCs w:val="28"/>
          <w:lang w:eastAsia="ru-RU"/>
        </w:rPr>
        <w:t xml:space="preserve"> утверждение документации о закупке и состава закупочной комиссии осуществляется соответственно заказчиком, организатором закупки.</w:t>
      </w:r>
    </w:p>
    <w:p w14:paraId="74A9AE98"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Уполномоченное лицо</w:t>
      </w:r>
      <w:r w:rsidRPr="005314F4">
        <w:rPr>
          <w:rFonts w:ascii="Times New Roman" w:eastAsia="Times New Roman" w:hAnsi="Times New Roman" w:cs="Times New Roman"/>
          <w:sz w:val="24"/>
          <w:szCs w:val="28"/>
          <w:lang w:val="ru" w:eastAsia="ru-RU"/>
        </w:rPr>
        <w:t xml:space="preserve"> – руководитель организации, действующий на основании устава, или уполномоченное им лицо, действующее на основании доверенности</w:t>
      </w:r>
      <w:r w:rsidRPr="005314F4">
        <w:rPr>
          <w:rFonts w:ascii="Times New Roman" w:eastAsia="Times New Roman" w:hAnsi="Times New Roman" w:cs="Times New Roman"/>
          <w:sz w:val="24"/>
          <w:szCs w:val="28"/>
          <w:lang w:eastAsia="ru-RU"/>
        </w:rPr>
        <w:t xml:space="preserve"> на осуществление действий от имени </w:t>
      </w:r>
      <w:r w:rsidRPr="005314F4">
        <w:rPr>
          <w:rFonts w:ascii="Times New Roman" w:eastAsia="Times New Roman" w:hAnsi="Times New Roman" w:cs="Times New Roman"/>
          <w:sz w:val="24"/>
          <w:szCs w:val="28"/>
          <w:lang w:val="ru" w:eastAsia="ru-RU"/>
        </w:rPr>
        <w:t>организации, полномочия которых подтверждены соответствующими документами.</w:t>
      </w:r>
    </w:p>
    <w:p w14:paraId="2C9BECB7"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t>Участник</w:t>
      </w:r>
      <w:r w:rsidRPr="005314F4">
        <w:rPr>
          <w:rFonts w:ascii="Times New Roman" w:eastAsia="Times New Roman" w:hAnsi="Times New Roman" w:cs="Times New Roman"/>
          <w:sz w:val="24"/>
          <w:szCs w:val="28"/>
          <w:lang w:val="ru" w:eastAsia="ru-RU"/>
        </w:rPr>
        <w:t xml:space="preserve"> – участник процедуры закупки и/или участник закупки.</w:t>
      </w:r>
    </w:p>
    <w:p w14:paraId="74D4E6BE"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proofErr w:type="gramStart"/>
      <w:r w:rsidRPr="005314F4">
        <w:rPr>
          <w:rFonts w:ascii="Times New Roman" w:eastAsia="Times New Roman" w:hAnsi="Times New Roman" w:cs="Times New Roman"/>
          <w:b/>
          <w:sz w:val="24"/>
          <w:szCs w:val="28"/>
          <w:lang w:val="ru" w:eastAsia="ru-RU"/>
        </w:rPr>
        <w:t>Участник процедуры закупки</w:t>
      </w:r>
      <w:r w:rsidRPr="005314F4">
        <w:rPr>
          <w:rFonts w:ascii="Times New Roman" w:eastAsia="Times New Roman" w:hAnsi="Times New Roman" w:cs="Times New Roman"/>
          <w:sz w:val="24"/>
          <w:szCs w:val="28"/>
          <w:lang w:val="ru" w:eastAsia="ru-RU"/>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5314F4">
        <w:rPr>
          <w:rFonts w:ascii="Times New Roman" w:eastAsia="Times New Roman" w:hAnsi="Times New Roman" w:cs="Times New Roman"/>
          <w:sz w:val="24"/>
          <w:szCs w:val="28"/>
          <w:lang w:val="ru" w:eastAsia="ru-RU"/>
        </w:rPr>
        <w:t>), выразившее заинтересованность в участии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14:paraId="26A5050E" w14:textId="77777777" w:rsidR="005314F4" w:rsidRPr="005314F4" w:rsidRDefault="005314F4" w:rsidP="005314F4">
      <w:pPr>
        <w:suppressAutoHyphens/>
        <w:spacing w:before="120" w:after="0" w:line="240" w:lineRule="auto"/>
        <w:ind w:firstLine="1134"/>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
          <w:sz w:val="24"/>
          <w:szCs w:val="28"/>
          <w:lang w:val="ru" w:eastAsia="ru-RU"/>
        </w:rPr>
        <w:lastRenderedPageBreak/>
        <w:t>Участник закупки</w:t>
      </w:r>
      <w:r w:rsidRPr="005314F4">
        <w:rPr>
          <w:rFonts w:ascii="Times New Roman" w:eastAsia="Times New Roman" w:hAnsi="Times New Roman" w:cs="Times New Roman"/>
          <w:sz w:val="24"/>
          <w:szCs w:val="28"/>
          <w:lang w:val="ru" w:eastAsia="ru-RU"/>
        </w:rPr>
        <w:t xml:space="preserve"> – участник процедуры закупки, своевременно представивший заявку, в </w:t>
      </w:r>
      <w:proofErr w:type="gramStart"/>
      <w:r w:rsidRPr="005314F4">
        <w:rPr>
          <w:rFonts w:ascii="Times New Roman" w:eastAsia="Times New Roman" w:hAnsi="Times New Roman" w:cs="Times New Roman"/>
          <w:sz w:val="24"/>
          <w:szCs w:val="28"/>
          <w:lang w:val="ru" w:eastAsia="ru-RU"/>
        </w:rPr>
        <w:t>отношении</w:t>
      </w:r>
      <w:proofErr w:type="gramEnd"/>
      <w:r w:rsidRPr="005314F4">
        <w:rPr>
          <w:rFonts w:ascii="Times New Roman" w:eastAsia="Times New Roman" w:hAnsi="Times New Roman" w:cs="Times New Roman"/>
          <w:sz w:val="24"/>
          <w:szCs w:val="28"/>
          <w:lang w:val="ru" w:eastAsia="ru-RU"/>
        </w:rPr>
        <w:t xml:space="preserve"> которого принято решение закупочной комиссии о допуске к участию в процедуре закупки.</w:t>
      </w:r>
    </w:p>
    <w:p w14:paraId="23BFB1A5" w14:textId="77777777" w:rsidR="005314F4" w:rsidRPr="005314F4" w:rsidRDefault="005314F4" w:rsidP="005314F4">
      <w:pPr>
        <w:suppressAutoHyphens/>
        <w:spacing w:before="120" w:after="0" w:line="240" w:lineRule="auto"/>
        <w:ind w:firstLine="1134"/>
        <w:jc w:val="both"/>
        <w:rPr>
          <w:rFonts w:ascii="Times New Roman" w:eastAsiaTheme="majorEastAsia" w:hAnsi="Times New Roman" w:cs="Times New Roman"/>
          <w:b/>
          <w:bCs/>
          <w:sz w:val="24"/>
          <w:szCs w:val="28"/>
          <w:lang w:eastAsia="ru-RU"/>
        </w:rPr>
      </w:pPr>
      <w:r w:rsidRPr="005314F4">
        <w:rPr>
          <w:rFonts w:ascii="Times New Roman" w:eastAsia="Times New Roman" w:hAnsi="Times New Roman" w:cs="Times New Roman"/>
          <w:b/>
          <w:sz w:val="24"/>
          <w:szCs w:val="28"/>
          <w:lang w:val="ru" w:eastAsia="ru-RU"/>
        </w:rPr>
        <w:t>Электронная торговая площадка</w:t>
      </w:r>
      <w:r w:rsidRPr="005314F4">
        <w:rPr>
          <w:rFonts w:ascii="Times New Roman" w:eastAsia="Times New Roman" w:hAnsi="Times New Roman" w:cs="Times New Roman"/>
          <w:sz w:val="24"/>
          <w:szCs w:val="28"/>
          <w:lang w:val="ru" w:eastAsia="ru-RU"/>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5314F4" w:rsidDel="00BE2432">
        <w:rPr>
          <w:rFonts w:ascii="Times New Roman" w:eastAsia="Times New Roman" w:hAnsi="Times New Roman" w:cs="Times New Roman"/>
          <w:sz w:val="24"/>
          <w:szCs w:val="28"/>
          <w:lang w:val="ru" w:eastAsia="ru-RU"/>
        </w:rPr>
        <w:t xml:space="preserve"> </w:t>
      </w:r>
      <w:r w:rsidRPr="005314F4">
        <w:rPr>
          <w:rFonts w:ascii="Times New Roman" w:eastAsia="Times New Roman" w:hAnsi="Times New Roman" w:cs="Times New Roman"/>
          <w:sz w:val="24"/>
          <w:szCs w:val="28"/>
          <w:lang w:val="ru" w:eastAsia="ru-RU"/>
        </w:rPr>
        <w:t>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0C0ECC54" w14:textId="77777777" w:rsidR="005314F4" w:rsidRPr="000072DB" w:rsidRDefault="005314F4" w:rsidP="00DA31E8">
      <w:pPr>
        <w:pStyle w:val="af2"/>
        <w:keepNext/>
        <w:keepLines/>
        <w:pageBreakBefore/>
        <w:numPr>
          <w:ilvl w:val="0"/>
          <w:numId w:val="31"/>
        </w:numPr>
        <w:suppressAutoHyphens/>
        <w:spacing w:before="240" w:after="0" w:line="240" w:lineRule="auto"/>
        <w:jc w:val="center"/>
        <w:outlineLvl w:val="1"/>
        <w:rPr>
          <w:rFonts w:ascii="Times New Roman" w:eastAsia="Times New Roman" w:hAnsi="Times New Roman"/>
          <w:b/>
          <w:sz w:val="24"/>
          <w:lang w:eastAsia="ru-RU"/>
        </w:rPr>
      </w:pPr>
      <w:bookmarkStart w:id="22" w:name="_Ref419478675"/>
      <w:bookmarkStart w:id="23" w:name="_Toc505945933"/>
      <w:r w:rsidRPr="000072DB">
        <w:rPr>
          <w:rFonts w:ascii="Times New Roman" w:eastAsia="Times New Roman" w:hAnsi="Times New Roman"/>
          <w:b/>
          <w:sz w:val="24"/>
          <w:lang w:eastAsia="ru-RU"/>
        </w:rPr>
        <w:lastRenderedPageBreak/>
        <w:t>ОБЩИЕ ПОЛОЖЕНИЯ</w:t>
      </w:r>
      <w:bookmarkEnd w:id="13"/>
      <w:bookmarkEnd w:id="14"/>
      <w:bookmarkEnd w:id="22"/>
      <w:bookmarkEnd w:id="23"/>
    </w:p>
    <w:p w14:paraId="2EC16DA3" w14:textId="45B7BF3F" w:rsidR="005314F4" w:rsidRPr="00467E72" w:rsidRDefault="00467E72" w:rsidP="00467E72">
      <w:pPr>
        <w:pStyle w:val="af2"/>
        <w:keepNext/>
        <w:keepLines/>
        <w:numPr>
          <w:ilvl w:val="1"/>
          <w:numId w:val="31"/>
        </w:numPr>
        <w:suppressAutoHyphens/>
        <w:spacing w:before="240" w:after="0" w:line="240" w:lineRule="auto"/>
        <w:outlineLvl w:val="2"/>
        <w:rPr>
          <w:rFonts w:ascii="Times New Roman" w:eastAsia="Times New Roman" w:hAnsi="Times New Roman"/>
          <w:b/>
          <w:sz w:val="24"/>
          <w:lang w:eastAsia="ru-RU"/>
        </w:rPr>
      </w:pPr>
      <w:bookmarkStart w:id="24" w:name="_Toc415874644"/>
      <w:r>
        <w:rPr>
          <w:rFonts w:ascii="Times New Roman" w:eastAsia="Times New Roman" w:hAnsi="Times New Roman"/>
          <w:b/>
          <w:sz w:val="24"/>
          <w:lang w:val="en-US" w:eastAsia="ru-RU"/>
        </w:rPr>
        <w:t xml:space="preserve"> </w:t>
      </w:r>
      <w:bookmarkStart w:id="25" w:name="_Toc505945934"/>
      <w:r w:rsidR="005314F4" w:rsidRPr="00467E72">
        <w:rPr>
          <w:rFonts w:ascii="Times New Roman" w:eastAsia="Times New Roman" w:hAnsi="Times New Roman"/>
          <w:b/>
          <w:sz w:val="24"/>
          <w:lang w:eastAsia="ru-RU"/>
        </w:rPr>
        <w:t>Общие сведения о процедуре закупки</w:t>
      </w:r>
      <w:bookmarkEnd w:id="24"/>
      <w:bookmarkEnd w:id="25"/>
    </w:p>
    <w:p w14:paraId="35CA7485" w14:textId="572D8759" w:rsidR="00467E72" w:rsidRPr="00467E72" w:rsidRDefault="00405BAD"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eastAsia="ru-RU"/>
        </w:rPr>
      </w:pPr>
      <w:r w:rsidRPr="00467E72">
        <w:rPr>
          <w:rFonts w:ascii="Times New Roman" w:eastAsia="Times New Roman" w:hAnsi="Times New Roman"/>
          <w:sz w:val="24"/>
          <w:lang w:val="ru" w:eastAsia="ru-RU"/>
        </w:rPr>
        <w:t>Заказчик</w:t>
      </w:r>
      <w:r w:rsidR="005314F4" w:rsidRPr="00467E72">
        <w:rPr>
          <w:rFonts w:ascii="Times New Roman" w:eastAsia="Times New Roman" w:hAnsi="Times New Roman"/>
          <w:sz w:val="24"/>
          <w:lang w:val="ru" w:eastAsia="ru-RU"/>
        </w:rPr>
        <w:t>, указанный в официально размещенном извещении и в п. </w:t>
      </w:r>
      <w:r w:rsidR="005314F4" w:rsidRPr="00467E72">
        <w:rPr>
          <w:rFonts w:ascii="Times New Roman" w:eastAsia="Times New Roman" w:hAnsi="Times New Roman"/>
          <w:sz w:val="24"/>
          <w:lang w:val="ru" w:eastAsia="ru-RU"/>
        </w:rPr>
        <w:fldChar w:fldCharType="begin"/>
      </w:r>
      <w:r w:rsidR="005314F4" w:rsidRPr="00467E72">
        <w:rPr>
          <w:rFonts w:ascii="Times New Roman" w:eastAsia="Times New Roman" w:hAnsi="Times New Roman"/>
          <w:sz w:val="24"/>
          <w:lang w:val="ru" w:eastAsia="ru-RU"/>
        </w:rPr>
        <w:instrText xml:space="preserve"> REF _Ref314160956 \r \h  \* MERGEFORMAT </w:instrText>
      </w:r>
      <w:r w:rsidR="005314F4" w:rsidRPr="00467E72">
        <w:rPr>
          <w:rFonts w:ascii="Times New Roman" w:eastAsia="Times New Roman" w:hAnsi="Times New Roman"/>
          <w:sz w:val="24"/>
          <w:lang w:val="ru" w:eastAsia="ru-RU"/>
        </w:rPr>
      </w:r>
      <w:r w:rsidR="005314F4" w:rsidRPr="00467E72">
        <w:rPr>
          <w:rFonts w:ascii="Times New Roman" w:eastAsia="Times New Roman" w:hAnsi="Times New Roman"/>
          <w:sz w:val="24"/>
          <w:lang w:val="ru" w:eastAsia="ru-RU"/>
        </w:rPr>
        <w:fldChar w:fldCharType="separate"/>
      </w:r>
      <w:r w:rsidR="00AD7ABF">
        <w:rPr>
          <w:rFonts w:ascii="Times New Roman" w:eastAsia="Times New Roman" w:hAnsi="Times New Roman"/>
          <w:sz w:val="24"/>
          <w:lang w:val="ru" w:eastAsia="ru-RU"/>
        </w:rPr>
        <w:t>4</w:t>
      </w:r>
      <w:r w:rsidR="005314F4" w:rsidRPr="00467E72">
        <w:rPr>
          <w:rFonts w:ascii="Times New Roman" w:eastAsia="Times New Roman" w:hAnsi="Times New Roman"/>
          <w:sz w:val="24"/>
          <w:lang w:val="ru" w:eastAsia="ru-RU"/>
        </w:rPr>
        <w:fldChar w:fldCharType="end"/>
      </w:r>
      <w:r w:rsidR="005314F4" w:rsidRPr="00467E72">
        <w:rPr>
          <w:rFonts w:ascii="Times New Roman" w:eastAsia="Times New Roman" w:hAnsi="Times New Roman"/>
          <w:sz w:val="24"/>
          <w:lang w:val="ru" w:eastAsia="ru-RU"/>
        </w:rPr>
        <w:t xml:space="preserve"> разд. </w:t>
      </w:r>
      <w:r w:rsidR="005314F4" w:rsidRPr="00467E72">
        <w:rPr>
          <w:rFonts w:ascii="Times New Roman" w:eastAsia="Times New Roman" w:hAnsi="Times New Roman"/>
          <w:sz w:val="24"/>
          <w:lang w:val="ru" w:eastAsia="ru-RU"/>
        </w:rPr>
        <w:fldChar w:fldCharType="begin"/>
      </w:r>
      <w:r w:rsidR="005314F4" w:rsidRPr="00467E72">
        <w:rPr>
          <w:rFonts w:ascii="Times New Roman" w:eastAsia="Times New Roman" w:hAnsi="Times New Roman"/>
          <w:sz w:val="24"/>
          <w:lang w:val="ru" w:eastAsia="ru-RU"/>
        </w:rPr>
        <w:instrText xml:space="preserve"> REF _Ref314161291 \r \h  \* MERGEFORMAT </w:instrText>
      </w:r>
      <w:r w:rsidR="005314F4" w:rsidRPr="00467E72">
        <w:rPr>
          <w:rFonts w:ascii="Times New Roman" w:eastAsia="Times New Roman" w:hAnsi="Times New Roman"/>
          <w:sz w:val="24"/>
          <w:lang w:val="ru" w:eastAsia="ru-RU"/>
        </w:rPr>
      </w:r>
      <w:r w:rsidR="005314F4" w:rsidRPr="00467E72">
        <w:rPr>
          <w:rFonts w:ascii="Times New Roman" w:eastAsia="Times New Roman" w:hAnsi="Times New Roman"/>
          <w:sz w:val="24"/>
          <w:lang w:val="ru" w:eastAsia="ru-RU"/>
        </w:rPr>
        <w:fldChar w:fldCharType="separate"/>
      </w:r>
      <w:r w:rsidR="00AD7ABF">
        <w:rPr>
          <w:rFonts w:ascii="Times New Roman" w:eastAsia="Times New Roman" w:hAnsi="Times New Roman"/>
          <w:sz w:val="24"/>
          <w:lang w:val="ru" w:eastAsia="ru-RU"/>
        </w:rPr>
        <w:t>6</w:t>
      </w:r>
      <w:r w:rsidR="005314F4" w:rsidRPr="00467E72">
        <w:rPr>
          <w:rFonts w:ascii="Times New Roman" w:eastAsia="Times New Roman" w:hAnsi="Times New Roman"/>
          <w:sz w:val="24"/>
          <w:lang w:val="ru" w:eastAsia="ru-RU"/>
        </w:rPr>
        <w:fldChar w:fldCharType="end"/>
      </w:r>
      <w:r w:rsidR="005314F4" w:rsidRPr="00467E72">
        <w:rPr>
          <w:rFonts w:ascii="Times New Roman" w:eastAsia="Times New Roman" w:hAnsi="Times New Roman"/>
          <w:sz w:val="24"/>
          <w:lang w:val="ru" w:eastAsia="ru-RU"/>
        </w:rPr>
        <w:t xml:space="preserve"> «Информационная карта» настоящей документации о закупке (далее – информационная карта), приглашает к участию в процедуре открытого одноэтапного </w:t>
      </w:r>
      <w:r w:rsidR="005314F4" w:rsidRPr="00467E72">
        <w:rPr>
          <w:rFonts w:ascii="Times New Roman" w:eastAsia="Times New Roman" w:hAnsi="Times New Roman"/>
          <w:sz w:val="24"/>
          <w:lang w:eastAsia="ru-RU"/>
        </w:rPr>
        <w:t>запроса предложений</w:t>
      </w:r>
      <w:r w:rsidR="005314F4" w:rsidRPr="00467E72">
        <w:rPr>
          <w:rFonts w:ascii="Times New Roman" w:eastAsia="Times New Roman" w:hAnsi="Times New Roman"/>
          <w:sz w:val="24"/>
          <w:lang w:val="ru" w:eastAsia="ru-RU"/>
        </w:rPr>
        <w:t xml:space="preserve"> в электронной форме с квалификационным отбором на право заключения договора, предмет которого указан в п. </w:t>
      </w:r>
      <w:r w:rsidR="005314F4" w:rsidRPr="00467E72">
        <w:rPr>
          <w:rFonts w:ascii="Times New Roman" w:eastAsia="Times New Roman" w:hAnsi="Times New Roman"/>
          <w:sz w:val="24"/>
          <w:lang w:val="ru" w:eastAsia="ru-RU"/>
        </w:rPr>
        <w:fldChar w:fldCharType="begin"/>
      </w:r>
      <w:r w:rsidR="005314F4" w:rsidRPr="00467E72">
        <w:rPr>
          <w:rFonts w:ascii="Times New Roman" w:eastAsia="Times New Roman" w:hAnsi="Times New Roman"/>
          <w:sz w:val="24"/>
          <w:lang w:val="ru" w:eastAsia="ru-RU"/>
        </w:rPr>
        <w:instrText xml:space="preserve"> REF _Ref414291914 \r \h  \* MERGEFORMAT </w:instrText>
      </w:r>
      <w:r w:rsidR="005314F4" w:rsidRPr="00467E72">
        <w:rPr>
          <w:rFonts w:ascii="Times New Roman" w:eastAsia="Times New Roman" w:hAnsi="Times New Roman"/>
          <w:sz w:val="24"/>
          <w:lang w:val="ru" w:eastAsia="ru-RU"/>
        </w:rPr>
      </w:r>
      <w:r w:rsidR="005314F4" w:rsidRPr="00467E72">
        <w:rPr>
          <w:rFonts w:ascii="Times New Roman" w:eastAsia="Times New Roman" w:hAnsi="Times New Roman"/>
          <w:sz w:val="24"/>
          <w:lang w:val="ru" w:eastAsia="ru-RU"/>
        </w:rPr>
        <w:fldChar w:fldCharType="separate"/>
      </w:r>
      <w:r w:rsidR="00AD7ABF">
        <w:rPr>
          <w:rFonts w:ascii="Times New Roman" w:eastAsia="Times New Roman" w:hAnsi="Times New Roman"/>
          <w:sz w:val="24"/>
          <w:lang w:val="ru" w:eastAsia="ru-RU"/>
        </w:rPr>
        <w:t>1</w:t>
      </w:r>
      <w:r w:rsidR="005314F4" w:rsidRPr="00467E72">
        <w:rPr>
          <w:rFonts w:ascii="Times New Roman" w:eastAsia="Times New Roman" w:hAnsi="Times New Roman"/>
          <w:sz w:val="24"/>
          <w:lang w:val="ru" w:eastAsia="ru-RU"/>
        </w:rPr>
        <w:fldChar w:fldCharType="end"/>
      </w:r>
      <w:r w:rsidR="005314F4" w:rsidRPr="00467E72">
        <w:rPr>
          <w:rFonts w:ascii="Times New Roman" w:eastAsia="Times New Roman" w:hAnsi="Times New Roman"/>
          <w:sz w:val="24"/>
          <w:lang w:val="ru" w:eastAsia="ru-RU"/>
        </w:rPr>
        <w:t xml:space="preserve"> информационной карты (далее – закупка).</w:t>
      </w:r>
    </w:p>
    <w:p w14:paraId="424967D0" w14:textId="11399B7F" w:rsidR="00467E72" w:rsidRPr="00A91618" w:rsidRDefault="005314F4"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eastAsia="ru-RU"/>
        </w:rPr>
      </w:pPr>
      <w:r w:rsidRPr="00A91618">
        <w:rPr>
          <w:rFonts w:ascii="Times New Roman" w:eastAsia="Times New Roman" w:hAnsi="Times New Roman"/>
          <w:sz w:val="24"/>
          <w:lang w:eastAsia="ru-RU"/>
        </w:rPr>
        <w:t>Квалификационный отбор представляет собой отдельную стадию закупки, целью которой является предварительный отбор квалифицированных поставщиков, отвечающих</w:t>
      </w:r>
      <w:r w:rsidRPr="00A91618" w:rsidDel="00D20EF3">
        <w:rPr>
          <w:rFonts w:ascii="Times New Roman" w:eastAsia="Times New Roman" w:hAnsi="Times New Roman"/>
          <w:sz w:val="24"/>
          <w:lang w:eastAsia="ru-RU"/>
        </w:rPr>
        <w:t xml:space="preserve"> </w:t>
      </w:r>
      <w:r w:rsidRPr="00A91618">
        <w:rPr>
          <w:rFonts w:ascii="Times New Roman" w:eastAsia="Times New Roman" w:hAnsi="Times New Roman"/>
          <w:sz w:val="24"/>
          <w:lang w:eastAsia="ru-RU"/>
        </w:rPr>
        <w:t>установленным требованиям, которым предоставляется право дальнейшего участия в проводимой среди них закупке.</w:t>
      </w:r>
    </w:p>
    <w:p w14:paraId="623386C3" w14:textId="143C8BF7" w:rsidR="00A91618" w:rsidRPr="00A91618" w:rsidRDefault="005314F4"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val="ru" w:eastAsia="ru-RU"/>
        </w:rPr>
      </w:pPr>
      <w:r w:rsidRPr="00A91618">
        <w:rPr>
          <w:rFonts w:ascii="Times New Roman" w:eastAsia="Times New Roman" w:hAnsi="Times New Roman"/>
          <w:sz w:val="24"/>
          <w:lang w:eastAsia="ru-RU"/>
        </w:rPr>
        <w:t>Неотъемлемыми частями документации о закупке являются извещение и проект договора</w:t>
      </w:r>
      <w:r w:rsidRPr="00A91618">
        <w:rPr>
          <w:rFonts w:ascii="Times New Roman" w:eastAsia="Times New Roman" w:hAnsi="Times New Roman"/>
          <w:sz w:val="24"/>
          <w:lang w:val="ru" w:eastAsia="ru-RU"/>
        </w:rPr>
        <w:t xml:space="preserve">. </w:t>
      </w:r>
      <w:r w:rsidRPr="00A91618">
        <w:rPr>
          <w:rFonts w:ascii="Times New Roman" w:eastAsia="Times New Roman" w:hAnsi="Times New Roman"/>
          <w:sz w:val="24"/>
          <w:lang w:eastAsia="ru-RU"/>
        </w:rPr>
        <w:t>При наличии противоречий между положениями извещения и документации о закупке применяются положения извещения.</w:t>
      </w:r>
    </w:p>
    <w:p w14:paraId="385B2CC7" w14:textId="2217B684" w:rsidR="00467E72" w:rsidRPr="00A91618" w:rsidRDefault="005314F4"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val="ru" w:eastAsia="ru-RU"/>
        </w:rPr>
      </w:pPr>
      <w:r w:rsidRPr="00A91618">
        <w:rPr>
          <w:rFonts w:ascii="Times New Roman" w:eastAsia="Times New Roman" w:hAnsi="Times New Roman"/>
          <w:sz w:val="24"/>
          <w:lang w:val="ru" w:eastAsia="ru-RU"/>
        </w:rPr>
        <w:t>Сокращения, применяемые при описании процедур закупки, приведены в разд. </w:t>
      </w:r>
      <w:r w:rsidRPr="00A91618">
        <w:rPr>
          <w:rFonts w:ascii="Times New Roman" w:eastAsia="Times New Roman" w:hAnsi="Times New Roman"/>
          <w:sz w:val="24"/>
          <w:lang w:val="ru" w:eastAsia="ru-RU"/>
        </w:rPr>
        <w:fldChar w:fldCharType="begin"/>
      </w:r>
      <w:r w:rsidRPr="00A91618">
        <w:rPr>
          <w:rFonts w:ascii="Times New Roman" w:eastAsia="Times New Roman" w:hAnsi="Times New Roman"/>
          <w:sz w:val="24"/>
          <w:lang w:val="ru" w:eastAsia="ru-RU"/>
        </w:rPr>
        <w:instrText xml:space="preserve"> REF _Ref413862243 \r \h  \* MERGEFORMAT </w:instrText>
      </w:r>
      <w:r w:rsidRPr="00A91618">
        <w:rPr>
          <w:rFonts w:ascii="Times New Roman" w:eastAsia="Times New Roman" w:hAnsi="Times New Roman"/>
          <w:sz w:val="24"/>
          <w:lang w:val="ru" w:eastAsia="ru-RU"/>
        </w:rPr>
      </w:r>
      <w:r w:rsidRPr="00A91618">
        <w:rPr>
          <w:rFonts w:ascii="Times New Roman" w:eastAsia="Times New Roman" w:hAnsi="Times New Roman"/>
          <w:sz w:val="24"/>
          <w:lang w:val="ru" w:eastAsia="ru-RU"/>
        </w:rPr>
        <w:fldChar w:fldCharType="separate"/>
      </w:r>
      <w:r w:rsidR="00AD7ABF">
        <w:rPr>
          <w:rFonts w:ascii="Times New Roman" w:eastAsia="Times New Roman" w:hAnsi="Times New Roman"/>
          <w:sz w:val="24"/>
          <w:lang w:val="ru" w:eastAsia="ru-RU"/>
        </w:rPr>
        <w:t>1</w:t>
      </w:r>
      <w:r w:rsidRPr="00A91618">
        <w:rPr>
          <w:rFonts w:ascii="Times New Roman" w:eastAsia="Times New Roman" w:hAnsi="Times New Roman"/>
          <w:sz w:val="24"/>
          <w:lang w:val="ru" w:eastAsia="ru-RU"/>
        </w:rPr>
        <w:fldChar w:fldCharType="end"/>
      </w:r>
      <w:r w:rsidRPr="00A91618">
        <w:rPr>
          <w:rFonts w:ascii="Times New Roman" w:eastAsia="Times New Roman" w:hAnsi="Times New Roman"/>
          <w:sz w:val="24"/>
          <w:lang w:val="ru" w:eastAsia="ru-RU"/>
        </w:rPr>
        <w:t>.</w:t>
      </w:r>
    </w:p>
    <w:p w14:paraId="49B7DFA4" w14:textId="5BC578FD" w:rsidR="00A91618" w:rsidRPr="00A91618" w:rsidRDefault="005314F4"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eastAsia="ru-RU"/>
        </w:rPr>
      </w:pPr>
      <w:r w:rsidRPr="00A91618">
        <w:rPr>
          <w:rFonts w:ascii="Times New Roman" w:eastAsia="Times New Roman" w:hAnsi="Times New Roman"/>
          <w:sz w:val="24"/>
          <w:lang w:val="ru" w:eastAsia="ru-RU"/>
        </w:rPr>
        <w:t>Основные термины и определения, используемые при проведении процедуры закупки, приведены в разд. </w:t>
      </w:r>
      <w:r w:rsidRPr="00A91618">
        <w:rPr>
          <w:rFonts w:ascii="Times New Roman" w:eastAsia="Times New Roman" w:hAnsi="Times New Roman"/>
          <w:sz w:val="24"/>
          <w:lang w:val="ru" w:eastAsia="ru-RU"/>
        </w:rPr>
        <w:fldChar w:fldCharType="begin"/>
      </w:r>
      <w:r w:rsidRPr="00A91618">
        <w:rPr>
          <w:rFonts w:ascii="Times New Roman" w:eastAsia="Times New Roman" w:hAnsi="Times New Roman"/>
          <w:sz w:val="24"/>
          <w:lang w:val="ru" w:eastAsia="ru-RU"/>
        </w:rPr>
        <w:instrText xml:space="preserve"> REF _Ref413862184 \r \h  \* MERGEFORMAT </w:instrText>
      </w:r>
      <w:r w:rsidRPr="00A91618">
        <w:rPr>
          <w:rFonts w:ascii="Times New Roman" w:eastAsia="Times New Roman" w:hAnsi="Times New Roman"/>
          <w:sz w:val="24"/>
          <w:lang w:val="ru" w:eastAsia="ru-RU"/>
        </w:rPr>
      </w:r>
      <w:r w:rsidRPr="00A91618">
        <w:rPr>
          <w:rFonts w:ascii="Times New Roman" w:eastAsia="Times New Roman" w:hAnsi="Times New Roman"/>
          <w:sz w:val="24"/>
          <w:lang w:val="ru" w:eastAsia="ru-RU"/>
        </w:rPr>
        <w:fldChar w:fldCharType="separate"/>
      </w:r>
      <w:r w:rsidR="00AD7ABF">
        <w:rPr>
          <w:rFonts w:ascii="Times New Roman" w:eastAsia="Times New Roman" w:hAnsi="Times New Roman"/>
          <w:sz w:val="24"/>
          <w:lang w:val="ru" w:eastAsia="ru-RU"/>
        </w:rPr>
        <w:t>2</w:t>
      </w:r>
      <w:r w:rsidRPr="00A91618">
        <w:rPr>
          <w:rFonts w:ascii="Times New Roman" w:eastAsia="Times New Roman" w:hAnsi="Times New Roman"/>
          <w:sz w:val="24"/>
          <w:lang w:val="ru" w:eastAsia="ru-RU"/>
        </w:rPr>
        <w:fldChar w:fldCharType="end"/>
      </w:r>
      <w:r w:rsidRPr="00A91618">
        <w:rPr>
          <w:rFonts w:ascii="Times New Roman" w:eastAsia="Times New Roman" w:hAnsi="Times New Roman"/>
          <w:sz w:val="24"/>
          <w:lang w:val="ru" w:eastAsia="ru-RU"/>
        </w:rPr>
        <w:t>. Иные термины</w:t>
      </w:r>
      <w:r w:rsidRPr="00A91618">
        <w:rPr>
          <w:rFonts w:ascii="Times New Roman" w:eastAsia="Times New Roman" w:hAnsi="Times New Roman"/>
          <w:sz w:val="24"/>
          <w:lang w:eastAsia="ru-RU"/>
        </w:rPr>
        <w:t xml:space="preserve"> и определения, упомянутые в тексте настоящей документации о закупке, используются в значениях, установленных Положением о закупке</w:t>
      </w:r>
      <w:r w:rsidRPr="00A91618">
        <w:rPr>
          <w:rFonts w:ascii="Times New Roman" w:eastAsia="Times New Roman" w:hAnsi="Times New Roman"/>
          <w:sz w:val="24"/>
          <w:lang w:val="ru" w:eastAsia="ru-RU"/>
        </w:rPr>
        <w:t>.</w:t>
      </w:r>
    </w:p>
    <w:p w14:paraId="4ECEEDCE" w14:textId="677A230A" w:rsidR="005314F4" w:rsidRPr="00A91618" w:rsidRDefault="005314F4"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val="ru" w:eastAsia="ru-RU"/>
        </w:rPr>
      </w:pPr>
      <w:r w:rsidRPr="00A91618">
        <w:rPr>
          <w:rFonts w:ascii="Times New Roman" w:eastAsia="Times New Roman" w:hAnsi="Times New Roman"/>
          <w:sz w:val="24"/>
          <w:lang w:val="ru" w:eastAsia="ru-RU"/>
        </w:rPr>
        <w:t>Порядок проведения закупки и участия в ней, а также инструкции по подготовке заявок, приведены в разд. </w:t>
      </w:r>
      <w:r w:rsidRPr="00A91618">
        <w:rPr>
          <w:rFonts w:ascii="Times New Roman" w:eastAsia="Times New Roman" w:hAnsi="Times New Roman"/>
          <w:sz w:val="24"/>
          <w:lang w:val="ru" w:eastAsia="ru-RU"/>
        </w:rPr>
        <w:fldChar w:fldCharType="begin"/>
      </w:r>
      <w:r w:rsidRPr="00A91618">
        <w:rPr>
          <w:rFonts w:ascii="Times New Roman" w:eastAsia="Times New Roman" w:hAnsi="Times New Roman"/>
          <w:sz w:val="24"/>
          <w:lang w:val="ru" w:eastAsia="ru-RU"/>
        </w:rPr>
        <w:instrText xml:space="preserve"> REF _Ref446591937 \r \h  \* MERGEFORMAT </w:instrText>
      </w:r>
      <w:r w:rsidRPr="00A91618">
        <w:rPr>
          <w:rFonts w:ascii="Times New Roman" w:eastAsia="Times New Roman" w:hAnsi="Times New Roman"/>
          <w:sz w:val="24"/>
          <w:lang w:val="ru" w:eastAsia="ru-RU"/>
        </w:rPr>
      </w:r>
      <w:r w:rsidRPr="00A91618">
        <w:rPr>
          <w:rFonts w:ascii="Times New Roman" w:eastAsia="Times New Roman" w:hAnsi="Times New Roman"/>
          <w:sz w:val="24"/>
          <w:lang w:val="ru" w:eastAsia="ru-RU"/>
        </w:rPr>
        <w:fldChar w:fldCharType="separate"/>
      </w:r>
      <w:r w:rsidR="00AD7ABF">
        <w:rPr>
          <w:rFonts w:ascii="Times New Roman" w:eastAsia="Times New Roman" w:hAnsi="Times New Roman"/>
          <w:sz w:val="24"/>
          <w:lang w:val="ru" w:eastAsia="ru-RU"/>
        </w:rPr>
        <w:t>4</w:t>
      </w:r>
      <w:r w:rsidRPr="00A91618">
        <w:rPr>
          <w:rFonts w:ascii="Times New Roman" w:eastAsia="Times New Roman" w:hAnsi="Times New Roman"/>
          <w:sz w:val="24"/>
          <w:lang w:val="ru" w:eastAsia="ru-RU"/>
        </w:rPr>
        <w:fldChar w:fldCharType="end"/>
      </w:r>
      <w:r w:rsidRPr="00A91618">
        <w:rPr>
          <w:rFonts w:ascii="Times New Roman" w:eastAsia="Times New Roman" w:hAnsi="Times New Roman"/>
          <w:sz w:val="24"/>
          <w:lang w:val="ru" w:eastAsia="ru-RU"/>
        </w:rPr>
        <w:t>.</w:t>
      </w:r>
    </w:p>
    <w:p w14:paraId="7385D365" w14:textId="1D18EC27" w:rsidR="005314F4" w:rsidRPr="00467E72" w:rsidRDefault="005314F4"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val="ru" w:eastAsia="ru-RU"/>
        </w:rPr>
      </w:pPr>
      <w:r w:rsidRPr="00467E72">
        <w:rPr>
          <w:rFonts w:ascii="Times New Roman" w:eastAsia="Times New Roman" w:hAnsi="Times New Roman"/>
          <w:sz w:val="24"/>
          <w:lang w:val="ru" w:eastAsia="ru-RU"/>
        </w:rPr>
        <w:t>Требования к участникам закупки, устанавливаемые в рамках квалификационного отбора, а также к документам, подтверждающим соответствие установленным требованиям, приведены в разд. </w:t>
      </w:r>
      <w:r w:rsidRPr="00467E72">
        <w:rPr>
          <w:rFonts w:ascii="Times New Roman" w:eastAsia="Times New Roman" w:hAnsi="Times New Roman"/>
          <w:sz w:val="24"/>
          <w:lang w:val="ru" w:eastAsia="ru-RU"/>
        </w:rPr>
        <w:fldChar w:fldCharType="begin"/>
      </w:r>
      <w:r w:rsidRPr="00467E72">
        <w:rPr>
          <w:rFonts w:ascii="Times New Roman" w:eastAsia="Times New Roman" w:hAnsi="Times New Roman"/>
          <w:sz w:val="24"/>
          <w:lang w:val="ru" w:eastAsia="ru-RU"/>
        </w:rPr>
        <w:instrText xml:space="preserve"> REF _Ref314254860 \r \h  \* MERGEFORMAT </w:instrText>
      </w:r>
      <w:r w:rsidRPr="00467E72">
        <w:rPr>
          <w:rFonts w:ascii="Times New Roman" w:eastAsia="Times New Roman" w:hAnsi="Times New Roman"/>
          <w:sz w:val="24"/>
          <w:lang w:val="ru" w:eastAsia="ru-RU"/>
        </w:rPr>
      </w:r>
      <w:r w:rsidRPr="00467E72">
        <w:rPr>
          <w:rFonts w:ascii="Times New Roman" w:eastAsia="Times New Roman" w:hAnsi="Times New Roman"/>
          <w:sz w:val="24"/>
          <w:lang w:val="ru" w:eastAsia="ru-RU"/>
        </w:rPr>
        <w:fldChar w:fldCharType="separate"/>
      </w:r>
      <w:r w:rsidR="00AD7ABF">
        <w:rPr>
          <w:rFonts w:ascii="Times New Roman" w:eastAsia="Times New Roman" w:hAnsi="Times New Roman"/>
          <w:sz w:val="24"/>
          <w:lang w:val="ru" w:eastAsia="ru-RU"/>
        </w:rPr>
        <w:t>5</w:t>
      </w:r>
      <w:r w:rsidRPr="00467E72">
        <w:rPr>
          <w:rFonts w:ascii="Times New Roman" w:eastAsia="Times New Roman" w:hAnsi="Times New Roman"/>
          <w:sz w:val="24"/>
          <w:lang w:val="ru" w:eastAsia="ru-RU"/>
        </w:rPr>
        <w:fldChar w:fldCharType="end"/>
      </w:r>
      <w:r w:rsidRPr="00467E72">
        <w:rPr>
          <w:rFonts w:ascii="Times New Roman" w:eastAsia="Times New Roman" w:hAnsi="Times New Roman"/>
          <w:sz w:val="24"/>
          <w:lang w:val="ru" w:eastAsia="ru-RU"/>
        </w:rPr>
        <w:t>.</w:t>
      </w:r>
    </w:p>
    <w:p w14:paraId="700BC88B" w14:textId="03C47CF4" w:rsidR="005314F4" w:rsidRPr="00467E72" w:rsidRDefault="005314F4"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val="ru" w:eastAsia="ru-RU"/>
        </w:rPr>
      </w:pPr>
      <w:r w:rsidRPr="00467E72">
        <w:rPr>
          <w:rFonts w:ascii="Times New Roman" w:eastAsia="Times New Roman" w:hAnsi="Times New Roman"/>
          <w:sz w:val="24"/>
          <w:lang w:val="ru" w:eastAsia="ru-RU"/>
        </w:rPr>
        <w:t>Конкретные условия данной процедуры закупки приведены в разд. </w:t>
      </w:r>
      <w:r w:rsidRPr="00467E72">
        <w:rPr>
          <w:rFonts w:ascii="Times New Roman" w:eastAsia="Times New Roman" w:hAnsi="Times New Roman"/>
          <w:sz w:val="24"/>
          <w:lang w:val="ru" w:eastAsia="ru-RU"/>
        </w:rPr>
        <w:fldChar w:fldCharType="begin"/>
      </w:r>
      <w:r w:rsidRPr="00467E72">
        <w:rPr>
          <w:rFonts w:ascii="Times New Roman" w:eastAsia="Times New Roman" w:hAnsi="Times New Roman"/>
          <w:sz w:val="24"/>
          <w:lang w:val="ru" w:eastAsia="ru-RU"/>
        </w:rPr>
        <w:instrText xml:space="preserve"> REF _Ref414291981 \r \h  \* MERGEFORMAT </w:instrText>
      </w:r>
      <w:r w:rsidRPr="00467E72">
        <w:rPr>
          <w:rFonts w:ascii="Times New Roman" w:eastAsia="Times New Roman" w:hAnsi="Times New Roman"/>
          <w:sz w:val="24"/>
          <w:lang w:val="ru" w:eastAsia="ru-RU"/>
        </w:rPr>
      </w:r>
      <w:r w:rsidRPr="00467E72">
        <w:rPr>
          <w:rFonts w:ascii="Times New Roman" w:eastAsia="Times New Roman" w:hAnsi="Times New Roman"/>
          <w:sz w:val="24"/>
          <w:lang w:val="ru" w:eastAsia="ru-RU"/>
        </w:rPr>
        <w:fldChar w:fldCharType="separate"/>
      </w:r>
      <w:r w:rsidR="00AD7ABF">
        <w:rPr>
          <w:rFonts w:ascii="Times New Roman" w:eastAsia="Times New Roman" w:hAnsi="Times New Roman"/>
          <w:sz w:val="24"/>
          <w:lang w:val="ru" w:eastAsia="ru-RU"/>
        </w:rPr>
        <w:t>6</w:t>
      </w:r>
      <w:r w:rsidRPr="00467E72">
        <w:rPr>
          <w:rFonts w:ascii="Times New Roman" w:eastAsia="Times New Roman" w:hAnsi="Times New Roman"/>
          <w:sz w:val="24"/>
          <w:lang w:val="ru" w:eastAsia="ru-RU"/>
        </w:rPr>
        <w:fldChar w:fldCharType="end"/>
      </w:r>
      <w:r w:rsidRPr="00467E72">
        <w:rPr>
          <w:rFonts w:ascii="Times New Roman" w:eastAsia="Times New Roman" w:hAnsi="Times New Roman"/>
          <w:sz w:val="24"/>
          <w:lang w:val="ru" w:eastAsia="ru-RU"/>
        </w:rPr>
        <w:t>.</w:t>
      </w:r>
    </w:p>
    <w:p w14:paraId="0F196A45" w14:textId="32D6A658" w:rsidR="005314F4" w:rsidRPr="00467E72" w:rsidRDefault="005314F4"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val="ru" w:eastAsia="ru-RU"/>
        </w:rPr>
      </w:pPr>
      <w:r w:rsidRPr="00467E72">
        <w:rPr>
          <w:rFonts w:ascii="Times New Roman" w:eastAsia="Times New Roman" w:hAnsi="Times New Roman"/>
          <w:sz w:val="24"/>
          <w:lang w:val="ru" w:eastAsia="ru-RU"/>
        </w:rPr>
        <w:t>Формы документов, которые необходимо подготовить и включить в состав заявки на участие в квалификационном отборе, приведены в разд. </w:t>
      </w:r>
      <w:r w:rsidRPr="00467E72">
        <w:rPr>
          <w:rFonts w:ascii="Times New Roman" w:eastAsia="Times New Roman" w:hAnsi="Times New Roman"/>
          <w:sz w:val="24"/>
          <w:lang w:val="ru" w:eastAsia="ru-RU"/>
        </w:rPr>
        <w:fldChar w:fldCharType="begin"/>
      </w:r>
      <w:r w:rsidRPr="00467E72">
        <w:rPr>
          <w:rFonts w:ascii="Times New Roman" w:eastAsia="Times New Roman" w:hAnsi="Times New Roman"/>
          <w:sz w:val="24"/>
          <w:lang w:val="ru" w:eastAsia="ru-RU"/>
        </w:rPr>
        <w:instrText xml:space="preserve"> REF _Ref314161369 \r \h  \* MERGEFORMAT </w:instrText>
      </w:r>
      <w:r w:rsidRPr="00467E72">
        <w:rPr>
          <w:rFonts w:ascii="Times New Roman" w:eastAsia="Times New Roman" w:hAnsi="Times New Roman"/>
          <w:sz w:val="24"/>
          <w:lang w:val="ru" w:eastAsia="ru-RU"/>
        </w:rPr>
      </w:r>
      <w:r w:rsidRPr="00467E72">
        <w:rPr>
          <w:rFonts w:ascii="Times New Roman" w:eastAsia="Times New Roman" w:hAnsi="Times New Roman"/>
          <w:sz w:val="24"/>
          <w:lang w:val="ru" w:eastAsia="ru-RU"/>
        </w:rPr>
        <w:fldChar w:fldCharType="separate"/>
      </w:r>
      <w:r w:rsidR="00AD7ABF">
        <w:rPr>
          <w:rFonts w:ascii="Times New Roman" w:eastAsia="Times New Roman" w:hAnsi="Times New Roman"/>
          <w:sz w:val="24"/>
          <w:lang w:val="ru" w:eastAsia="ru-RU"/>
        </w:rPr>
        <w:t>7</w:t>
      </w:r>
      <w:r w:rsidRPr="00467E72">
        <w:rPr>
          <w:rFonts w:ascii="Times New Roman" w:eastAsia="Times New Roman" w:hAnsi="Times New Roman"/>
          <w:sz w:val="24"/>
          <w:lang w:val="ru" w:eastAsia="ru-RU"/>
        </w:rPr>
        <w:fldChar w:fldCharType="end"/>
      </w:r>
      <w:r w:rsidRPr="00467E72">
        <w:rPr>
          <w:rFonts w:ascii="Times New Roman" w:eastAsia="Times New Roman" w:hAnsi="Times New Roman"/>
          <w:sz w:val="24"/>
          <w:lang w:val="ru" w:eastAsia="ru-RU"/>
        </w:rPr>
        <w:t>; в состав заявки на участие в основной стадии закупки – в разд. </w:t>
      </w:r>
      <w:r w:rsidRPr="00467E72">
        <w:rPr>
          <w:rFonts w:ascii="Times New Roman" w:eastAsia="Times New Roman" w:hAnsi="Times New Roman"/>
          <w:sz w:val="24"/>
          <w:lang w:val="ru" w:eastAsia="ru-RU"/>
        </w:rPr>
        <w:fldChar w:fldCharType="begin"/>
      </w:r>
      <w:r w:rsidRPr="00467E72">
        <w:rPr>
          <w:rFonts w:ascii="Times New Roman" w:eastAsia="Times New Roman" w:hAnsi="Times New Roman"/>
          <w:sz w:val="24"/>
          <w:lang w:val="ru" w:eastAsia="ru-RU"/>
        </w:rPr>
        <w:instrText xml:space="preserve"> REF _Ref420612439 \r \h  \* MERGEFORMAT </w:instrText>
      </w:r>
      <w:r w:rsidRPr="00467E72">
        <w:rPr>
          <w:rFonts w:ascii="Times New Roman" w:eastAsia="Times New Roman" w:hAnsi="Times New Roman"/>
          <w:sz w:val="24"/>
          <w:lang w:val="ru" w:eastAsia="ru-RU"/>
        </w:rPr>
      </w:r>
      <w:r w:rsidRPr="00467E72">
        <w:rPr>
          <w:rFonts w:ascii="Times New Roman" w:eastAsia="Times New Roman" w:hAnsi="Times New Roman"/>
          <w:sz w:val="24"/>
          <w:lang w:val="ru" w:eastAsia="ru-RU"/>
        </w:rPr>
        <w:fldChar w:fldCharType="separate"/>
      </w:r>
      <w:r w:rsidR="00AD7ABF">
        <w:rPr>
          <w:rFonts w:ascii="Times New Roman" w:eastAsia="Times New Roman" w:hAnsi="Times New Roman"/>
          <w:sz w:val="24"/>
          <w:lang w:val="ru" w:eastAsia="ru-RU"/>
        </w:rPr>
        <w:t>8</w:t>
      </w:r>
      <w:r w:rsidRPr="00467E72">
        <w:rPr>
          <w:rFonts w:ascii="Times New Roman" w:eastAsia="Times New Roman" w:hAnsi="Times New Roman"/>
          <w:sz w:val="24"/>
          <w:lang w:val="ru" w:eastAsia="ru-RU"/>
        </w:rPr>
        <w:fldChar w:fldCharType="end"/>
      </w:r>
      <w:r w:rsidRPr="00467E72">
        <w:rPr>
          <w:rFonts w:ascii="Times New Roman" w:eastAsia="Times New Roman" w:hAnsi="Times New Roman"/>
          <w:sz w:val="24"/>
          <w:lang w:val="ru" w:eastAsia="ru-RU"/>
        </w:rPr>
        <w:t>.</w:t>
      </w:r>
    </w:p>
    <w:p w14:paraId="5D0E9096" w14:textId="4A9F85A8" w:rsidR="005314F4" w:rsidRPr="00467E72" w:rsidRDefault="005314F4"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val="ru" w:eastAsia="ru-RU"/>
        </w:rPr>
      </w:pPr>
      <w:r w:rsidRPr="00467E72">
        <w:rPr>
          <w:rFonts w:ascii="Times New Roman" w:eastAsia="Times New Roman" w:hAnsi="Times New Roman"/>
          <w:sz w:val="24"/>
          <w:lang w:val="ru" w:eastAsia="ru-RU"/>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2B1F2E" w:rsidRPr="00467E72">
        <w:rPr>
          <w:rFonts w:ascii="Times New Roman" w:eastAsia="Times New Roman" w:hAnsi="Times New Roman"/>
          <w:sz w:val="24"/>
          <w:lang w:val="ru" w:eastAsia="ru-RU"/>
        </w:rPr>
        <w:t>9</w:t>
      </w:r>
      <w:r w:rsidRPr="00467E72">
        <w:rPr>
          <w:rFonts w:ascii="Times New Roman" w:eastAsia="Times New Roman" w:hAnsi="Times New Roman"/>
          <w:sz w:val="24"/>
          <w:lang w:val="ru" w:eastAsia="ru-RU"/>
        </w:rPr>
        <w:t>.</w:t>
      </w:r>
    </w:p>
    <w:p w14:paraId="12CDBB30" w14:textId="465D3A3C" w:rsidR="005314F4" w:rsidRPr="00467E72" w:rsidRDefault="005314F4"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val="ru" w:eastAsia="ru-RU"/>
        </w:rPr>
      </w:pPr>
      <w:proofErr w:type="gramStart"/>
      <w:r w:rsidRPr="00467E72">
        <w:rPr>
          <w:rFonts w:ascii="Times New Roman" w:eastAsia="Times New Roman" w:hAnsi="Times New Roman"/>
          <w:sz w:val="24"/>
          <w:lang w:val="ru" w:eastAsia="ru-RU"/>
        </w:rPr>
        <w:t xml:space="preserve">Установленные заказчиком требования к </w:t>
      </w:r>
      <w:r w:rsidRPr="00467E72">
        <w:rPr>
          <w:rFonts w:ascii="Times New Roman" w:eastAsia="Times New Roman" w:hAnsi="Times New Roman"/>
          <w:sz w:val="24"/>
          <w:lang w:eastAsia="ru-RU"/>
        </w:rPr>
        <w:t>безопасности,</w:t>
      </w:r>
      <w:r w:rsidRPr="00467E72">
        <w:rPr>
          <w:rFonts w:ascii="Times New Roman" w:eastAsia="Times New Roman" w:hAnsi="Times New Roman"/>
          <w:bCs/>
          <w:sz w:val="24"/>
          <w:lang w:eastAsia="ru-RU"/>
        </w:rPr>
        <w:t xml:space="preserve"> </w:t>
      </w:r>
      <w:r w:rsidRPr="00467E72">
        <w:rPr>
          <w:rFonts w:ascii="Times New Roman" w:eastAsia="Times New Roman" w:hAnsi="Times New Roman"/>
          <w:sz w:val="24"/>
          <w:lang w:val="ru" w:eastAsia="ru-RU"/>
        </w:rPr>
        <w:t xml:space="preserve">качеству, техническим характеристикам, функциональным характеристикам (потребительским свойствам) товара, </w:t>
      </w:r>
      <w:r w:rsidRPr="00467E72">
        <w:rPr>
          <w:rFonts w:ascii="Times New Roman" w:eastAsia="Times New Roman" w:hAnsi="Times New Roman"/>
          <w:sz w:val="24"/>
          <w:lang w:eastAsia="ru-RU"/>
        </w:rPr>
        <w:t xml:space="preserve">работы, услуги, </w:t>
      </w:r>
      <w:r w:rsidRPr="00467E72">
        <w:rPr>
          <w:rFonts w:ascii="Times New Roman" w:eastAsia="Times New Roman" w:hAnsi="Times New Roman"/>
          <w:sz w:val="24"/>
          <w:lang w:val="ru" w:eastAsia="ru-RU"/>
        </w:rPr>
        <w:t>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w:t>
      </w:r>
      <w:r w:rsidR="002B1F2E" w:rsidRPr="00467E72">
        <w:rPr>
          <w:rFonts w:ascii="Times New Roman" w:eastAsia="Times New Roman" w:hAnsi="Times New Roman"/>
          <w:sz w:val="24"/>
          <w:lang w:val="ru" w:eastAsia="ru-RU"/>
        </w:rPr>
        <w:t>10</w:t>
      </w:r>
      <w:r w:rsidRPr="00467E72">
        <w:rPr>
          <w:rFonts w:ascii="Times New Roman" w:eastAsia="Times New Roman" w:hAnsi="Times New Roman"/>
          <w:sz w:val="24"/>
          <w:lang w:val="ru" w:eastAsia="ru-RU"/>
        </w:rPr>
        <w:t>.</w:t>
      </w:r>
      <w:proofErr w:type="gramEnd"/>
    </w:p>
    <w:p w14:paraId="7992DB1A" w14:textId="2383ECE8" w:rsidR="005314F4" w:rsidRPr="00467E72" w:rsidRDefault="005314F4"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val="ru" w:eastAsia="ru-RU"/>
        </w:rPr>
      </w:pPr>
      <w:r w:rsidRPr="00467E72">
        <w:rPr>
          <w:rFonts w:ascii="Times New Roman" w:eastAsia="Times New Roman" w:hAnsi="Times New Roman"/>
          <w:sz w:val="24"/>
          <w:lang w:val="ru" w:eastAsia="ru-RU"/>
        </w:rPr>
        <w:t>Все ссылки, используемые в настоящей документации о закупке, относятся к соответствующим пунктам и разделам настоящей документации о закупке,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документации о закупке, относятся соответственно к статьям, пунктам и разделам проекта договора и технической части документации о закупке.</w:t>
      </w:r>
    </w:p>
    <w:p w14:paraId="11EC7D44" w14:textId="2D7B3494" w:rsidR="005314F4" w:rsidRDefault="005314F4" w:rsidP="00A91618">
      <w:pPr>
        <w:pStyle w:val="af2"/>
        <w:numPr>
          <w:ilvl w:val="2"/>
          <w:numId w:val="31"/>
        </w:numPr>
        <w:suppressAutoHyphens/>
        <w:spacing w:before="120" w:after="0" w:line="240" w:lineRule="auto"/>
        <w:ind w:left="709" w:hanging="709"/>
        <w:jc w:val="both"/>
        <w:outlineLvl w:val="3"/>
        <w:rPr>
          <w:rFonts w:ascii="Times New Roman" w:eastAsia="Times New Roman" w:hAnsi="Times New Roman"/>
          <w:sz w:val="24"/>
          <w:lang w:val="ru" w:eastAsia="ru-RU"/>
        </w:rPr>
      </w:pPr>
      <w:r w:rsidRPr="00467E72">
        <w:rPr>
          <w:rFonts w:ascii="Times New Roman" w:eastAsia="Times New Roman" w:hAnsi="Times New Roman"/>
          <w:sz w:val="24"/>
          <w:lang w:val="ru" w:eastAsia="ru-RU"/>
        </w:rPr>
        <w:t xml:space="preserve">Участник процедуры закупки самостоятельно несет все расходы, связанные с подготовкой и подачей заявки, а победитель закупки, дополнительно, – с заключением и исполнением договора. Участник не вправе требовать от заказчика компенсации понесенных расходов </w:t>
      </w:r>
      <w:r w:rsidRPr="00467E72">
        <w:rPr>
          <w:rFonts w:ascii="Times New Roman" w:eastAsia="Times New Roman" w:hAnsi="Times New Roman"/>
          <w:sz w:val="24"/>
          <w:szCs w:val="24"/>
          <w:lang w:eastAsia="ru-RU"/>
        </w:rPr>
        <w:t>независимо от хода и итогов закупки, а также возврата материалов и документов, входящих в состав заявки</w:t>
      </w:r>
      <w:r w:rsidRPr="00467E72">
        <w:rPr>
          <w:rFonts w:ascii="Times New Roman" w:eastAsia="Times New Roman" w:hAnsi="Times New Roman"/>
          <w:sz w:val="24"/>
          <w:lang w:val="ru" w:eastAsia="ru-RU"/>
        </w:rPr>
        <w:t>.</w:t>
      </w:r>
    </w:p>
    <w:p w14:paraId="6A9CE037" w14:textId="77777777" w:rsidR="00A91618" w:rsidRPr="00467E72" w:rsidRDefault="00A91618" w:rsidP="00A91618">
      <w:pPr>
        <w:pStyle w:val="af2"/>
        <w:suppressAutoHyphens/>
        <w:spacing w:before="120" w:after="0" w:line="240" w:lineRule="auto"/>
        <w:ind w:left="709"/>
        <w:jc w:val="both"/>
        <w:outlineLvl w:val="3"/>
        <w:rPr>
          <w:rFonts w:ascii="Times New Roman" w:eastAsia="Times New Roman" w:hAnsi="Times New Roman"/>
          <w:sz w:val="24"/>
          <w:lang w:val="ru" w:eastAsia="ru-RU"/>
        </w:rPr>
      </w:pPr>
    </w:p>
    <w:p w14:paraId="388E6741" w14:textId="3A416169" w:rsidR="005314F4" w:rsidRPr="00A91618" w:rsidRDefault="005314F4" w:rsidP="00A91618">
      <w:pPr>
        <w:pStyle w:val="af2"/>
        <w:keepNext/>
        <w:keepLines/>
        <w:numPr>
          <w:ilvl w:val="1"/>
          <w:numId w:val="31"/>
        </w:numPr>
        <w:suppressAutoHyphens/>
        <w:spacing w:before="240" w:after="0" w:line="240" w:lineRule="auto"/>
        <w:jc w:val="center"/>
        <w:outlineLvl w:val="2"/>
        <w:rPr>
          <w:rFonts w:ascii="Times New Roman" w:eastAsia="Times New Roman" w:hAnsi="Times New Roman"/>
          <w:b/>
          <w:sz w:val="24"/>
          <w:lang w:eastAsia="ru-RU"/>
        </w:rPr>
      </w:pPr>
      <w:bookmarkStart w:id="26" w:name="_Toc415874645"/>
      <w:bookmarkStart w:id="27" w:name="_Toc505945935"/>
      <w:r w:rsidRPr="00A91618">
        <w:rPr>
          <w:rFonts w:ascii="Times New Roman" w:eastAsia="Times New Roman" w:hAnsi="Times New Roman"/>
          <w:b/>
          <w:sz w:val="24"/>
          <w:lang w:eastAsia="ru-RU"/>
        </w:rPr>
        <w:t>Правовой статус процедуры и документов</w:t>
      </w:r>
      <w:bookmarkEnd w:id="26"/>
      <w:bookmarkEnd w:id="27"/>
    </w:p>
    <w:p w14:paraId="4A1C0261" w14:textId="2608A250" w:rsidR="005314F4" w:rsidRPr="005314F4" w:rsidRDefault="006F3072"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3.2</w:t>
      </w:r>
      <w:r w:rsidR="00A91618" w:rsidRPr="00A91618">
        <w:rPr>
          <w:rFonts w:ascii="Times New Roman" w:eastAsia="Times New Roman" w:hAnsi="Times New Roman" w:cs="Times New Roman"/>
          <w:sz w:val="24"/>
          <w:szCs w:val="28"/>
          <w:lang w:eastAsia="ru-RU"/>
        </w:rPr>
        <w:t xml:space="preserve">.1. </w:t>
      </w:r>
      <w:r w:rsidR="005314F4" w:rsidRPr="005314F4">
        <w:rPr>
          <w:rFonts w:ascii="Times New Roman" w:eastAsia="Times New Roman" w:hAnsi="Times New Roman" w:cs="Times New Roman"/>
          <w:sz w:val="24"/>
          <w:szCs w:val="28"/>
          <w:lang w:val="ru" w:eastAsia="ru-RU"/>
        </w:rPr>
        <w:t xml:space="preserve">Проведение данной процедуры </w:t>
      </w:r>
      <w:r w:rsidR="005314F4" w:rsidRPr="005314F4">
        <w:rPr>
          <w:rFonts w:ascii="Times New Roman" w:eastAsia="Times New Roman" w:hAnsi="Times New Roman" w:cs="Times New Roman"/>
          <w:sz w:val="24"/>
          <w:szCs w:val="28"/>
          <w:lang w:eastAsia="ru-RU"/>
        </w:rPr>
        <w:t>запроса предложений</w:t>
      </w:r>
      <w:r w:rsidR="005314F4" w:rsidRPr="005314F4">
        <w:rPr>
          <w:rFonts w:ascii="Times New Roman" w:eastAsia="Times New Roman" w:hAnsi="Times New Roman" w:cs="Times New Roman"/>
          <w:sz w:val="24"/>
          <w:szCs w:val="28"/>
          <w:lang w:val="ru" w:eastAsia="ru-RU"/>
        </w:rPr>
        <w:t xml:space="preserve"> регулируется но</w:t>
      </w:r>
      <w:r w:rsidR="00BC13D8">
        <w:rPr>
          <w:rFonts w:ascii="Times New Roman" w:eastAsia="Times New Roman" w:hAnsi="Times New Roman" w:cs="Times New Roman"/>
          <w:sz w:val="24"/>
          <w:szCs w:val="28"/>
          <w:lang w:val="ru" w:eastAsia="ru-RU"/>
        </w:rPr>
        <w:t>рмами, предусмотренными Положением о закупке ООО «АГК-1»</w:t>
      </w:r>
      <w:r w:rsidR="005314F4" w:rsidRPr="005314F4">
        <w:rPr>
          <w:rFonts w:ascii="Times New Roman" w:eastAsia="Times New Roman" w:hAnsi="Times New Roman" w:cs="Times New Roman"/>
          <w:sz w:val="24"/>
          <w:szCs w:val="28"/>
          <w:lang w:val="ru" w:eastAsia="ru-RU"/>
        </w:rPr>
        <w:t xml:space="preserve"> (в редакции, </w:t>
      </w:r>
      <w:r w:rsidR="00BC13D8">
        <w:rPr>
          <w:rFonts w:ascii="Times New Roman" w:eastAsia="Times New Roman" w:hAnsi="Times New Roman" w:cs="Times New Roman"/>
          <w:sz w:val="24"/>
          <w:szCs w:val="28"/>
          <w:lang w:val="ru" w:eastAsia="ru-RU"/>
        </w:rPr>
        <w:t>действующей на дату</w:t>
      </w:r>
      <w:r w:rsidR="005314F4" w:rsidRPr="005314F4">
        <w:rPr>
          <w:rFonts w:ascii="Times New Roman" w:eastAsia="Times New Roman" w:hAnsi="Times New Roman" w:cs="Times New Roman"/>
          <w:sz w:val="24"/>
          <w:szCs w:val="28"/>
          <w:lang w:val="ru" w:eastAsia="ru-RU"/>
        </w:rPr>
        <w:t xml:space="preserve"> размещения извещения).</w:t>
      </w:r>
    </w:p>
    <w:p w14:paraId="2F940DF1" w14:textId="6E0534D1" w:rsidR="005314F4" w:rsidRPr="005314F4" w:rsidRDefault="006F3072"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lastRenderedPageBreak/>
        <w:t>3.2.2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 xml:space="preserve">Процедура запроса предложений не является торгами </w:t>
      </w:r>
      <w:r w:rsidR="005314F4" w:rsidRPr="005314F4">
        <w:rPr>
          <w:rFonts w:ascii="Times New Roman" w:eastAsia="Times New Roman" w:hAnsi="Times New Roman" w:cs="Times New Roman"/>
          <w:sz w:val="24"/>
          <w:szCs w:val="28"/>
          <w:lang w:eastAsia="ru-RU"/>
        </w:rPr>
        <w:t>согласно законодательству</w:t>
      </w:r>
      <w:r w:rsidR="005314F4" w:rsidRPr="005314F4">
        <w:rPr>
          <w:rFonts w:ascii="Times New Roman" w:eastAsia="Times New Roman" w:hAnsi="Times New Roman" w:cs="Times New Roman"/>
          <w:sz w:val="24"/>
          <w:szCs w:val="28"/>
          <w:lang w:val="ru" w:eastAsia="ru-RU"/>
        </w:rPr>
        <w:t xml:space="preserve"> и </w:t>
      </w:r>
      <w:r w:rsidR="005314F4" w:rsidRPr="005314F4">
        <w:rPr>
          <w:rFonts w:ascii="Times New Roman" w:eastAsia="Times New Roman" w:hAnsi="Times New Roman" w:cs="Times New Roman"/>
          <w:sz w:val="24"/>
          <w:szCs w:val="28"/>
          <w:lang w:eastAsia="ru-RU"/>
        </w:rPr>
        <w:t>не влечет для заказчика</w:t>
      </w:r>
      <w:r w:rsidR="00405BAD">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возникновения соответствующего объема обязательств, предусмотренного статьями 447 – 449 Гражданского кодекса Российской Федерации</w:t>
      </w:r>
      <w:r w:rsidR="005314F4" w:rsidRPr="005314F4">
        <w:rPr>
          <w:rFonts w:ascii="Times New Roman" w:eastAsia="Times New Roman" w:hAnsi="Times New Roman" w:cs="Times New Roman"/>
          <w:sz w:val="24"/>
          <w:szCs w:val="28"/>
          <w:lang w:val="ru" w:eastAsia="ru-RU"/>
        </w:rPr>
        <w:t>.</w:t>
      </w:r>
    </w:p>
    <w:p w14:paraId="5DE7B40F" w14:textId="7EE5B0FE" w:rsidR="005314F4" w:rsidRPr="005314F4" w:rsidRDefault="006F3072"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3.2.3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p>
    <w:p w14:paraId="1CF397AA" w14:textId="721F95D0" w:rsidR="005314F4" w:rsidRPr="005314F4" w:rsidRDefault="006F3072"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3.2.4</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Заявка имеет правовой статус оферты и будет рассматриваться заказчиком в соответствии с этим.</w:t>
      </w:r>
    </w:p>
    <w:p w14:paraId="480E2408" w14:textId="6E128C6F" w:rsidR="005314F4" w:rsidRPr="005314F4" w:rsidRDefault="006F3072"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3.2.5</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Заключенный по результатам закупки договор фиксирует все достигнутые сторонами договоренности.</w:t>
      </w:r>
    </w:p>
    <w:p w14:paraId="6189277D" w14:textId="4AC7699A" w:rsidR="005314F4" w:rsidRPr="005314F4" w:rsidRDefault="006F3072"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28" w:name="_Ref314404688"/>
      <w:r>
        <w:rPr>
          <w:rFonts w:ascii="Times New Roman" w:eastAsia="Times New Roman" w:hAnsi="Times New Roman" w:cs="Times New Roman"/>
          <w:sz w:val="24"/>
          <w:szCs w:val="28"/>
          <w:lang w:val="ru" w:eastAsia="ru-RU"/>
        </w:rPr>
        <w:t>3.2.6</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П</w:t>
      </w:r>
      <w:proofErr w:type="gramEnd"/>
      <w:r w:rsidR="005314F4" w:rsidRPr="005314F4">
        <w:rPr>
          <w:rFonts w:ascii="Times New Roman" w:eastAsia="Times New Roman" w:hAnsi="Times New Roman" w:cs="Times New Roman"/>
          <w:sz w:val="24"/>
          <w:szCs w:val="28"/>
          <w:lang w:val="ru" w:eastAsia="ru-RU"/>
        </w:rPr>
        <w:t>ри определении условий договора используются следующие документы с соблюдением указанной иерархии (в случае их противоречия):</w:t>
      </w:r>
      <w:bookmarkEnd w:id="28"/>
    </w:p>
    <w:p w14:paraId="65BCC56B" w14:textId="1E45F1A4" w:rsidR="005314F4" w:rsidRPr="005314F4" w:rsidRDefault="006F3072"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3.2.6.1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r w:rsidR="002B1F2E">
        <w:rPr>
          <w:rFonts w:ascii="Times New Roman" w:eastAsia="Times New Roman" w:hAnsi="Times New Roman" w:cs="Times New Roman"/>
          <w:sz w:val="24"/>
          <w:szCs w:val="28"/>
          <w:lang w:val="ru" w:eastAsia="ru-RU"/>
        </w:rPr>
        <w:t>)</w:t>
      </w:r>
      <w:r w:rsidR="005314F4" w:rsidRPr="005314F4">
        <w:rPr>
          <w:rFonts w:ascii="Times New Roman" w:eastAsia="Times New Roman" w:hAnsi="Times New Roman" w:cs="Times New Roman"/>
          <w:sz w:val="24"/>
          <w:szCs w:val="28"/>
          <w:lang w:val="ru" w:eastAsia="ru-RU"/>
        </w:rPr>
        <w:t>;</w:t>
      </w:r>
    </w:p>
    <w:p w14:paraId="15EE8000" w14:textId="05B8F26C" w:rsidR="005314F4" w:rsidRPr="005314F4" w:rsidRDefault="00FA679B"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3.2.6.2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протокол подведения итогов закупки;</w:t>
      </w:r>
    </w:p>
    <w:p w14:paraId="79B14994" w14:textId="295F4B44" w:rsidR="005314F4" w:rsidRPr="005314F4" w:rsidRDefault="00FA679B"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3.2.6.3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извещение и настоящая документация о закупке со всеми изменениями;</w:t>
      </w:r>
    </w:p>
    <w:p w14:paraId="21609AD8" w14:textId="4AEFB6ED" w:rsidR="005314F4" w:rsidRPr="005314F4" w:rsidRDefault="00FA679B"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3.2.6.4</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 xml:space="preserve">заявка участника, с которым заключается договор, с учетом </w:t>
      </w:r>
      <w:r w:rsidR="005314F4" w:rsidRPr="005314F4">
        <w:rPr>
          <w:rFonts w:ascii="Times New Roman" w:eastAsia="Times New Roman" w:hAnsi="Times New Roman" w:cs="Times New Roman"/>
          <w:sz w:val="24"/>
          <w:szCs w:val="28"/>
          <w:lang w:eastAsia="ru-RU"/>
        </w:rPr>
        <w:t>обновленной цены заявки в ходе переторжки (в случае ее проведения)</w:t>
      </w:r>
      <w:r w:rsidR="005314F4" w:rsidRPr="005314F4">
        <w:rPr>
          <w:rFonts w:ascii="Times New Roman" w:eastAsia="Times New Roman" w:hAnsi="Times New Roman" w:cs="Times New Roman"/>
          <w:sz w:val="24"/>
          <w:szCs w:val="28"/>
          <w:lang w:val="ru" w:eastAsia="ru-RU"/>
        </w:rPr>
        <w:t>.</w:t>
      </w:r>
    </w:p>
    <w:p w14:paraId="12210F7D" w14:textId="20EDC6BF"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3.2.7</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Л</w:t>
      </w:r>
      <w:proofErr w:type="gramEnd"/>
      <w:r w:rsidR="005314F4" w:rsidRPr="005314F4">
        <w:rPr>
          <w:rFonts w:ascii="Times New Roman" w:eastAsia="Times New Roman" w:hAnsi="Times New Roman" w:cs="Times New Roman"/>
          <w:sz w:val="24"/>
          <w:szCs w:val="28"/>
          <w:lang w:val="ru" w:eastAsia="ru-RU"/>
        </w:rPr>
        <w:t>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195BD8AC" w14:textId="69822005"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3.2.8</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14:paraId="7394030A"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29" w:name="_Toc415874646"/>
      <w:bookmarkStart w:id="30" w:name="_Toc505945936"/>
      <w:bookmarkStart w:id="31" w:name="_Toc115774239"/>
      <w:bookmarkStart w:id="32" w:name="_Toc170292235"/>
      <w:bookmarkStart w:id="33" w:name="_Toc210452273"/>
      <w:bookmarkStart w:id="34" w:name="_Toc372924971"/>
      <w:bookmarkStart w:id="35" w:name="_Ref414040223"/>
      <w:r>
        <w:rPr>
          <w:rFonts w:ascii="Times New Roman" w:eastAsia="Times New Roman" w:hAnsi="Times New Roman" w:cs="Times New Roman"/>
          <w:b/>
          <w:sz w:val="24"/>
          <w:szCs w:val="28"/>
          <w:lang w:eastAsia="ru-RU"/>
        </w:rPr>
        <w:t xml:space="preserve">3.3 </w:t>
      </w:r>
      <w:r w:rsidR="005314F4" w:rsidRPr="005314F4">
        <w:rPr>
          <w:rFonts w:ascii="Times New Roman" w:eastAsia="Times New Roman" w:hAnsi="Times New Roman" w:cs="Times New Roman"/>
          <w:b/>
          <w:sz w:val="24"/>
          <w:szCs w:val="28"/>
          <w:lang w:eastAsia="ru-RU"/>
        </w:rPr>
        <w:t>Особые положения в связи с проведением закупки в открытой форме</w:t>
      </w:r>
      <w:bookmarkEnd w:id="29"/>
      <w:bookmarkEnd w:id="30"/>
    </w:p>
    <w:p w14:paraId="10459E8E" w14:textId="0CD9DFB6"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ru" w:eastAsia="ru-RU"/>
        </w:rPr>
        <w:t>3.3.1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 xml:space="preserve">Форма проведения настоящей процедуры закупки указана </w:t>
      </w:r>
      <w:r w:rsidR="005314F4" w:rsidRPr="005314F4">
        <w:rPr>
          <w:rFonts w:ascii="Times New Roman" w:eastAsia="Times New Roman" w:hAnsi="Times New Roman" w:cs="Times New Roman"/>
          <w:sz w:val="24"/>
          <w:szCs w:val="28"/>
          <w:lang w:eastAsia="ru-RU"/>
        </w:rPr>
        <w:t>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_Ref414876517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7</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w:t>
      </w:r>
    </w:p>
    <w:p w14:paraId="59E0743E" w14:textId="3C1B04D1"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3.3.2</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_Ref414980766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8</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w:t>
      </w:r>
    </w:p>
    <w:p w14:paraId="12D85361" w14:textId="61DC5E71"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3.3.3</w:t>
      </w:r>
      <w:proofErr w:type="gramStart"/>
      <w:r w:rsidR="00FF66E2" w:rsidRPr="00FF66E2">
        <w:rPr>
          <w:rFonts w:ascii="Times New Roman" w:eastAsia="Times New Roman" w:hAnsi="Times New Roman" w:cs="Times New Roman"/>
          <w:sz w:val="24"/>
          <w:szCs w:val="24"/>
          <w:lang w:eastAsia="ru-RU"/>
        </w:rPr>
        <w:t xml:space="preserve"> </w:t>
      </w:r>
      <w:r w:rsidR="005314F4" w:rsidRPr="005314F4">
        <w:rPr>
          <w:rFonts w:ascii="Times New Roman" w:eastAsia="Times New Roman" w:hAnsi="Times New Roman" w:cs="Times New Roman"/>
          <w:sz w:val="24"/>
          <w:szCs w:val="24"/>
          <w:lang w:eastAsia="ru-RU"/>
        </w:rPr>
        <w:t>В</w:t>
      </w:r>
      <w:proofErr w:type="gramEnd"/>
      <w:r w:rsidR="005314F4" w:rsidRPr="005314F4">
        <w:rPr>
          <w:rFonts w:ascii="Times New Roman" w:eastAsia="Times New Roman" w:hAnsi="Times New Roman" w:cs="Times New Roman"/>
          <w:sz w:val="24"/>
          <w:szCs w:val="24"/>
          <w:lang w:eastAsia="ru-RU"/>
        </w:rPr>
        <w:t xml:space="preserve"> сроки, установленные настоящей документацией о закупке, </w:t>
      </w:r>
      <w:r w:rsidR="005314F4" w:rsidRPr="005314F4">
        <w:rPr>
          <w:rFonts w:ascii="Times New Roman" w:eastAsia="Times New Roman" w:hAnsi="Times New Roman" w:cs="Times New Roman"/>
          <w:sz w:val="24"/>
          <w:szCs w:val="28"/>
          <w:lang w:eastAsia="ru-RU"/>
        </w:rPr>
        <w:t xml:space="preserve">официально </w:t>
      </w:r>
      <w:r w:rsidR="005314F4" w:rsidRPr="005314F4">
        <w:rPr>
          <w:rFonts w:ascii="Times New Roman" w:eastAsia="Times New Roman" w:hAnsi="Times New Roman" w:cs="Times New Roman"/>
          <w:sz w:val="24"/>
          <w:szCs w:val="24"/>
          <w:lang w:eastAsia="ru-RU"/>
        </w:rPr>
        <w:t>размещаются: извещение, документация о закупке</w:t>
      </w:r>
      <w:r w:rsidR="007D2826">
        <w:rPr>
          <w:rFonts w:ascii="Times New Roman" w:eastAsia="Times New Roman" w:hAnsi="Times New Roman" w:cs="Times New Roman"/>
          <w:sz w:val="24"/>
          <w:szCs w:val="24"/>
          <w:lang w:eastAsia="ru-RU"/>
        </w:rPr>
        <w:t xml:space="preserve"> (в том числе проект договора с приложениями)</w:t>
      </w:r>
      <w:r w:rsidR="005314F4" w:rsidRPr="005314F4">
        <w:rPr>
          <w:rFonts w:ascii="Times New Roman" w:eastAsia="Times New Roman" w:hAnsi="Times New Roman" w:cs="Times New Roman"/>
          <w:sz w:val="24"/>
          <w:szCs w:val="24"/>
          <w:lang w:eastAsia="ru-RU"/>
        </w:rPr>
        <w:t>, изменения, вносимые в извещение и документацию, разъяснения документации, а также протоколы, составленные в ходе закупки.</w:t>
      </w:r>
    </w:p>
    <w:p w14:paraId="10037673" w14:textId="4E18EC03"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3.3.4</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формируемых в ходе проведения закупки протоколах не указываются данные о персональном голосовании членов ЗК.</w:t>
      </w:r>
    </w:p>
    <w:p w14:paraId="6FE3D4D1" w14:textId="2766FE35"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3.3.5</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Участники обязаны самостоятельно отслеживать размещенные в установленных открытых источниках разъяснения и изменения извещения, документации о закупке, а также информацию о принятых в ходе процедуры закупки решениях ЗК.</w:t>
      </w:r>
    </w:p>
    <w:p w14:paraId="12685B3A"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36" w:name="_Ref414985105"/>
      <w:bookmarkStart w:id="37" w:name="_Toc415874648"/>
      <w:bookmarkStart w:id="38" w:name="_Toc505945937"/>
      <w:r>
        <w:rPr>
          <w:rFonts w:ascii="Times New Roman" w:eastAsia="Times New Roman" w:hAnsi="Times New Roman" w:cs="Times New Roman"/>
          <w:b/>
          <w:sz w:val="24"/>
          <w:szCs w:val="28"/>
          <w:lang w:eastAsia="ru-RU"/>
        </w:rPr>
        <w:t xml:space="preserve">3.4 </w:t>
      </w:r>
      <w:r w:rsidR="005314F4" w:rsidRPr="005314F4">
        <w:rPr>
          <w:rFonts w:ascii="Times New Roman" w:eastAsia="Times New Roman" w:hAnsi="Times New Roman" w:cs="Times New Roman"/>
          <w:b/>
          <w:sz w:val="24"/>
          <w:szCs w:val="28"/>
          <w:lang w:eastAsia="ru-RU"/>
        </w:rPr>
        <w:t xml:space="preserve">Особые положения в связи с проведением </w:t>
      </w:r>
      <w:bookmarkEnd w:id="31"/>
      <w:bookmarkEnd w:id="32"/>
      <w:bookmarkEnd w:id="33"/>
      <w:bookmarkEnd w:id="34"/>
      <w:r w:rsidR="005314F4" w:rsidRPr="005314F4">
        <w:rPr>
          <w:rFonts w:ascii="Times New Roman" w:eastAsia="Times New Roman" w:hAnsi="Times New Roman" w:cs="Times New Roman"/>
          <w:b/>
          <w:sz w:val="24"/>
          <w:szCs w:val="28"/>
          <w:lang w:eastAsia="ru-RU"/>
        </w:rPr>
        <w:t>закупки в электронной форме</w:t>
      </w:r>
      <w:bookmarkEnd w:id="35"/>
      <w:bookmarkEnd w:id="36"/>
      <w:bookmarkEnd w:id="37"/>
      <w:bookmarkEnd w:id="38"/>
    </w:p>
    <w:p w14:paraId="488078F1" w14:textId="29C19CDB"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3.4.1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 xml:space="preserve">Форма проведения настоящей процедуры закупки указана </w:t>
      </w:r>
      <w:r w:rsidR="005314F4" w:rsidRPr="005314F4">
        <w:rPr>
          <w:rFonts w:ascii="Times New Roman" w:eastAsia="Times New Roman" w:hAnsi="Times New Roman" w:cs="Times New Roman"/>
          <w:sz w:val="24"/>
          <w:szCs w:val="28"/>
          <w:lang w:eastAsia="ru-RU"/>
        </w:rPr>
        <w:t>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_Ref414876517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7</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При проведении процедуры закупки в электронной форме участник обязан </w:t>
      </w:r>
      <w:r w:rsidR="005314F4" w:rsidRPr="005314F4">
        <w:rPr>
          <w:rFonts w:ascii="Times New Roman" w:eastAsia="Times New Roman" w:hAnsi="Times New Roman" w:cs="Times New Roman"/>
          <w:sz w:val="24"/>
          <w:szCs w:val="28"/>
          <w:lang w:eastAsia="ru-RU"/>
        </w:rPr>
        <w:lastRenderedPageBreak/>
        <w:t>учитывать особенности проведения соответствующей формы закупки, предусмотренные настоящим подразделом.</w:t>
      </w:r>
    </w:p>
    <w:p w14:paraId="03AC8A39" w14:textId="5E813E85"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eastAsia="ru-RU"/>
        </w:rPr>
        <w:t>3.4.2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ЭТП, посредством которой проводится закупка в электронной форме, указана 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_Ref413854873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9</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14:paraId="0D3F69ED" w14:textId="38A82337"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3.4.3</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Д</w:t>
      </w:r>
      <w:proofErr w:type="gramEnd"/>
      <w:r w:rsidR="005314F4" w:rsidRPr="005314F4">
        <w:rPr>
          <w:rFonts w:ascii="Times New Roman" w:eastAsia="Times New Roman" w:hAnsi="Times New Roman" w:cs="Times New Roman"/>
          <w:sz w:val="24"/>
          <w:szCs w:val="28"/>
          <w:lang w:val="ru" w:eastAsia="ru-RU"/>
        </w:rPr>
        <w:t>ля участия в закупке поставщик должен пройти процедуру регистрации (аккредитации) на ЭТП. Регистрация (аккредитация) осуществляется оператором ЭТП, и организатор закупки не несет ответственности за результат ее прохождения поставщиком.</w:t>
      </w:r>
    </w:p>
    <w:p w14:paraId="54CF6BEF" w14:textId="5FEF2EEE"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3.4.4</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Ответственность за технические сбои или неполадки в работе ЭТП, подтвержденные документально, несет оператор ЭТП.</w:t>
      </w:r>
    </w:p>
    <w:p w14:paraId="346C8A90" w14:textId="46A6BA7B"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3.4.5</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Д</w:t>
      </w:r>
      <w:proofErr w:type="gramEnd"/>
      <w:r w:rsidR="005314F4" w:rsidRPr="005314F4">
        <w:rPr>
          <w:rFonts w:ascii="Times New Roman" w:eastAsia="Times New Roman" w:hAnsi="Times New Roman" w:cs="Times New Roman"/>
          <w:sz w:val="24"/>
          <w:szCs w:val="28"/>
          <w:lang w:val="ru" w:eastAsia="ru-RU"/>
        </w:rPr>
        <w:t xml:space="preserve">о подачи заявки участник процедуры закупки обязан ознакомиться с </w:t>
      </w:r>
      <w:r w:rsidR="005314F4" w:rsidRPr="005314F4">
        <w:rPr>
          <w:rFonts w:ascii="Times New Roman" w:eastAsia="Times New Roman" w:hAnsi="Times New Roman" w:cs="Times New Roman"/>
          <w:sz w:val="24"/>
          <w:szCs w:val="28"/>
          <w:lang w:eastAsia="ru-RU"/>
        </w:rPr>
        <w:t xml:space="preserve">документацией о закупке и </w:t>
      </w:r>
      <w:r w:rsidR="005314F4" w:rsidRPr="005314F4">
        <w:rPr>
          <w:rFonts w:ascii="Times New Roman" w:eastAsia="Times New Roman" w:hAnsi="Times New Roman" w:cs="Times New Roman"/>
          <w:sz w:val="24"/>
          <w:szCs w:val="28"/>
          <w:lang w:val="ru" w:eastAsia="ru-RU"/>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30C8EE1" w14:textId="3F7D96DE"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3.4.6</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В</w:t>
      </w:r>
      <w:proofErr w:type="gramEnd"/>
      <w:r w:rsidR="005314F4" w:rsidRPr="005314F4">
        <w:rPr>
          <w:rFonts w:ascii="Times New Roman" w:eastAsia="Times New Roman" w:hAnsi="Times New Roman" w:cs="Times New Roman"/>
          <w:sz w:val="24"/>
          <w:szCs w:val="28"/>
          <w:lang w:val="ru" w:eastAsia="ru-RU"/>
        </w:rPr>
        <w:t>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3D21C0A" w14:textId="75F3DC12"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3.4.7</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E8A7E5B" w14:textId="240E3786"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3.4.8</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Подача заявок производится </w:t>
      </w:r>
      <w:r w:rsidR="005314F4" w:rsidRPr="005314F4">
        <w:rPr>
          <w:rFonts w:ascii="Times New Roman" w:eastAsia="Times New Roman" w:hAnsi="Times New Roman" w:cs="Times New Roman"/>
          <w:sz w:val="24"/>
          <w:szCs w:val="28"/>
          <w:lang w:val="ru" w:eastAsia="ru-RU"/>
        </w:rPr>
        <w:t xml:space="preserve">посредством функционала ЭТП </w:t>
      </w:r>
      <w:r w:rsidR="005314F4" w:rsidRPr="005314F4">
        <w:rPr>
          <w:rFonts w:ascii="Times New Roman" w:eastAsia="Times New Roman" w:hAnsi="Times New Roman" w:cs="Times New Roman"/>
          <w:sz w:val="24"/>
          <w:szCs w:val="28"/>
          <w:lang w:eastAsia="ru-RU"/>
        </w:rPr>
        <w:t xml:space="preserve">в виде электронного документа, удостоверенного ЭП в соответствии с Федеральным законом Российской Федерации от 06.04.2011 г. № 63-ФЗ «Об электронной подписи». </w:t>
      </w:r>
      <w:r w:rsidR="005314F4" w:rsidRPr="005314F4">
        <w:rPr>
          <w:rFonts w:ascii="Times New Roman" w:eastAsia="Times New Roman" w:hAnsi="Times New Roman" w:cs="Times New Roman"/>
          <w:sz w:val="24"/>
          <w:szCs w:val="28"/>
          <w:lang w:val="ru" w:eastAsia="ru-RU"/>
        </w:rPr>
        <w:t xml:space="preserve">Подача заявок </w:t>
      </w:r>
      <w:r w:rsidR="005314F4" w:rsidRPr="005314F4">
        <w:rPr>
          <w:rFonts w:ascii="Times New Roman" w:eastAsia="Times New Roman" w:hAnsi="Times New Roman" w:cs="Times New Roman"/>
          <w:sz w:val="24"/>
          <w:szCs w:val="28"/>
          <w:lang w:eastAsia="ru-RU"/>
        </w:rPr>
        <w:t>в печатном виде (</w:t>
      </w:r>
      <w:r w:rsidR="005314F4" w:rsidRPr="005314F4">
        <w:rPr>
          <w:rFonts w:ascii="Times New Roman" w:eastAsia="Times New Roman" w:hAnsi="Times New Roman" w:cs="Times New Roman"/>
          <w:sz w:val="24"/>
          <w:szCs w:val="28"/>
          <w:lang w:val="ru" w:eastAsia="ru-RU"/>
        </w:rPr>
        <w:t>на бумажном носителе) не допускается.</w:t>
      </w:r>
    </w:p>
    <w:p w14:paraId="702CB650" w14:textId="2E0A2E26" w:rsidR="00D06888" w:rsidRDefault="00FA679B" w:rsidP="008D0DEF">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3.4.9</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bookmarkStart w:id="39" w:name="_Ref414030875"/>
      <w:bookmarkStart w:id="40" w:name="_Ref414030950"/>
      <w:bookmarkStart w:id="41" w:name="_Ref414648351"/>
    </w:p>
    <w:p w14:paraId="48FE5C9D" w14:textId="4EF17944" w:rsidR="008D0DEF" w:rsidRDefault="00CD360E" w:rsidP="008D0DEF">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42" w:name="_Ref415251956"/>
      <w:bookmarkStart w:id="43" w:name="_Toc415874651"/>
      <w:bookmarkStart w:id="44" w:name="_Toc505945938"/>
      <w:r>
        <w:rPr>
          <w:rFonts w:ascii="Times New Roman" w:eastAsia="Times New Roman" w:hAnsi="Times New Roman" w:cs="Times New Roman"/>
          <w:b/>
          <w:sz w:val="24"/>
          <w:szCs w:val="28"/>
          <w:lang w:eastAsia="ru-RU"/>
        </w:rPr>
        <w:t>3.</w:t>
      </w:r>
      <w:r w:rsidR="008D0DEF" w:rsidRPr="008D0DEF">
        <w:rPr>
          <w:rFonts w:ascii="Times New Roman" w:eastAsia="Times New Roman" w:hAnsi="Times New Roman" w:cs="Times New Roman"/>
          <w:b/>
          <w:sz w:val="24"/>
          <w:szCs w:val="28"/>
          <w:lang w:eastAsia="ru-RU"/>
        </w:rPr>
        <w:t>5</w:t>
      </w:r>
      <w:r>
        <w:rPr>
          <w:rFonts w:ascii="Times New Roman" w:eastAsia="Times New Roman" w:hAnsi="Times New Roman" w:cs="Times New Roman"/>
          <w:b/>
          <w:sz w:val="24"/>
          <w:szCs w:val="28"/>
          <w:lang w:eastAsia="ru-RU"/>
        </w:rPr>
        <w:t xml:space="preserve"> </w:t>
      </w:r>
      <w:r w:rsidR="005314F4" w:rsidRPr="005314F4">
        <w:rPr>
          <w:rFonts w:ascii="Times New Roman" w:eastAsia="Times New Roman" w:hAnsi="Times New Roman" w:cs="Times New Roman"/>
          <w:b/>
          <w:sz w:val="24"/>
          <w:szCs w:val="28"/>
          <w:lang w:eastAsia="ru-RU"/>
        </w:rPr>
        <w:t xml:space="preserve">Особые положения в </w:t>
      </w:r>
      <w:bookmarkEnd w:id="42"/>
      <w:r w:rsidR="005314F4" w:rsidRPr="005314F4">
        <w:rPr>
          <w:rFonts w:ascii="Times New Roman" w:eastAsia="Times New Roman" w:hAnsi="Times New Roman" w:cs="Times New Roman"/>
          <w:b/>
          <w:sz w:val="24"/>
          <w:szCs w:val="28"/>
          <w:lang w:eastAsia="ru-RU"/>
        </w:rPr>
        <w:t>связи с выбором нескольких победителей</w:t>
      </w:r>
      <w:bookmarkEnd w:id="43"/>
      <w:bookmarkEnd w:id="44"/>
    </w:p>
    <w:p w14:paraId="7BFFB1FB" w14:textId="359A52CE" w:rsidR="00D06888" w:rsidRDefault="008D0DEF" w:rsidP="008D0DEF">
      <w:pPr>
        <w:suppressAutoHyphens/>
        <w:spacing w:before="120" w:after="0" w:line="240" w:lineRule="auto"/>
        <w:jc w:val="both"/>
        <w:outlineLvl w:val="3"/>
        <w:rPr>
          <w:rFonts w:ascii="Times New Roman" w:eastAsia="Times New Roman" w:hAnsi="Times New Roman"/>
          <w:sz w:val="24"/>
          <w:lang w:eastAsia="ru-RU"/>
        </w:rPr>
      </w:pPr>
      <w:r w:rsidRPr="008D0DEF">
        <w:rPr>
          <w:rFonts w:ascii="Times New Roman" w:eastAsia="Times New Roman" w:hAnsi="Times New Roman"/>
          <w:sz w:val="24"/>
          <w:lang w:eastAsia="ru-RU"/>
        </w:rPr>
        <w:t>3.5.1 Количество</w:t>
      </w:r>
      <w:r w:rsidR="00004282" w:rsidRPr="008D0DEF">
        <w:rPr>
          <w:rFonts w:ascii="Times New Roman" w:eastAsia="Times New Roman" w:hAnsi="Times New Roman"/>
          <w:sz w:val="24"/>
          <w:lang w:eastAsia="ru-RU"/>
        </w:rPr>
        <w:t xml:space="preserve"> победителей, которое намерен определить заказчик в рамках одного лота, указано в п. </w:t>
      </w:r>
      <w:r w:rsidR="00004282" w:rsidRPr="008D0DEF">
        <w:rPr>
          <w:rFonts w:ascii="Times New Roman" w:eastAsia="Times New Roman" w:hAnsi="Times New Roman"/>
          <w:sz w:val="24"/>
          <w:lang w:eastAsia="ru-RU"/>
        </w:rPr>
        <w:fldChar w:fldCharType="begin"/>
      </w:r>
      <w:r w:rsidR="00004282" w:rsidRPr="008D0DEF">
        <w:rPr>
          <w:rFonts w:ascii="Times New Roman" w:eastAsia="Times New Roman" w:hAnsi="Times New Roman"/>
          <w:sz w:val="24"/>
          <w:lang w:eastAsia="ru-RU"/>
        </w:rPr>
        <w:instrText xml:space="preserve"> REF _Ref415249171 \r \h  \* MERGEFORMAT </w:instrText>
      </w:r>
      <w:r w:rsidR="00004282" w:rsidRPr="008D0DEF">
        <w:rPr>
          <w:rFonts w:ascii="Times New Roman" w:eastAsia="Times New Roman" w:hAnsi="Times New Roman"/>
          <w:sz w:val="24"/>
          <w:lang w:eastAsia="ru-RU"/>
        </w:rPr>
      </w:r>
      <w:r w:rsidR="00004282" w:rsidRPr="008D0DEF">
        <w:rPr>
          <w:rFonts w:ascii="Times New Roman" w:eastAsia="Times New Roman" w:hAnsi="Times New Roman"/>
          <w:sz w:val="24"/>
          <w:lang w:eastAsia="ru-RU"/>
        </w:rPr>
        <w:fldChar w:fldCharType="separate"/>
      </w:r>
      <w:r w:rsidR="00AD7ABF">
        <w:rPr>
          <w:rFonts w:ascii="Times New Roman" w:eastAsia="Times New Roman" w:hAnsi="Times New Roman"/>
          <w:sz w:val="24"/>
          <w:lang w:eastAsia="ru-RU"/>
        </w:rPr>
        <w:t>37</w:t>
      </w:r>
      <w:r w:rsidR="00004282" w:rsidRPr="008D0DEF">
        <w:rPr>
          <w:rFonts w:ascii="Times New Roman" w:eastAsia="Times New Roman" w:hAnsi="Times New Roman"/>
          <w:sz w:val="24"/>
          <w:lang w:eastAsia="ru-RU"/>
        </w:rPr>
        <w:fldChar w:fldCharType="end"/>
      </w:r>
      <w:r w:rsidR="00004282" w:rsidRPr="008D0DEF">
        <w:rPr>
          <w:rFonts w:ascii="Times New Roman" w:eastAsia="Times New Roman" w:hAnsi="Times New Roman"/>
          <w:sz w:val="24"/>
          <w:lang w:eastAsia="ru-RU"/>
        </w:rPr>
        <w:t xml:space="preserve"> информационной карты.</w:t>
      </w:r>
    </w:p>
    <w:p w14:paraId="1B5BD3D6" w14:textId="540BB379"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45" w:name="_Ref415158235"/>
      <w:bookmarkStart w:id="46" w:name="_Toc415874652"/>
      <w:bookmarkStart w:id="47" w:name="_Toc505945939"/>
      <w:r>
        <w:rPr>
          <w:rFonts w:ascii="Times New Roman" w:eastAsia="Times New Roman" w:hAnsi="Times New Roman" w:cs="Times New Roman"/>
          <w:b/>
          <w:sz w:val="24"/>
          <w:szCs w:val="28"/>
          <w:lang w:eastAsia="ru-RU"/>
        </w:rPr>
        <w:t>3.</w:t>
      </w:r>
      <w:r w:rsidR="00CC7C31" w:rsidRPr="00CC7C31">
        <w:rPr>
          <w:rFonts w:ascii="Times New Roman" w:eastAsia="Times New Roman" w:hAnsi="Times New Roman" w:cs="Times New Roman"/>
          <w:b/>
          <w:sz w:val="24"/>
          <w:szCs w:val="28"/>
          <w:lang w:eastAsia="ru-RU"/>
        </w:rPr>
        <w:t>6</w:t>
      </w:r>
      <w:r>
        <w:rPr>
          <w:rFonts w:ascii="Times New Roman" w:eastAsia="Times New Roman" w:hAnsi="Times New Roman" w:cs="Times New Roman"/>
          <w:b/>
          <w:sz w:val="24"/>
          <w:szCs w:val="28"/>
          <w:lang w:eastAsia="ru-RU"/>
        </w:rPr>
        <w:t xml:space="preserve"> </w:t>
      </w:r>
      <w:r w:rsidR="005314F4" w:rsidRPr="005314F4">
        <w:rPr>
          <w:rFonts w:ascii="Times New Roman" w:eastAsia="Times New Roman" w:hAnsi="Times New Roman" w:cs="Times New Roman"/>
          <w:b/>
          <w:sz w:val="24"/>
          <w:szCs w:val="28"/>
          <w:lang w:eastAsia="ru-RU"/>
        </w:rPr>
        <w:t>Обжалование</w:t>
      </w:r>
      <w:bookmarkEnd w:id="39"/>
      <w:bookmarkEnd w:id="40"/>
      <w:bookmarkEnd w:id="41"/>
      <w:bookmarkEnd w:id="45"/>
      <w:bookmarkEnd w:id="46"/>
      <w:bookmarkEnd w:id="47"/>
    </w:p>
    <w:p w14:paraId="2CDA70B7" w14:textId="63B2B0B4"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48" w:name="_Ref407713749"/>
      <w:bookmarkStart w:id="49" w:name="_Ref313562581"/>
      <w:bookmarkStart w:id="50" w:name="_Ref311060002"/>
      <w:bookmarkStart w:id="51" w:name="_Ref55300680"/>
      <w:bookmarkStart w:id="52" w:name="_Toc55305378"/>
      <w:bookmarkStart w:id="53" w:name="_Toc57314640"/>
      <w:bookmarkStart w:id="54" w:name="_Toc69728963"/>
      <w:bookmarkStart w:id="55" w:name="_Toc98253982"/>
      <w:bookmarkStart w:id="56" w:name="_Ref314161335"/>
      <w:bookmarkStart w:id="57" w:name="_Toc415874655"/>
      <w:bookmarkStart w:id="58" w:name="_Toc312338855"/>
      <w:bookmarkStart w:id="59" w:name="_Toc311038125"/>
      <w:bookmarkEnd w:id="15"/>
      <w:r>
        <w:rPr>
          <w:rFonts w:ascii="Times New Roman" w:eastAsia="Times New Roman" w:hAnsi="Times New Roman" w:cs="Times New Roman"/>
          <w:sz w:val="24"/>
          <w:szCs w:val="28"/>
          <w:lang w:val="ru" w:eastAsia="ru-RU"/>
        </w:rPr>
        <w:t>3.</w:t>
      </w:r>
      <w:r w:rsidR="00CC7C31" w:rsidRPr="00CC7C31">
        <w:rPr>
          <w:rFonts w:ascii="Times New Roman" w:eastAsia="Times New Roman" w:hAnsi="Times New Roman" w:cs="Times New Roman"/>
          <w:sz w:val="24"/>
          <w:szCs w:val="28"/>
          <w:lang w:eastAsia="ru-RU"/>
        </w:rPr>
        <w:t>6</w:t>
      </w:r>
      <w:r>
        <w:rPr>
          <w:rFonts w:ascii="Times New Roman" w:eastAsia="Times New Roman" w:hAnsi="Times New Roman" w:cs="Times New Roman"/>
          <w:sz w:val="24"/>
          <w:szCs w:val="28"/>
          <w:lang w:val="ru" w:eastAsia="ru-RU"/>
        </w:rPr>
        <w:t>.1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Поставщик / участник имеет право обжаловать условия извещения и/или документации о закупке, действия (бездействие) заказчика</w:t>
      </w:r>
      <w:r w:rsidR="00F20CF8">
        <w:rPr>
          <w:rFonts w:ascii="Times New Roman" w:eastAsia="Times New Roman" w:hAnsi="Times New Roman" w:cs="Times New Roman"/>
          <w:sz w:val="24"/>
          <w:szCs w:val="28"/>
          <w:lang w:val="ru" w:eastAsia="ru-RU"/>
        </w:rPr>
        <w:t>, ЗК</w:t>
      </w:r>
      <w:r w:rsidR="00015ED2">
        <w:rPr>
          <w:rFonts w:ascii="Times New Roman" w:eastAsia="Times New Roman" w:hAnsi="Times New Roman" w:cs="Times New Roman"/>
          <w:sz w:val="24"/>
          <w:szCs w:val="28"/>
          <w:lang w:val="ru" w:eastAsia="ru-RU"/>
        </w:rPr>
        <w:t xml:space="preserve"> у</w:t>
      </w:r>
      <w:r w:rsidR="00BC13D8">
        <w:rPr>
          <w:rFonts w:ascii="Times New Roman" w:eastAsia="Times New Roman" w:hAnsi="Times New Roman" w:cs="Times New Roman"/>
          <w:sz w:val="24"/>
          <w:szCs w:val="28"/>
          <w:lang w:val="ru" w:eastAsia="ru-RU"/>
        </w:rPr>
        <w:t xml:space="preserve"> руководителя ООО «АГК-1»</w:t>
      </w:r>
      <w:r w:rsidR="005314F4" w:rsidRPr="005314F4">
        <w:rPr>
          <w:rFonts w:ascii="Times New Roman" w:eastAsia="Times New Roman" w:hAnsi="Times New Roman" w:cs="Times New Roman"/>
          <w:sz w:val="24"/>
          <w:szCs w:val="28"/>
          <w:lang w:val="ru" w:eastAsia="ru-RU"/>
        </w:rPr>
        <w:t>.</w:t>
      </w:r>
    </w:p>
    <w:p w14:paraId="5322EA41" w14:textId="295500CC"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60" w:name="_Ref419294937"/>
      <w:r>
        <w:rPr>
          <w:rFonts w:ascii="Times New Roman" w:eastAsia="Times New Roman" w:hAnsi="Times New Roman" w:cs="Times New Roman"/>
          <w:sz w:val="24"/>
          <w:szCs w:val="28"/>
          <w:lang w:val="ru" w:eastAsia="ru-RU"/>
        </w:rPr>
        <w:t>3.</w:t>
      </w:r>
      <w:r w:rsidR="00CC7C31" w:rsidRPr="00CC7C31">
        <w:rPr>
          <w:rFonts w:ascii="Times New Roman" w:eastAsia="Times New Roman" w:hAnsi="Times New Roman" w:cs="Times New Roman"/>
          <w:sz w:val="24"/>
          <w:szCs w:val="28"/>
          <w:lang w:eastAsia="ru-RU"/>
        </w:rPr>
        <w:t>6</w:t>
      </w:r>
      <w:r>
        <w:rPr>
          <w:rFonts w:ascii="Times New Roman" w:eastAsia="Times New Roman" w:hAnsi="Times New Roman" w:cs="Times New Roman"/>
          <w:sz w:val="24"/>
          <w:szCs w:val="28"/>
          <w:lang w:val="ru" w:eastAsia="ru-RU"/>
        </w:rPr>
        <w:t>.2</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Д</w:t>
      </w:r>
      <w:proofErr w:type="gramEnd"/>
      <w:r w:rsidR="005314F4" w:rsidRPr="005314F4">
        <w:rPr>
          <w:rFonts w:ascii="Times New Roman" w:eastAsia="Times New Roman" w:hAnsi="Times New Roman" w:cs="Times New Roman"/>
          <w:sz w:val="24"/>
          <w:szCs w:val="28"/>
          <w:lang w:val="ru" w:eastAsia="ru-RU"/>
        </w:rPr>
        <w:t xml:space="preserve">ля урегулирования разногласий </w:t>
      </w:r>
      <w:r w:rsidR="005314F4" w:rsidRPr="005314F4">
        <w:rPr>
          <w:rFonts w:ascii="Times New Roman" w:eastAsia="Times New Roman" w:hAnsi="Times New Roman" w:cs="Times New Roman"/>
          <w:sz w:val="24"/>
          <w:szCs w:val="24"/>
          <w:lang w:eastAsia="ru-RU"/>
        </w:rPr>
        <w:t xml:space="preserve">в связи с проведением данной процедуры закупки </w:t>
      </w:r>
      <w:r w:rsidR="005314F4" w:rsidRPr="005314F4">
        <w:rPr>
          <w:rFonts w:ascii="Times New Roman" w:eastAsia="Times New Roman" w:hAnsi="Times New Roman" w:cs="Times New Roman"/>
          <w:sz w:val="24"/>
          <w:szCs w:val="28"/>
          <w:lang w:val="ru" w:eastAsia="ru-RU"/>
        </w:rPr>
        <w:t>в претензионном порядке поставщик / участник (далее – заявитель) вправе направить жалобу, оформленную в соответствии с требов</w:t>
      </w:r>
      <w:r w:rsidR="00793934">
        <w:rPr>
          <w:rFonts w:ascii="Times New Roman" w:eastAsia="Times New Roman" w:hAnsi="Times New Roman" w:cs="Times New Roman"/>
          <w:sz w:val="24"/>
          <w:szCs w:val="28"/>
          <w:lang w:val="ru" w:eastAsia="ru-RU"/>
        </w:rPr>
        <w:t xml:space="preserve">аниями настоящего подраздела, </w:t>
      </w:r>
      <w:r w:rsidR="00F20CF8">
        <w:rPr>
          <w:rFonts w:ascii="Times New Roman" w:eastAsia="Times New Roman" w:hAnsi="Times New Roman" w:cs="Times New Roman"/>
          <w:sz w:val="24"/>
          <w:szCs w:val="28"/>
          <w:lang w:val="ru" w:eastAsia="ru-RU"/>
        </w:rPr>
        <w:t xml:space="preserve"> </w:t>
      </w:r>
      <w:r w:rsidR="00793934">
        <w:rPr>
          <w:rFonts w:ascii="Times New Roman" w:eastAsia="Times New Roman" w:hAnsi="Times New Roman" w:cs="Times New Roman"/>
          <w:sz w:val="24"/>
          <w:szCs w:val="28"/>
          <w:lang w:val="ru" w:eastAsia="ru-RU"/>
        </w:rPr>
        <w:t>руководител</w:t>
      </w:r>
      <w:r w:rsidR="00F20CF8">
        <w:rPr>
          <w:rFonts w:ascii="Times New Roman" w:eastAsia="Times New Roman" w:hAnsi="Times New Roman" w:cs="Times New Roman"/>
          <w:sz w:val="24"/>
          <w:szCs w:val="28"/>
          <w:lang w:val="ru" w:eastAsia="ru-RU"/>
        </w:rPr>
        <w:t>ю</w:t>
      </w:r>
      <w:r w:rsidR="00793934">
        <w:rPr>
          <w:rFonts w:ascii="Times New Roman" w:eastAsia="Times New Roman" w:hAnsi="Times New Roman" w:cs="Times New Roman"/>
          <w:sz w:val="24"/>
          <w:szCs w:val="28"/>
          <w:lang w:val="ru" w:eastAsia="ru-RU"/>
        </w:rPr>
        <w:t xml:space="preserve"> ООО «АГК-1»</w:t>
      </w:r>
      <w:r w:rsidR="005314F4" w:rsidRPr="005314F4">
        <w:rPr>
          <w:rFonts w:ascii="Times New Roman" w:eastAsia="Times New Roman" w:hAnsi="Times New Roman" w:cs="Times New Roman"/>
          <w:sz w:val="24"/>
          <w:szCs w:val="28"/>
          <w:lang w:val="ru" w:eastAsia="ru-RU"/>
        </w:rPr>
        <w:t xml:space="preserve"> по адресу, указанному в </w:t>
      </w:r>
      <w:r w:rsidR="005314F4" w:rsidRPr="005314F4">
        <w:rPr>
          <w:rFonts w:ascii="Times New Roman" w:eastAsia="Times New Roman" w:hAnsi="Times New Roman" w:cs="Times New Roman"/>
          <w:sz w:val="24"/>
          <w:szCs w:val="28"/>
          <w:lang w:eastAsia="ru-RU"/>
        </w:rPr>
        <w:t>п.</w:t>
      </w:r>
      <w:r w:rsidR="005314F4" w:rsidRPr="005314F4">
        <w:rPr>
          <w:rFonts w:ascii="Times New Roman" w:eastAsia="Times New Roman" w:hAnsi="Times New Roman" w:cs="Times New Roman"/>
          <w:sz w:val="24"/>
          <w:szCs w:val="28"/>
          <w:lang w:val="en-US" w:eastAsia="ru-RU"/>
        </w:rPr>
        <w:t>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_Ref414648488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41</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w:t>
      </w:r>
      <w:r w:rsidR="005314F4" w:rsidRPr="005314F4">
        <w:rPr>
          <w:rFonts w:ascii="Times New Roman" w:eastAsia="Times New Roman" w:hAnsi="Times New Roman" w:cs="Times New Roman"/>
          <w:sz w:val="24"/>
          <w:szCs w:val="28"/>
          <w:lang w:val="ru" w:eastAsia="ru-RU"/>
        </w:rPr>
        <w:t xml:space="preserve">, а также на сайте </w:t>
      </w:r>
      <w:r w:rsidR="00793934">
        <w:rPr>
          <w:rFonts w:ascii="Times New Roman" w:eastAsia="Times New Roman" w:hAnsi="Times New Roman" w:cs="Times New Roman"/>
          <w:sz w:val="24"/>
          <w:szCs w:val="28"/>
          <w:lang w:val="ru" w:eastAsia="ru-RU"/>
        </w:rPr>
        <w:t>заказчика</w:t>
      </w:r>
      <w:r w:rsidR="005314F4" w:rsidRPr="005314F4">
        <w:rPr>
          <w:rFonts w:ascii="Times New Roman" w:eastAsia="Times New Roman" w:hAnsi="Times New Roman" w:cs="Times New Roman"/>
          <w:sz w:val="24"/>
          <w:szCs w:val="28"/>
          <w:lang w:val="ru" w:eastAsia="ru-RU"/>
        </w:rPr>
        <w:t>.</w:t>
      </w:r>
      <w:bookmarkEnd w:id="60"/>
    </w:p>
    <w:p w14:paraId="7D81AE47" w14:textId="2A6DB82D"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61" w:name="_Ref432065770"/>
      <w:r>
        <w:rPr>
          <w:rFonts w:ascii="Times New Roman" w:eastAsia="Times New Roman" w:hAnsi="Times New Roman" w:cs="Times New Roman"/>
          <w:sz w:val="24"/>
          <w:szCs w:val="28"/>
          <w:lang w:val="ru" w:eastAsia="ru-RU"/>
        </w:rPr>
        <w:t>3.</w:t>
      </w:r>
      <w:r w:rsidR="00CC7C31" w:rsidRPr="00CC7C31">
        <w:rPr>
          <w:rFonts w:ascii="Times New Roman" w:eastAsia="Times New Roman" w:hAnsi="Times New Roman" w:cs="Times New Roman"/>
          <w:sz w:val="24"/>
          <w:szCs w:val="28"/>
          <w:lang w:eastAsia="ru-RU"/>
        </w:rPr>
        <w:t>6</w:t>
      </w:r>
      <w:r>
        <w:rPr>
          <w:rFonts w:ascii="Times New Roman" w:eastAsia="Times New Roman" w:hAnsi="Times New Roman" w:cs="Times New Roman"/>
          <w:sz w:val="24"/>
          <w:szCs w:val="28"/>
          <w:lang w:val="ru" w:eastAsia="ru-RU"/>
        </w:rPr>
        <w:t>.3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Жалоба может быть направлена с момента официального размещения извещения и документации о закупке в следующие сроки:</w:t>
      </w:r>
      <w:bookmarkEnd w:id="48"/>
      <w:bookmarkEnd w:id="61"/>
    </w:p>
    <w:p w14:paraId="7307E4DB"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lastRenderedPageBreak/>
        <w:t xml:space="preserve">до момента окончания срока подачи заявки на соответствующую стадию закупки, установленного в документации о закупке (в случае если заявитель не подавал заявку </w:t>
      </w:r>
      <w:r w:rsidRPr="005314F4">
        <w:rPr>
          <w:rFonts w:ascii="Times New Roman" w:eastAsia="Times New Roman" w:hAnsi="Times New Roman" w:cs="Times New Roman"/>
          <w:sz w:val="24"/>
          <w:szCs w:val="28"/>
          <w:lang w:eastAsia="ru-RU"/>
        </w:rPr>
        <w:t xml:space="preserve">на участие в </w:t>
      </w:r>
      <w:r w:rsidRPr="005314F4">
        <w:rPr>
          <w:rFonts w:ascii="Times New Roman" w:eastAsia="Times New Roman" w:hAnsi="Times New Roman" w:cs="Times New Roman"/>
          <w:sz w:val="24"/>
          <w:szCs w:val="28"/>
          <w:lang w:val="ru" w:eastAsia="ru-RU"/>
        </w:rPr>
        <w:t xml:space="preserve">соответствующей стадии </w:t>
      </w:r>
      <w:r w:rsidRPr="005314F4">
        <w:rPr>
          <w:rFonts w:ascii="Times New Roman" w:eastAsia="Times New Roman" w:hAnsi="Times New Roman" w:cs="Times New Roman"/>
          <w:sz w:val="24"/>
          <w:szCs w:val="28"/>
          <w:lang w:eastAsia="ru-RU"/>
        </w:rPr>
        <w:t>закупке</w:t>
      </w:r>
      <w:r w:rsidRPr="005314F4">
        <w:rPr>
          <w:rFonts w:ascii="Times New Roman" w:eastAsia="Times New Roman" w:hAnsi="Times New Roman" w:cs="Times New Roman"/>
          <w:sz w:val="24"/>
          <w:szCs w:val="28"/>
          <w:lang w:val="ru" w:eastAsia="ru-RU"/>
        </w:rPr>
        <w:t>);</w:t>
      </w:r>
    </w:p>
    <w:p w14:paraId="10E3AA8F"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 xml:space="preserve">не позднее 10 (десяти) дней со дня официального размещения протокола по итогам проведения закупки, в том числе о признании закупки несостоявшейся, об отказе от проведения закупки </w:t>
      </w:r>
      <w:r w:rsidRPr="005314F4">
        <w:rPr>
          <w:rFonts w:ascii="Times New Roman" w:eastAsia="Times New Roman" w:hAnsi="Times New Roman" w:cs="Times New Roman"/>
          <w:sz w:val="24"/>
          <w:szCs w:val="28"/>
          <w:lang w:eastAsia="ru-RU"/>
        </w:rPr>
        <w:t>(в случае, если заявитель подал заявку на участие в квалификационном отборе и/или на участие в основной стадии закупки)</w:t>
      </w:r>
      <w:r w:rsidRPr="005314F4">
        <w:rPr>
          <w:rFonts w:ascii="Times New Roman" w:eastAsia="Times New Roman" w:hAnsi="Times New Roman" w:cs="Times New Roman"/>
          <w:sz w:val="24"/>
          <w:szCs w:val="28"/>
          <w:lang w:val="ru" w:eastAsia="ru-RU"/>
        </w:rPr>
        <w:t>.</w:t>
      </w:r>
    </w:p>
    <w:p w14:paraId="0912F350" w14:textId="023BE2A9"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62" w:name="_Ref419294747"/>
      <w:bookmarkStart w:id="63" w:name="_Ref413944471"/>
      <w:r>
        <w:rPr>
          <w:rFonts w:ascii="Times New Roman" w:eastAsia="Times New Roman" w:hAnsi="Times New Roman" w:cs="Times New Roman"/>
          <w:sz w:val="24"/>
          <w:szCs w:val="28"/>
          <w:lang w:eastAsia="ru-RU"/>
        </w:rPr>
        <w:t>3.</w:t>
      </w:r>
      <w:r w:rsidR="00CC7C31" w:rsidRPr="00CC7C31">
        <w:rPr>
          <w:rFonts w:ascii="Times New Roman" w:eastAsia="Times New Roman" w:hAnsi="Times New Roman" w:cs="Times New Roman"/>
          <w:sz w:val="24"/>
          <w:szCs w:val="28"/>
          <w:lang w:eastAsia="ru-RU"/>
        </w:rPr>
        <w:t>6</w:t>
      </w:r>
      <w:r>
        <w:rPr>
          <w:rFonts w:ascii="Times New Roman" w:eastAsia="Times New Roman" w:hAnsi="Times New Roman" w:cs="Times New Roman"/>
          <w:sz w:val="24"/>
          <w:szCs w:val="28"/>
          <w:lang w:eastAsia="ru-RU"/>
        </w:rPr>
        <w:t>.4</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Жалоба подается в письменной форме или в форме электронного документа и должна содержать</w:t>
      </w:r>
      <w:r w:rsidR="005314F4" w:rsidRPr="005314F4">
        <w:rPr>
          <w:rFonts w:ascii="Times New Roman" w:eastAsia="Times New Roman" w:hAnsi="Times New Roman" w:cs="Times New Roman"/>
          <w:sz w:val="24"/>
          <w:szCs w:val="28"/>
          <w:lang w:val="ru" w:eastAsia="ru-RU"/>
        </w:rPr>
        <w:t>:</w:t>
      </w:r>
      <w:bookmarkEnd w:id="62"/>
      <w:r w:rsidR="005314F4" w:rsidRPr="005314F4">
        <w:rPr>
          <w:rFonts w:ascii="Times New Roman" w:eastAsia="Times New Roman" w:hAnsi="Times New Roman" w:cs="Times New Roman"/>
          <w:sz w:val="24"/>
          <w:szCs w:val="28"/>
          <w:lang w:val="ru" w:eastAsia="ru-RU"/>
        </w:rPr>
        <w:t xml:space="preserve"> </w:t>
      </w:r>
    </w:p>
    <w:p w14:paraId="370D02DA"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eastAsia="ru-RU"/>
        </w:rPr>
        <w:t>наименование заявителя, от имени которого подается жалоба (ФИО – для физического лица и индивидуального предпринимателя; полное наименование в соответствии с учредительными документами – для юридического лица), ИНН заявителя (при наличии);</w:t>
      </w:r>
    </w:p>
    <w:p w14:paraId="09334748"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 xml:space="preserve">предмет обжалования с обоснованием позиции заявителя; </w:t>
      </w:r>
    </w:p>
    <w:p w14:paraId="0F423FB8"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 xml:space="preserve">лицо (орган) заказчика, действия которого обжалуются (организатора закупки / ЗК / специализированной организации) – в случае если обжалуются действия (бездействие) такого лица; </w:t>
      </w:r>
    </w:p>
    <w:p w14:paraId="7B932FE9"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 xml:space="preserve">информацию о контактном лице </w:t>
      </w:r>
      <w:r w:rsidRPr="005314F4">
        <w:rPr>
          <w:rFonts w:ascii="Times New Roman" w:eastAsia="Times New Roman" w:hAnsi="Times New Roman" w:cs="Times New Roman"/>
          <w:sz w:val="24"/>
          <w:szCs w:val="28"/>
          <w:lang w:eastAsia="ru-RU"/>
        </w:rPr>
        <w:t>заявителя</w:t>
      </w:r>
      <w:r w:rsidRPr="005314F4">
        <w:rPr>
          <w:rFonts w:ascii="Times New Roman" w:eastAsia="Times New Roman" w:hAnsi="Times New Roman" w:cs="Times New Roman"/>
          <w:sz w:val="24"/>
          <w:szCs w:val="28"/>
          <w:lang w:val="ru" w:eastAsia="ru-RU"/>
        </w:rPr>
        <w:t>, в адрес которого будет направляться информация при рассмотрении жалобы (ФИО, должность, адрес электронной почты и телефон).</w:t>
      </w:r>
    </w:p>
    <w:bookmarkEnd w:id="63"/>
    <w:p w14:paraId="58A1F514" w14:textId="60CDAF1D" w:rsidR="005314F4" w:rsidRPr="005314F4" w:rsidRDefault="00FA679B"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ru" w:eastAsia="ru-RU"/>
        </w:rPr>
        <w:t>3.</w:t>
      </w:r>
      <w:r w:rsidR="00CC7C31" w:rsidRPr="00CC7C31">
        <w:rPr>
          <w:rFonts w:ascii="Times New Roman" w:eastAsia="Times New Roman" w:hAnsi="Times New Roman" w:cs="Times New Roman"/>
          <w:sz w:val="24"/>
          <w:szCs w:val="28"/>
          <w:lang w:eastAsia="ru-RU"/>
        </w:rPr>
        <w:t>6</w:t>
      </w:r>
      <w:r>
        <w:rPr>
          <w:rFonts w:ascii="Times New Roman" w:eastAsia="Times New Roman" w:hAnsi="Times New Roman" w:cs="Times New Roman"/>
          <w:sz w:val="24"/>
          <w:szCs w:val="28"/>
          <w:lang w:val="ru" w:eastAsia="ru-RU"/>
        </w:rPr>
        <w:t>.5</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Заявитель</w:t>
      </w:r>
      <w:r w:rsidR="005314F4" w:rsidRPr="005314F4">
        <w:rPr>
          <w:rFonts w:ascii="Times New Roman" w:eastAsia="Times New Roman" w:hAnsi="Times New Roman" w:cs="Times New Roman"/>
          <w:sz w:val="24"/>
          <w:szCs w:val="28"/>
          <w:lang w:eastAsia="ru-RU"/>
        </w:rPr>
        <w:t xml:space="preserve"> вправе приложить</w:t>
      </w:r>
      <w:r w:rsidR="005314F4" w:rsidRPr="005314F4">
        <w:rPr>
          <w:rFonts w:ascii="Times New Roman" w:eastAsia="Times New Roman" w:hAnsi="Times New Roman" w:cs="Times New Roman"/>
          <w:sz w:val="24"/>
          <w:szCs w:val="28"/>
          <w:lang w:val="ru" w:eastAsia="ru-RU"/>
        </w:rPr>
        <w:t xml:space="preserve"> дополнительные материалы к жалобе, которые, по мнению заявителя, являются существенными и должны учитываться при рассмотрении жалобы.</w:t>
      </w:r>
    </w:p>
    <w:p w14:paraId="5843EEC9" w14:textId="546D013B"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CC7C31" w:rsidRPr="00CC7C31">
        <w:rPr>
          <w:rFonts w:ascii="Times New Roman" w:eastAsia="Times New Roman" w:hAnsi="Times New Roman" w:cs="Times New Roman"/>
          <w:sz w:val="24"/>
          <w:szCs w:val="28"/>
          <w:lang w:eastAsia="ru-RU"/>
        </w:rPr>
        <w:t>6</w:t>
      </w:r>
      <w:r>
        <w:rPr>
          <w:rFonts w:ascii="Times New Roman" w:eastAsia="Times New Roman" w:hAnsi="Times New Roman" w:cs="Times New Roman"/>
          <w:sz w:val="24"/>
          <w:szCs w:val="28"/>
          <w:lang w:eastAsia="ru-RU"/>
        </w:rPr>
        <w:t>.6</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Жалоба подписывается заявителем или его </w:t>
      </w:r>
      <w:r w:rsidR="00C373F8">
        <w:rPr>
          <w:rFonts w:ascii="Times New Roman" w:eastAsia="Times New Roman" w:hAnsi="Times New Roman" w:cs="Times New Roman"/>
          <w:sz w:val="24"/>
          <w:szCs w:val="28"/>
          <w:lang w:eastAsia="ru-RU"/>
        </w:rPr>
        <w:t xml:space="preserve">законным </w:t>
      </w:r>
      <w:r w:rsidR="005314F4" w:rsidRPr="005314F4">
        <w:rPr>
          <w:rFonts w:ascii="Times New Roman" w:eastAsia="Times New Roman" w:hAnsi="Times New Roman" w:cs="Times New Roman"/>
          <w:sz w:val="24"/>
          <w:szCs w:val="28"/>
          <w:lang w:eastAsia="ru-RU"/>
        </w:rPr>
        <w:t xml:space="preserve">представителем. К жалобе, поданной </w:t>
      </w:r>
      <w:r w:rsidR="00C373F8">
        <w:rPr>
          <w:rFonts w:ascii="Times New Roman" w:eastAsia="Times New Roman" w:hAnsi="Times New Roman" w:cs="Times New Roman"/>
          <w:sz w:val="24"/>
          <w:szCs w:val="28"/>
          <w:lang w:eastAsia="ru-RU"/>
        </w:rPr>
        <w:t xml:space="preserve">законным </w:t>
      </w:r>
      <w:r w:rsidR="005314F4" w:rsidRPr="005314F4">
        <w:rPr>
          <w:rFonts w:ascii="Times New Roman" w:eastAsia="Times New Roman" w:hAnsi="Times New Roman" w:cs="Times New Roman"/>
          <w:sz w:val="24"/>
          <w:szCs w:val="28"/>
          <w:lang w:eastAsia="ru-RU"/>
        </w:rPr>
        <w:t>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14:paraId="412C6BC9" w14:textId="48D114FF" w:rsidR="005314F4" w:rsidRPr="005314F4" w:rsidRDefault="00FA679B"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64" w:name="_Ref432065348"/>
      <w:r>
        <w:rPr>
          <w:rFonts w:ascii="Times New Roman" w:eastAsia="Times New Roman" w:hAnsi="Times New Roman" w:cs="Times New Roman"/>
          <w:sz w:val="24"/>
          <w:szCs w:val="28"/>
          <w:lang w:val="ru" w:eastAsia="ru-RU"/>
        </w:rPr>
        <w:t>3.</w:t>
      </w:r>
      <w:r w:rsidR="00CC7C31" w:rsidRPr="00CC7C31">
        <w:rPr>
          <w:rFonts w:ascii="Times New Roman" w:eastAsia="Times New Roman" w:hAnsi="Times New Roman" w:cs="Times New Roman"/>
          <w:sz w:val="24"/>
          <w:szCs w:val="28"/>
          <w:lang w:eastAsia="ru-RU"/>
        </w:rPr>
        <w:t>6</w:t>
      </w:r>
      <w:r>
        <w:rPr>
          <w:rFonts w:ascii="Times New Roman" w:eastAsia="Times New Roman" w:hAnsi="Times New Roman" w:cs="Times New Roman"/>
          <w:sz w:val="24"/>
          <w:szCs w:val="28"/>
          <w:lang w:val="ru" w:eastAsia="ru-RU"/>
        </w:rPr>
        <w:t>.7</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Заявителю может быть отказано в регистрации жалобы, если:</w:t>
      </w:r>
      <w:bookmarkEnd w:id="64"/>
    </w:p>
    <w:p w14:paraId="602FE4E5" w14:textId="765580EE"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bookmarkStart w:id="65" w:name="_Ref432067322"/>
      <w:r w:rsidRPr="005314F4">
        <w:rPr>
          <w:rFonts w:ascii="Times New Roman" w:eastAsia="Times New Roman" w:hAnsi="Times New Roman" w:cs="Times New Roman"/>
          <w:sz w:val="24"/>
          <w:szCs w:val="28"/>
          <w:lang w:val="ru" w:eastAsia="ru-RU"/>
        </w:rPr>
        <w:t>представленные материалы не содержат информации, требуемой п. </w:t>
      </w:r>
      <w:r w:rsidR="002B1F2E">
        <w:rPr>
          <w:rFonts w:ascii="Times New Roman" w:eastAsia="Times New Roman" w:hAnsi="Times New Roman" w:cs="Times New Roman"/>
          <w:sz w:val="24"/>
          <w:szCs w:val="28"/>
          <w:lang w:val="ru" w:eastAsia="ru-RU"/>
        </w:rPr>
        <w:t>3.7.4</w:t>
      </w:r>
      <w:r w:rsidRPr="005314F4">
        <w:rPr>
          <w:rFonts w:ascii="Times New Roman" w:eastAsia="Times New Roman" w:hAnsi="Times New Roman" w:cs="Times New Roman"/>
          <w:sz w:val="24"/>
          <w:szCs w:val="28"/>
          <w:lang w:val="ru" w:eastAsia="ru-RU"/>
        </w:rPr>
        <w:t>;</w:t>
      </w:r>
    </w:p>
    <w:p w14:paraId="286D0E18"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eastAsia="ru-RU"/>
        </w:rPr>
        <w:t>жалоба не подписана или подписана лицом, полномочия которого не подтверждены документами</w:t>
      </w:r>
      <w:r w:rsidRPr="005314F4">
        <w:rPr>
          <w:rFonts w:ascii="Times New Roman" w:eastAsia="Times New Roman" w:hAnsi="Times New Roman" w:cs="Times New Roman"/>
          <w:sz w:val="24"/>
          <w:szCs w:val="28"/>
          <w:lang w:val="ru" w:eastAsia="ru-RU"/>
        </w:rPr>
        <w:t>;</w:t>
      </w:r>
      <w:bookmarkEnd w:id="65"/>
    </w:p>
    <w:p w14:paraId="7AC26D95" w14:textId="4BCED6F1"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bookmarkStart w:id="66" w:name="_Ref432067324"/>
      <w:r w:rsidRPr="005314F4">
        <w:rPr>
          <w:rFonts w:ascii="Times New Roman" w:eastAsia="Times New Roman" w:hAnsi="Times New Roman" w:cs="Times New Roman"/>
          <w:sz w:val="24"/>
          <w:szCs w:val="28"/>
          <w:lang w:val="ru" w:eastAsia="ru-RU"/>
        </w:rPr>
        <w:t xml:space="preserve">жалоба </w:t>
      </w:r>
      <w:r w:rsidRPr="005314F4">
        <w:rPr>
          <w:rFonts w:ascii="Times New Roman" w:eastAsia="Times New Roman" w:hAnsi="Times New Roman" w:cs="Times New Roman"/>
          <w:sz w:val="24"/>
          <w:szCs w:val="28"/>
          <w:lang w:eastAsia="ru-RU"/>
        </w:rPr>
        <w:t>подана с нарушением сроков, установленных в п. </w:t>
      </w:r>
      <w:bookmarkEnd w:id="66"/>
      <w:r w:rsidR="002B1F2E">
        <w:rPr>
          <w:rFonts w:ascii="Times New Roman" w:eastAsia="Times New Roman" w:hAnsi="Times New Roman" w:cs="Times New Roman"/>
          <w:sz w:val="24"/>
          <w:szCs w:val="28"/>
          <w:lang w:eastAsia="ru-RU"/>
        </w:rPr>
        <w:t>3.7.3</w:t>
      </w:r>
      <w:r w:rsidRPr="005314F4">
        <w:rPr>
          <w:rFonts w:ascii="Times New Roman" w:eastAsia="Times New Roman" w:hAnsi="Times New Roman" w:cs="Times New Roman"/>
          <w:sz w:val="24"/>
          <w:szCs w:val="28"/>
          <w:lang w:eastAsia="ru-RU"/>
        </w:rPr>
        <w:t>.</w:t>
      </w:r>
    </w:p>
    <w:p w14:paraId="0FF2D62F" w14:textId="6E3B4D89" w:rsidR="005314F4" w:rsidRPr="005314F4" w:rsidRDefault="00FA679B"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67" w:name="_Ref407653679"/>
      <w:bookmarkStart w:id="68" w:name="_Ref420586719"/>
      <w:bookmarkStart w:id="69" w:name="_Ref313829868"/>
      <w:bookmarkStart w:id="70" w:name="_Ref301961102"/>
      <w:bookmarkEnd w:id="49"/>
      <w:r>
        <w:rPr>
          <w:rFonts w:ascii="Times New Roman" w:eastAsia="Times New Roman" w:hAnsi="Times New Roman" w:cs="Times New Roman"/>
          <w:sz w:val="24"/>
          <w:szCs w:val="28"/>
          <w:lang w:val="ru" w:eastAsia="ru-RU"/>
        </w:rPr>
        <w:t>3.</w:t>
      </w:r>
      <w:r w:rsidR="00CC7C31" w:rsidRPr="00CC7C31">
        <w:rPr>
          <w:rFonts w:ascii="Times New Roman" w:eastAsia="Times New Roman" w:hAnsi="Times New Roman" w:cs="Times New Roman"/>
          <w:sz w:val="24"/>
          <w:szCs w:val="28"/>
          <w:lang w:eastAsia="ru-RU"/>
        </w:rPr>
        <w:t>6</w:t>
      </w:r>
      <w:r>
        <w:rPr>
          <w:rFonts w:ascii="Times New Roman" w:eastAsia="Times New Roman" w:hAnsi="Times New Roman" w:cs="Times New Roman"/>
          <w:sz w:val="24"/>
          <w:szCs w:val="28"/>
          <w:lang w:val="ru" w:eastAsia="ru-RU"/>
        </w:rPr>
        <w:t>.8</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Поставщик / участник имеет право отозвать поданную ранее жалобу.</w:t>
      </w:r>
    </w:p>
    <w:bookmarkEnd w:id="67"/>
    <w:bookmarkEnd w:id="68"/>
    <w:p w14:paraId="720F6FA9" w14:textId="257F48AA"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ru" w:eastAsia="ru-RU"/>
        </w:rPr>
        <w:t>3.</w:t>
      </w:r>
      <w:r w:rsidR="00CC7C31" w:rsidRPr="00CC7C31">
        <w:rPr>
          <w:rFonts w:ascii="Times New Roman" w:eastAsia="Times New Roman" w:hAnsi="Times New Roman" w:cs="Times New Roman"/>
          <w:sz w:val="24"/>
          <w:szCs w:val="28"/>
          <w:lang w:eastAsia="ru-RU"/>
        </w:rPr>
        <w:t>6</w:t>
      </w:r>
      <w:r>
        <w:rPr>
          <w:rFonts w:ascii="Times New Roman" w:eastAsia="Times New Roman" w:hAnsi="Times New Roman" w:cs="Times New Roman"/>
          <w:sz w:val="24"/>
          <w:szCs w:val="28"/>
          <w:lang w:val="ru" w:eastAsia="ru-RU"/>
        </w:rPr>
        <w:t>.9</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 xml:space="preserve">Рассмотрение жалобы осуществляется в течение 10 (десяти) рабочих дней с момента ее регистрации. </w:t>
      </w:r>
      <w:bookmarkStart w:id="71" w:name="_Ref420661368"/>
      <w:r w:rsidR="005314F4" w:rsidRPr="005314F4">
        <w:rPr>
          <w:rFonts w:ascii="Times New Roman" w:eastAsia="Times New Roman" w:hAnsi="Times New Roman" w:cs="Times New Roman"/>
          <w:sz w:val="24"/>
          <w:szCs w:val="28"/>
          <w:lang w:eastAsia="ru-RU"/>
        </w:rPr>
        <w:t>Срок рассмотрения жалоб</w:t>
      </w:r>
      <w:bookmarkStart w:id="72" w:name="_Ref416435770"/>
      <w:r w:rsidR="00793934">
        <w:rPr>
          <w:rFonts w:ascii="Times New Roman" w:eastAsia="Times New Roman" w:hAnsi="Times New Roman" w:cs="Times New Roman"/>
          <w:sz w:val="24"/>
          <w:szCs w:val="28"/>
          <w:lang w:eastAsia="ru-RU"/>
        </w:rPr>
        <w:t>ы может быть продлен</w:t>
      </w:r>
      <w:r w:rsidR="005314F4" w:rsidRPr="005314F4">
        <w:rPr>
          <w:rFonts w:ascii="Times New Roman" w:eastAsia="Times New Roman" w:hAnsi="Times New Roman" w:cs="Times New Roman"/>
          <w:sz w:val="24"/>
          <w:szCs w:val="28"/>
          <w:lang w:eastAsia="ru-RU"/>
        </w:rPr>
        <w:t>, но в любом случае должен составлять не более чем 30 (тридцать) рабочих дней с момента регистрации жалобы.</w:t>
      </w:r>
      <w:bookmarkEnd w:id="71"/>
      <w:bookmarkEnd w:id="72"/>
    </w:p>
    <w:bookmarkEnd w:id="69"/>
    <w:p w14:paraId="69D54B89" w14:textId="7C8FC073" w:rsidR="005314F4" w:rsidRPr="005314F4" w:rsidRDefault="00FA679B"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3.</w:t>
      </w:r>
      <w:r w:rsidR="00CC7C31" w:rsidRPr="00CC7C31">
        <w:rPr>
          <w:rFonts w:ascii="Times New Roman" w:eastAsia="Times New Roman" w:hAnsi="Times New Roman" w:cs="Times New Roman"/>
          <w:sz w:val="24"/>
          <w:szCs w:val="28"/>
          <w:lang w:eastAsia="ru-RU"/>
        </w:rPr>
        <w:t>6</w:t>
      </w:r>
      <w:r>
        <w:rPr>
          <w:rFonts w:ascii="Times New Roman" w:eastAsia="Times New Roman" w:hAnsi="Times New Roman" w:cs="Times New Roman"/>
          <w:sz w:val="24"/>
          <w:szCs w:val="28"/>
          <w:lang w:val="ru" w:eastAsia="ru-RU"/>
        </w:rPr>
        <w:t>.1</w:t>
      </w:r>
      <w:r w:rsidR="00F20CF8">
        <w:rPr>
          <w:rFonts w:ascii="Times New Roman" w:eastAsia="Times New Roman" w:hAnsi="Times New Roman" w:cs="Times New Roman"/>
          <w:sz w:val="24"/>
          <w:szCs w:val="28"/>
          <w:lang w:val="ru" w:eastAsia="ru-RU"/>
        </w:rPr>
        <w:t>0</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П</w:t>
      </w:r>
      <w:proofErr w:type="gramEnd"/>
      <w:r w:rsidR="005314F4" w:rsidRPr="005314F4">
        <w:rPr>
          <w:rFonts w:ascii="Times New Roman" w:eastAsia="Times New Roman" w:hAnsi="Times New Roman" w:cs="Times New Roman"/>
          <w:sz w:val="24"/>
          <w:szCs w:val="28"/>
          <w:lang w:val="ru" w:eastAsia="ru-RU"/>
        </w:rPr>
        <w:t>о результатам рассмотрения жалобы принимает</w:t>
      </w:r>
      <w:r w:rsidR="00793934">
        <w:rPr>
          <w:rFonts w:ascii="Times New Roman" w:eastAsia="Times New Roman" w:hAnsi="Times New Roman" w:cs="Times New Roman"/>
          <w:sz w:val="24"/>
          <w:szCs w:val="28"/>
          <w:lang w:val="ru" w:eastAsia="ru-RU"/>
        </w:rPr>
        <w:t>ся</w:t>
      </w:r>
      <w:r w:rsidR="005314F4" w:rsidRPr="005314F4">
        <w:rPr>
          <w:rFonts w:ascii="Times New Roman" w:eastAsia="Times New Roman" w:hAnsi="Times New Roman" w:cs="Times New Roman"/>
          <w:sz w:val="24"/>
          <w:szCs w:val="28"/>
          <w:lang w:val="ru" w:eastAsia="ru-RU"/>
        </w:rPr>
        <w:t xml:space="preserve"> одно из следующих решений:</w:t>
      </w:r>
    </w:p>
    <w:p w14:paraId="36BFAF38"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отказать в удовлетворении жалобы, признав ее необоснованной;</w:t>
      </w:r>
    </w:p>
    <w:p w14:paraId="72B1D91F" w14:textId="13D0BE8C"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 xml:space="preserve">признать жалобу полностью или частично обоснованной </w:t>
      </w:r>
      <w:r w:rsidRPr="005314F4">
        <w:rPr>
          <w:rFonts w:ascii="Times New Roman" w:eastAsia="Times New Roman" w:hAnsi="Times New Roman" w:cs="Times New Roman"/>
          <w:sz w:val="24"/>
          <w:szCs w:val="28"/>
          <w:lang w:eastAsia="ru-RU"/>
        </w:rPr>
        <w:t xml:space="preserve">(в части установленных нарушений, указанных в жалобе) или необоснованной </w:t>
      </w:r>
      <w:r w:rsidRPr="005314F4">
        <w:rPr>
          <w:rFonts w:ascii="Times New Roman" w:eastAsia="Times New Roman" w:hAnsi="Times New Roman" w:cs="Times New Roman"/>
          <w:sz w:val="24"/>
          <w:szCs w:val="28"/>
          <w:lang w:val="ru" w:eastAsia="ru-RU"/>
        </w:rPr>
        <w:t xml:space="preserve">и </w:t>
      </w:r>
      <w:r w:rsidR="00F02B57">
        <w:rPr>
          <w:rFonts w:ascii="Times New Roman" w:eastAsia="Times New Roman" w:hAnsi="Times New Roman" w:cs="Times New Roman"/>
          <w:sz w:val="24"/>
          <w:szCs w:val="28"/>
          <w:lang w:eastAsia="ru-RU"/>
        </w:rPr>
        <w:t xml:space="preserve">принять </w:t>
      </w:r>
      <w:r w:rsidRPr="005314F4">
        <w:rPr>
          <w:rFonts w:ascii="Times New Roman" w:eastAsia="Times New Roman" w:hAnsi="Times New Roman" w:cs="Times New Roman"/>
          <w:sz w:val="24"/>
          <w:szCs w:val="28"/>
          <w:lang w:val="ru" w:eastAsia="ru-RU"/>
        </w:rPr>
        <w:t xml:space="preserve">соответствующие </w:t>
      </w:r>
      <w:r w:rsidRPr="005314F4">
        <w:rPr>
          <w:rFonts w:ascii="Times New Roman" w:eastAsia="Times New Roman" w:hAnsi="Times New Roman" w:cs="Times New Roman"/>
          <w:sz w:val="24"/>
          <w:szCs w:val="28"/>
          <w:lang w:eastAsia="ru-RU"/>
        </w:rPr>
        <w:t>рекомендации по устранению допущенных нарушений</w:t>
      </w:r>
      <w:r w:rsidRPr="005314F4">
        <w:rPr>
          <w:rFonts w:ascii="Times New Roman" w:eastAsia="Times New Roman" w:hAnsi="Times New Roman" w:cs="Times New Roman"/>
          <w:sz w:val="24"/>
          <w:szCs w:val="28"/>
          <w:lang w:val="ru" w:eastAsia="ru-RU"/>
        </w:rPr>
        <w:t>.</w:t>
      </w:r>
    </w:p>
    <w:p w14:paraId="2BE37C0A" w14:textId="77777777" w:rsidR="005314F4" w:rsidRPr="00CD360E" w:rsidRDefault="005314F4" w:rsidP="00DA31E8">
      <w:pPr>
        <w:pStyle w:val="af2"/>
        <w:keepNext/>
        <w:keepLines/>
        <w:pageBreakBefore/>
        <w:numPr>
          <w:ilvl w:val="0"/>
          <w:numId w:val="31"/>
        </w:numPr>
        <w:suppressAutoHyphens/>
        <w:spacing w:before="240" w:after="0" w:line="240" w:lineRule="auto"/>
        <w:jc w:val="center"/>
        <w:outlineLvl w:val="1"/>
        <w:rPr>
          <w:rFonts w:ascii="Times New Roman" w:eastAsia="Times New Roman" w:hAnsi="Times New Roman"/>
          <w:b/>
          <w:sz w:val="24"/>
          <w:lang w:eastAsia="ru-RU"/>
        </w:rPr>
      </w:pPr>
      <w:bookmarkStart w:id="73" w:name="_Ref446591937"/>
      <w:bookmarkStart w:id="74" w:name="_Toc505945940"/>
      <w:bookmarkEnd w:id="50"/>
      <w:bookmarkEnd w:id="70"/>
      <w:r w:rsidRPr="00CD360E">
        <w:rPr>
          <w:rFonts w:ascii="Times New Roman" w:eastAsia="Times New Roman" w:hAnsi="Times New Roman"/>
          <w:b/>
          <w:sz w:val="24"/>
          <w:lang w:eastAsia="ru-RU"/>
        </w:rPr>
        <w:lastRenderedPageBreak/>
        <w:t>ПОРЯДОК ПРОВЕДЕНИЯ ЗАКУПКИ</w:t>
      </w:r>
      <w:bookmarkEnd w:id="51"/>
      <w:bookmarkEnd w:id="52"/>
      <w:bookmarkEnd w:id="53"/>
      <w:bookmarkEnd w:id="54"/>
      <w:bookmarkEnd w:id="55"/>
      <w:bookmarkEnd w:id="56"/>
      <w:bookmarkEnd w:id="57"/>
      <w:bookmarkEnd w:id="73"/>
      <w:bookmarkEnd w:id="74"/>
    </w:p>
    <w:p w14:paraId="511A5630"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75" w:name="_Ref440305687"/>
      <w:bookmarkStart w:id="76" w:name="_Toc518119235"/>
      <w:bookmarkStart w:id="77" w:name="_Toc55193148"/>
      <w:bookmarkStart w:id="78" w:name="_Toc55285342"/>
      <w:bookmarkStart w:id="79" w:name="_Toc55305379"/>
      <w:bookmarkStart w:id="80" w:name="_Toc57314641"/>
      <w:bookmarkStart w:id="81" w:name="_Toc69728964"/>
      <w:bookmarkStart w:id="82" w:name="_Toc311803555"/>
      <w:bookmarkStart w:id="83" w:name="_Toc415874656"/>
      <w:bookmarkStart w:id="84" w:name="_Toc505945941"/>
      <w:bookmarkStart w:id="85" w:name="_Ref312891719"/>
      <w:bookmarkStart w:id="86" w:name="_Toc312367048"/>
      <w:r>
        <w:rPr>
          <w:rFonts w:ascii="Times New Roman" w:eastAsiaTheme="majorEastAsia" w:hAnsi="Times New Roman" w:cs="Times New Roman"/>
          <w:b/>
          <w:sz w:val="24"/>
          <w:szCs w:val="28"/>
          <w:lang w:eastAsia="ru-RU"/>
        </w:rPr>
        <w:t xml:space="preserve">4.1 </w:t>
      </w:r>
      <w:r w:rsidR="005314F4" w:rsidRPr="005314F4">
        <w:rPr>
          <w:rFonts w:ascii="Times New Roman" w:eastAsiaTheme="majorEastAsia" w:hAnsi="Times New Roman" w:cs="Times New Roman"/>
          <w:b/>
          <w:sz w:val="24"/>
          <w:szCs w:val="28"/>
          <w:lang w:eastAsia="ru-RU"/>
        </w:rPr>
        <w:t xml:space="preserve">Общий порядок проведения </w:t>
      </w:r>
      <w:bookmarkEnd w:id="75"/>
      <w:bookmarkEnd w:id="76"/>
      <w:bookmarkEnd w:id="77"/>
      <w:bookmarkEnd w:id="78"/>
      <w:bookmarkEnd w:id="79"/>
      <w:bookmarkEnd w:id="80"/>
      <w:bookmarkEnd w:id="81"/>
      <w:bookmarkEnd w:id="82"/>
      <w:r w:rsidR="005314F4" w:rsidRPr="005314F4">
        <w:rPr>
          <w:rFonts w:ascii="Times New Roman" w:eastAsiaTheme="majorEastAsia" w:hAnsi="Times New Roman" w:cs="Times New Roman"/>
          <w:b/>
          <w:sz w:val="24"/>
          <w:szCs w:val="28"/>
          <w:lang w:eastAsia="ru-RU"/>
        </w:rPr>
        <w:t>закупки</w:t>
      </w:r>
      <w:bookmarkEnd w:id="83"/>
      <w:bookmarkEnd w:id="84"/>
    </w:p>
    <w:p w14:paraId="7A693F02" w14:textId="50C5B241" w:rsidR="005314F4" w:rsidRPr="005314F4" w:rsidRDefault="00FA679B" w:rsidP="005314F4">
      <w:pPr>
        <w:numPr>
          <w:ilvl w:val="2"/>
          <w:numId w:val="0"/>
        </w:numPr>
        <w:suppressAutoHyphens/>
        <w:spacing w:before="120" w:after="0" w:line="240" w:lineRule="auto"/>
        <w:ind w:left="1134" w:hanging="1134"/>
        <w:jc w:val="both"/>
        <w:outlineLvl w:val="3"/>
        <w:rPr>
          <w:rFonts w:ascii="Times New Roman" w:eastAsiaTheme="majorEastAsia" w:hAnsi="Times New Roman" w:cs="Times New Roman"/>
          <w:sz w:val="24"/>
          <w:szCs w:val="28"/>
          <w:lang w:eastAsia="ru-RU"/>
        </w:rPr>
      </w:pPr>
      <w:r>
        <w:rPr>
          <w:rFonts w:ascii="Times New Roman" w:eastAsiaTheme="majorEastAsia" w:hAnsi="Times New Roman" w:cs="Times New Roman"/>
          <w:sz w:val="24"/>
          <w:szCs w:val="28"/>
          <w:lang w:eastAsia="ru-RU"/>
        </w:rPr>
        <w:t>4.1.1</w:t>
      </w:r>
      <w:r w:rsidR="00FF66E2" w:rsidRPr="00FF66E2">
        <w:rPr>
          <w:rFonts w:ascii="Times New Roman" w:eastAsiaTheme="majorEastAsia" w:hAnsi="Times New Roman" w:cs="Times New Roman"/>
          <w:sz w:val="24"/>
          <w:szCs w:val="28"/>
          <w:lang w:eastAsia="ru-RU"/>
        </w:rPr>
        <w:t xml:space="preserve"> </w:t>
      </w:r>
      <w:r w:rsidR="005314F4" w:rsidRPr="005314F4">
        <w:rPr>
          <w:rFonts w:ascii="Times New Roman" w:eastAsiaTheme="majorEastAsia" w:hAnsi="Times New Roman" w:cs="Times New Roman"/>
          <w:sz w:val="24"/>
          <w:szCs w:val="28"/>
          <w:lang w:eastAsia="ru-RU"/>
        </w:rPr>
        <w:t>Закупка проводится в следующем порядке:</w:t>
      </w:r>
    </w:p>
    <w:p w14:paraId="32A32C2F" w14:textId="5CF030E8"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Официальное размещение извещения и до</w:t>
      </w:r>
      <w:r w:rsidR="002B1F2E">
        <w:rPr>
          <w:rFonts w:ascii="Times New Roman" w:eastAsia="Times New Roman" w:hAnsi="Times New Roman" w:cs="Times New Roman"/>
          <w:sz w:val="24"/>
          <w:szCs w:val="28"/>
          <w:lang w:val="ru" w:eastAsia="ru-RU"/>
        </w:rPr>
        <w:t>кументации о закупке</w:t>
      </w:r>
      <w:r w:rsidRPr="005314F4">
        <w:rPr>
          <w:rFonts w:ascii="Times New Roman" w:eastAsia="Times New Roman" w:hAnsi="Times New Roman" w:cs="Times New Roman"/>
          <w:sz w:val="24"/>
          <w:szCs w:val="28"/>
          <w:lang w:val="ru" w:eastAsia="ru-RU"/>
        </w:rPr>
        <w:t>;</w:t>
      </w:r>
    </w:p>
    <w:p w14:paraId="38E2D5AD" w14:textId="00DA3680"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 xml:space="preserve">Разъяснение документации о закупке. Внесение изменений в извещение и/или документацию о закупке </w:t>
      </w:r>
      <w:r w:rsidR="002B1F2E">
        <w:rPr>
          <w:rFonts w:ascii="Times New Roman" w:eastAsia="Times New Roman" w:hAnsi="Times New Roman" w:cs="Times New Roman"/>
          <w:sz w:val="24"/>
          <w:szCs w:val="28"/>
          <w:lang w:val="ru" w:eastAsia="ru-RU"/>
        </w:rPr>
        <w:t>(при необходимости)</w:t>
      </w:r>
      <w:r w:rsidRPr="005314F4">
        <w:rPr>
          <w:rFonts w:ascii="Times New Roman" w:eastAsia="Times New Roman" w:hAnsi="Times New Roman" w:cs="Times New Roman"/>
          <w:sz w:val="24"/>
          <w:szCs w:val="28"/>
          <w:lang w:val="ru" w:eastAsia="ru-RU"/>
        </w:rPr>
        <w:t>;</w:t>
      </w:r>
    </w:p>
    <w:p w14:paraId="712C1613" w14:textId="55BC4EC0"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Подготовка и подача заявок на участие в квалификационном отборе, в том числе их изменение или</w:t>
      </w:r>
      <w:r w:rsidR="002B1F2E">
        <w:rPr>
          <w:rFonts w:ascii="Times New Roman" w:eastAsia="Times New Roman" w:hAnsi="Times New Roman" w:cs="Times New Roman"/>
          <w:sz w:val="24"/>
          <w:szCs w:val="28"/>
          <w:lang w:val="ru" w:eastAsia="ru-RU"/>
        </w:rPr>
        <w:t xml:space="preserve"> отзыв</w:t>
      </w:r>
      <w:r w:rsidRPr="005314F4">
        <w:rPr>
          <w:rFonts w:ascii="Times New Roman" w:eastAsia="Times New Roman" w:hAnsi="Times New Roman" w:cs="Times New Roman"/>
          <w:sz w:val="24"/>
          <w:szCs w:val="28"/>
          <w:lang w:val="ru" w:eastAsia="ru-RU"/>
        </w:rPr>
        <w:t>;</w:t>
      </w:r>
    </w:p>
    <w:p w14:paraId="4357DB00" w14:textId="1D827740"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Рассмотрение заявок на участие в квалификационном отборе. Подведение итогов квал</w:t>
      </w:r>
      <w:r w:rsidR="002B1F2E">
        <w:rPr>
          <w:rFonts w:ascii="Times New Roman" w:eastAsia="Times New Roman" w:hAnsi="Times New Roman" w:cs="Times New Roman"/>
          <w:sz w:val="24"/>
          <w:szCs w:val="28"/>
          <w:lang w:val="ru" w:eastAsia="ru-RU"/>
        </w:rPr>
        <w:t>ификационного отбора</w:t>
      </w:r>
      <w:r w:rsidRPr="005314F4">
        <w:rPr>
          <w:rFonts w:ascii="Times New Roman" w:eastAsia="Times New Roman" w:hAnsi="Times New Roman" w:cs="Times New Roman"/>
          <w:sz w:val="24"/>
          <w:szCs w:val="28"/>
          <w:lang w:val="ru" w:eastAsia="ru-RU"/>
        </w:rPr>
        <w:t>;</w:t>
      </w:r>
    </w:p>
    <w:p w14:paraId="1C7971D5" w14:textId="1A26EB25"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 xml:space="preserve">Подготовка и подача участниками закупки заявок на участие в основной стадии закупки, в том числе их </w:t>
      </w:r>
      <w:r w:rsidR="002B1F2E">
        <w:rPr>
          <w:rFonts w:ascii="Times New Roman" w:eastAsia="Times New Roman" w:hAnsi="Times New Roman" w:cs="Times New Roman"/>
          <w:sz w:val="24"/>
          <w:szCs w:val="28"/>
          <w:lang w:val="ru" w:eastAsia="ru-RU"/>
        </w:rPr>
        <w:t>изменение или отзыв</w:t>
      </w:r>
      <w:r w:rsidRPr="005314F4">
        <w:rPr>
          <w:rFonts w:ascii="Times New Roman" w:eastAsia="Times New Roman" w:hAnsi="Times New Roman" w:cs="Times New Roman"/>
          <w:sz w:val="24"/>
          <w:szCs w:val="28"/>
          <w:lang w:val="ru" w:eastAsia="ru-RU"/>
        </w:rPr>
        <w:t>;</w:t>
      </w:r>
    </w:p>
    <w:p w14:paraId="7A10C241" w14:textId="296BFA9D"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Открыт</w:t>
      </w:r>
      <w:r w:rsidR="002B1F2E">
        <w:rPr>
          <w:rFonts w:ascii="Times New Roman" w:eastAsia="Times New Roman" w:hAnsi="Times New Roman" w:cs="Times New Roman"/>
          <w:sz w:val="24"/>
          <w:szCs w:val="28"/>
          <w:lang w:val="ru" w:eastAsia="ru-RU"/>
        </w:rPr>
        <w:t>ие доступа к заявкам</w:t>
      </w:r>
      <w:r w:rsidRPr="005314F4">
        <w:rPr>
          <w:rFonts w:ascii="Times New Roman" w:eastAsia="Times New Roman" w:hAnsi="Times New Roman" w:cs="Times New Roman"/>
          <w:sz w:val="24"/>
          <w:szCs w:val="28"/>
          <w:lang w:val="ru" w:eastAsia="ru-RU"/>
        </w:rPr>
        <w:t>;</w:t>
      </w:r>
    </w:p>
    <w:p w14:paraId="6FF93B8F" w14:textId="7E3155E3"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bookmarkStart w:id="87" w:name="_Toc409528489"/>
      <w:bookmarkStart w:id="88" w:name="_Toc409630192"/>
      <w:bookmarkStart w:id="89" w:name="_Toc409474780"/>
      <w:bookmarkStart w:id="90" w:name="_Ref409690716"/>
      <w:bookmarkStart w:id="91" w:name="_Toc409703638"/>
      <w:bookmarkStart w:id="92" w:name="_Toc409711802"/>
      <w:bookmarkStart w:id="93" w:name="_Toc409715522"/>
      <w:bookmarkStart w:id="94" w:name="_Toc409721539"/>
      <w:bookmarkStart w:id="95" w:name="_Toc409720670"/>
      <w:bookmarkStart w:id="96" w:name="_Toc409721757"/>
      <w:bookmarkStart w:id="97" w:name="_Toc409807475"/>
      <w:bookmarkStart w:id="98" w:name="_Toc409812194"/>
      <w:bookmarkStart w:id="99" w:name="_Toc283764423"/>
      <w:bookmarkStart w:id="100" w:name="_Toc409908757"/>
      <w:bookmarkStart w:id="101" w:name="_Toc410902929"/>
      <w:bookmarkStart w:id="102" w:name="_Toc410907940"/>
      <w:bookmarkStart w:id="103" w:name="_Toc410908129"/>
      <w:bookmarkStart w:id="104" w:name="_Toc410910922"/>
      <w:bookmarkStart w:id="105" w:name="_Toc410911195"/>
      <w:bookmarkStart w:id="106" w:name="_Toc410920293"/>
      <w:bookmarkStart w:id="107" w:name="_Toc411279933"/>
      <w:bookmarkStart w:id="108" w:name="_Toc411626659"/>
      <w:bookmarkStart w:id="109" w:name="_Toc411632202"/>
      <w:bookmarkStart w:id="110" w:name="_Toc411882111"/>
      <w:bookmarkStart w:id="111" w:name="_Toc411941121"/>
      <w:bookmarkStart w:id="112" w:name="_Toc285801569"/>
      <w:bookmarkStart w:id="113" w:name="_Toc411949596"/>
      <w:bookmarkStart w:id="114" w:name="_Toc412111236"/>
      <w:bookmarkStart w:id="115" w:name="_Toc285977840"/>
      <w:bookmarkStart w:id="116" w:name="_Toc412128003"/>
      <w:bookmarkStart w:id="117" w:name="_Toc285999969"/>
      <w:bookmarkStart w:id="118" w:name="_Toc412218452"/>
      <w:bookmarkStart w:id="119" w:name="_Toc412543738"/>
      <w:bookmarkStart w:id="120" w:name="_Toc412551483"/>
      <w:bookmarkStart w:id="121" w:name="_Toc412754899"/>
      <w:r w:rsidRPr="005314F4">
        <w:rPr>
          <w:rFonts w:ascii="Times New Roman" w:eastAsia="Times New Roman" w:hAnsi="Times New Roman" w:cs="Times New Roman"/>
          <w:sz w:val="24"/>
          <w:szCs w:val="28"/>
          <w:lang w:val="ru" w:eastAsia="ru-RU"/>
        </w:rPr>
        <w:t>Рассмотрение заявок (отборочная стадия). Допуск к участию в закупке</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5314F4">
        <w:rPr>
          <w:rFonts w:ascii="Times New Roman" w:eastAsia="Times New Roman" w:hAnsi="Times New Roman" w:cs="Times New Roman"/>
          <w:sz w:val="24"/>
          <w:szCs w:val="28"/>
          <w:lang w:val="ru" w:eastAsia="ru-RU"/>
        </w:rPr>
        <w:t>;</w:t>
      </w:r>
    </w:p>
    <w:p w14:paraId="476ED835" w14:textId="694A8A2E"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bookmarkStart w:id="122" w:name="_Toc409474782"/>
      <w:bookmarkStart w:id="123" w:name="_Toc409528491"/>
      <w:bookmarkStart w:id="124" w:name="_Toc409630194"/>
      <w:bookmarkStart w:id="125" w:name="_Toc409703639"/>
      <w:bookmarkStart w:id="126" w:name="_Toc409711803"/>
      <w:bookmarkStart w:id="127" w:name="_Toc409715523"/>
      <w:bookmarkStart w:id="128" w:name="_Toc409721540"/>
      <w:bookmarkStart w:id="129" w:name="_Toc409720671"/>
      <w:bookmarkStart w:id="130" w:name="_Toc409721758"/>
      <w:bookmarkStart w:id="131" w:name="_Toc409807476"/>
      <w:bookmarkStart w:id="132" w:name="_Toc409812195"/>
      <w:bookmarkStart w:id="133" w:name="_Toc283764424"/>
      <w:bookmarkStart w:id="134" w:name="_Toc409908758"/>
      <w:bookmarkStart w:id="135" w:name="_Ref410843009"/>
      <w:bookmarkStart w:id="136" w:name="_Toc410902930"/>
      <w:bookmarkStart w:id="137" w:name="_Toc410907941"/>
      <w:bookmarkStart w:id="138" w:name="_Toc410908130"/>
      <w:bookmarkStart w:id="139" w:name="_Toc410910923"/>
      <w:bookmarkStart w:id="140" w:name="_Toc410911196"/>
      <w:bookmarkStart w:id="141" w:name="_Toc410920294"/>
      <w:bookmarkStart w:id="142" w:name="_Toc411279934"/>
      <w:bookmarkStart w:id="143" w:name="_Toc411626660"/>
      <w:bookmarkStart w:id="144" w:name="_Toc411632203"/>
      <w:bookmarkStart w:id="145" w:name="_Toc411882112"/>
      <w:bookmarkStart w:id="146" w:name="_Toc411941122"/>
      <w:bookmarkStart w:id="147" w:name="_Toc285801570"/>
      <w:bookmarkStart w:id="148" w:name="_Toc411949597"/>
      <w:bookmarkStart w:id="149" w:name="_Toc412111237"/>
      <w:bookmarkStart w:id="150" w:name="_Toc285977841"/>
      <w:bookmarkStart w:id="151" w:name="_Toc412128004"/>
      <w:bookmarkStart w:id="152" w:name="_Toc285999970"/>
      <w:bookmarkStart w:id="153" w:name="_Toc412218453"/>
      <w:bookmarkStart w:id="154" w:name="_Toc412543739"/>
      <w:bookmarkStart w:id="155" w:name="_Toc412551484"/>
      <w:bookmarkStart w:id="156" w:name="_Toc412754900"/>
      <w:r w:rsidRPr="005314F4">
        <w:rPr>
          <w:rFonts w:ascii="Times New Roman" w:eastAsia="Times New Roman" w:hAnsi="Times New Roman" w:cs="Times New Roman"/>
          <w:sz w:val="24"/>
          <w:szCs w:val="28"/>
          <w:lang w:val="ru" w:eastAsia="ru-RU"/>
        </w:rPr>
        <w:t>Перето</w:t>
      </w:r>
      <w:r w:rsidR="002B1F2E">
        <w:rPr>
          <w:rFonts w:ascii="Times New Roman" w:eastAsia="Times New Roman" w:hAnsi="Times New Roman" w:cs="Times New Roman"/>
          <w:sz w:val="24"/>
          <w:szCs w:val="28"/>
          <w:lang w:val="ru" w:eastAsia="ru-RU"/>
        </w:rPr>
        <w:t>ржка (по решению ЗК)</w:t>
      </w:r>
      <w:r w:rsidRPr="005314F4">
        <w:rPr>
          <w:rFonts w:ascii="Times New Roman" w:eastAsia="Times New Roman" w:hAnsi="Times New Roman" w:cs="Times New Roman"/>
          <w:sz w:val="24"/>
          <w:szCs w:val="28"/>
          <w:lang w:val="ru" w:eastAsia="ru-RU"/>
        </w:rPr>
        <w:t>;</w:t>
      </w:r>
    </w:p>
    <w:p w14:paraId="02693B74" w14:textId="06CA75DA"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Оценка и сопоставление заявок (оценочная стадия). Выбор победителя</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5314F4">
        <w:rPr>
          <w:rFonts w:ascii="Times New Roman" w:eastAsia="Times New Roman" w:hAnsi="Times New Roman" w:cs="Times New Roman"/>
          <w:sz w:val="24"/>
          <w:szCs w:val="28"/>
          <w:lang w:val="ru" w:eastAsia="ru-RU"/>
        </w:rPr>
        <w:t xml:space="preserve"> и подве</w:t>
      </w:r>
      <w:r w:rsidR="00A30B40">
        <w:rPr>
          <w:rFonts w:ascii="Times New Roman" w:eastAsia="Times New Roman" w:hAnsi="Times New Roman" w:cs="Times New Roman"/>
          <w:sz w:val="24"/>
          <w:szCs w:val="28"/>
          <w:lang w:val="ru" w:eastAsia="ru-RU"/>
        </w:rPr>
        <w:t>дение итогов закупки</w:t>
      </w:r>
      <w:r w:rsidRPr="005314F4">
        <w:rPr>
          <w:rFonts w:ascii="Times New Roman" w:eastAsia="Times New Roman" w:hAnsi="Times New Roman" w:cs="Times New Roman"/>
          <w:sz w:val="24"/>
          <w:szCs w:val="28"/>
          <w:lang w:val="ru" w:eastAsia="ru-RU"/>
        </w:rPr>
        <w:t>;</w:t>
      </w:r>
    </w:p>
    <w:p w14:paraId="1A1A8E96" w14:textId="00BF964D"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proofErr w:type="spellStart"/>
      <w:r w:rsidRPr="005314F4">
        <w:rPr>
          <w:rFonts w:ascii="Times New Roman" w:eastAsia="Times New Roman" w:hAnsi="Times New Roman" w:cs="Times New Roman"/>
          <w:sz w:val="24"/>
          <w:szCs w:val="28"/>
          <w:lang w:val="ru" w:eastAsia="ru-RU"/>
        </w:rPr>
        <w:t>Постквалификация</w:t>
      </w:r>
      <w:proofErr w:type="spellEnd"/>
      <w:r w:rsidRPr="005314F4">
        <w:rPr>
          <w:rFonts w:ascii="Times New Roman" w:eastAsia="Times New Roman" w:hAnsi="Times New Roman" w:cs="Times New Roman"/>
          <w:sz w:val="24"/>
          <w:szCs w:val="28"/>
          <w:lang w:val="ru" w:eastAsia="ru-RU"/>
        </w:rPr>
        <w:t xml:space="preserve"> и антидемпинговые меры </w:t>
      </w:r>
      <w:r w:rsidR="00A30B40">
        <w:rPr>
          <w:rFonts w:ascii="Times New Roman" w:eastAsia="Times New Roman" w:hAnsi="Times New Roman" w:cs="Times New Roman"/>
          <w:sz w:val="24"/>
          <w:szCs w:val="28"/>
          <w:lang w:val="ru" w:eastAsia="ru-RU"/>
        </w:rPr>
        <w:t>(при необходимости)</w:t>
      </w:r>
      <w:r w:rsidRPr="005314F4">
        <w:rPr>
          <w:rFonts w:ascii="Times New Roman" w:eastAsia="Times New Roman" w:hAnsi="Times New Roman" w:cs="Times New Roman"/>
          <w:sz w:val="24"/>
          <w:szCs w:val="28"/>
          <w:lang w:val="ru" w:eastAsia="ru-RU"/>
        </w:rPr>
        <w:t>;</w:t>
      </w:r>
    </w:p>
    <w:p w14:paraId="07DCC1E0" w14:textId="59BFA974"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Преддоговорные переговоры</w:t>
      </w:r>
      <w:r w:rsidR="00A30B40">
        <w:rPr>
          <w:rFonts w:ascii="Times New Roman" w:eastAsia="Times New Roman" w:hAnsi="Times New Roman" w:cs="Times New Roman"/>
          <w:sz w:val="24"/>
          <w:szCs w:val="28"/>
          <w:lang w:val="ru" w:eastAsia="ru-RU"/>
        </w:rPr>
        <w:t xml:space="preserve"> (при необходимости)</w:t>
      </w:r>
      <w:r w:rsidRPr="005314F4">
        <w:rPr>
          <w:rFonts w:ascii="Times New Roman" w:eastAsia="Times New Roman" w:hAnsi="Times New Roman" w:cs="Times New Roman"/>
          <w:sz w:val="24"/>
          <w:szCs w:val="28"/>
          <w:lang w:val="ru" w:eastAsia="ru-RU"/>
        </w:rPr>
        <w:t xml:space="preserve"> и </w:t>
      </w:r>
      <w:r w:rsidR="00A30B40">
        <w:rPr>
          <w:rFonts w:ascii="Times New Roman" w:eastAsia="Times New Roman" w:hAnsi="Times New Roman" w:cs="Times New Roman"/>
          <w:sz w:val="24"/>
          <w:szCs w:val="28"/>
          <w:lang w:val="ru" w:eastAsia="ru-RU"/>
        </w:rPr>
        <w:t>заключение договора</w:t>
      </w:r>
      <w:r w:rsidRPr="005314F4">
        <w:rPr>
          <w:rFonts w:ascii="Times New Roman" w:eastAsia="Times New Roman" w:hAnsi="Times New Roman" w:cs="Times New Roman"/>
          <w:sz w:val="24"/>
          <w:szCs w:val="28"/>
          <w:lang w:val="ru" w:eastAsia="ru-RU"/>
        </w:rPr>
        <w:t>.</w:t>
      </w:r>
    </w:p>
    <w:p w14:paraId="3B066D64"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157" w:name="_Ref312927577"/>
      <w:bookmarkStart w:id="158" w:name="_Ref415753081"/>
      <w:bookmarkStart w:id="159" w:name="_Toc415874657"/>
      <w:bookmarkStart w:id="160" w:name="_Toc505945942"/>
      <w:r>
        <w:rPr>
          <w:rFonts w:ascii="Times New Roman" w:eastAsiaTheme="majorEastAsia" w:hAnsi="Times New Roman" w:cs="Times New Roman"/>
          <w:b/>
          <w:sz w:val="24"/>
          <w:szCs w:val="28"/>
          <w:lang w:eastAsia="ru-RU"/>
        </w:rPr>
        <w:t xml:space="preserve">4.2 </w:t>
      </w:r>
      <w:r w:rsidR="005314F4" w:rsidRPr="005314F4">
        <w:rPr>
          <w:rFonts w:ascii="Times New Roman" w:eastAsiaTheme="majorEastAsia" w:hAnsi="Times New Roman" w:cs="Times New Roman"/>
          <w:b/>
          <w:sz w:val="24"/>
          <w:szCs w:val="28"/>
          <w:lang w:eastAsia="ru-RU"/>
        </w:rPr>
        <w:t xml:space="preserve">Официальное размещение извещения и документации </w:t>
      </w:r>
      <w:bookmarkEnd w:id="85"/>
      <w:bookmarkEnd w:id="157"/>
      <w:r w:rsidR="005314F4" w:rsidRPr="005314F4">
        <w:rPr>
          <w:rFonts w:ascii="Times New Roman" w:eastAsiaTheme="majorEastAsia" w:hAnsi="Times New Roman" w:cs="Times New Roman"/>
          <w:b/>
          <w:sz w:val="24"/>
          <w:szCs w:val="28"/>
          <w:lang w:eastAsia="ru-RU"/>
        </w:rPr>
        <w:t>о закупке</w:t>
      </w:r>
      <w:bookmarkEnd w:id="158"/>
      <w:bookmarkEnd w:id="159"/>
      <w:bookmarkEnd w:id="160"/>
    </w:p>
    <w:p w14:paraId="009F65F5" w14:textId="321065C4"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161" w:name="_Ref413755480"/>
      <w:bookmarkStart w:id="162" w:name="_Ref125823280"/>
      <w:r>
        <w:rPr>
          <w:rFonts w:ascii="Times New Roman" w:eastAsia="Times New Roman" w:hAnsi="Times New Roman" w:cs="Times New Roman"/>
          <w:sz w:val="24"/>
          <w:szCs w:val="28"/>
          <w:lang w:val="ru" w:eastAsia="ru-RU"/>
        </w:rPr>
        <w:t>4.2.1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 xml:space="preserve">Извещение и документация о закупке официально размещены и доступны </w:t>
      </w:r>
      <w:proofErr w:type="gramStart"/>
      <w:r w:rsidR="005314F4" w:rsidRPr="005314F4">
        <w:rPr>
          <w:rFonts w:ascii="Times New Roman" w:eastAsia="Times New Roman" w:hAnsi="Times New Roman" w:cs="Times New Roman"/>
          <w:sz w:val="24"/>
          <w:szCs w:val="28"/>
          <w:lang w:val="ru" w:eastAsia="ru-RU"/>
        </w:rPr>
        <w:t>для ознакомления в</w:t>
      </w:r>
      <w:r w:rsidR="005314F4" w:rsidRPr="005314F4">
        <w:rPr>
          <w:rFonts w:ascii="Times New Roman" w:eastAsia="Times New Roman" w:hAnsi="Times New Roman" w:cs="Times New Roman"/>
          <w:sz w:val="24"/>
          <w:szCs w:val="28"/>
          <w:lang w:eastAsia="ru-RU"/>
        </w:rPr>
        <w:t xml:space="preserve"> форме электронного документа</w:t>
      </w:r>
      <w:r w:rsidR="005314F4" w:rsidRPr="005314F4">
        <w:rPr>
          <w:rFonts w:ascii="Times New Roman" w:eastAsia="Times New Roman" w:hAnsi="Times New Roman" w:cs="Times New Roman"/>
          <w:sz w:val="24"/>
          <w:szCs w:val="28"/>
          <w:lang w:val="ru" w:eastAsia="ru-RU"/>
        </w:rPr>
        <w:t xml:space="preserve"> без взимания платы </w:t>
      </w:r>
      <w:r w:rsidR="005314F4" w:rsidRPr="005314F4">
        <w:rPr>
          <w:rFonts w:ascii="Times New Roman" w:eastAsia="Times New Roman" w:hAnsi="Times New Roman" w:cs="Times New Roman"/>
          <w:sz w:val="24"/>
          <w:szCs w:val="28"/>
          <w:lang w:eastAsia="ru-RU"/>
        </w:rPr>
        <w:t>в любое время с момента</w:t>
      </w:r>
      <w:proofErr w:type="gramEnd"/>
      <w:r w:rsidR="005314F4" w:rsidRPr="005314F4">
        <w:rPr>
          <w:rFonts w:ascii="Times New Roman" w:eastAsia="Times New Roman" w:hAnsi="Times New Roman" w:cs="Times New Roman"/>
          <w:sz w:val="24"/>
          <w:szCs w:val="28"/>
          <w:lang w:eastAsia="ru-RU"/>
        </w:rPr>
        <w:t xml:space="preserve"> официального размещения извещения</w:t>
      </w:r>
      <w:r w:rsidR="005314F4" w:rsidRPr="005314F4">
        <w:rPr>
          <w:rFonts w:ascii="Times New Roman" w:eastAsia="Times New Roman" w:hAnsi="Times New Roman" w:cs="Times New Roman"/>
          <w:sz w:val="24"/>
          <w:szCs w:val="28"/>
          <w:lang w:val="ru" w:eastAsia="ru-RU"/>
        </w:rPr>
        <w:t>.</w:t>
      </w:r>
      <w:bookmarkEnd w:id="161"/>
    </w:p>
    <w:p w14:paraId="7E170632" w14:textId="1FD2A3BF"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4.2.2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Извещение и документация о закупке также размещаются н</w:t>
      </w:r>
      <w:r w:rsidR="005314F4" w:rsidRPr="005314F4">
        <w:rPr>
          <w:rFonts w:ascii="Times New Roman" w:eastAsia="Times New Roman" w:hAnsi="Times New Roman" w:cs="Times New Roman"/>
          <w:sz w:val="24"/>
          <w:szCs w:val="28"/>
          <w:lang w:eastAsia="ru-RU"/>
        </w:rPr>
        <w:t>а сайте ЭТП, указанной 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_Ref413854873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9</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в полном объеме, соответствующем официальному размещению.</w:t>
      </w:r>
    </w:p>
    <w:p w14:paraId="5455B416" w14:textId="0E24987E"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4.2.3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Предоставление документации о закупке в печатной форме (на бумажном носителе) не осуществляется.</w:t>
      </w:r>
    </w:p>
    <w:p w14:paraId="76EA8209" w14:textId="38C4E18F"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4.2.4</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В</w:t>
      </w:r>
      <w:proofErr w:type="gramEnd"/>
      <w:r w:rsidR="005314F4" w:rsidRPr="005314F4">
        <w:rPr>
          <w:rFonts w:ascii="Times New Roman" w:eastAsia="Times New Roman" w:hAnsi="Times New Roman" w:cs="Times New Roman"/>
          <w:sz w:val="24"/>
          <w:szCs w:val="28"/>
          <w:lang w:val="ru" w:eastAsia="ru-RU"/>
        </w:rPr>
        <w:t xml:space="preserve">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в официальном источнике информации согласно п. </w:t>
      </w:r>
      <w:r w:rsidR="005314F4" w:rsidRPr="005314F4">
        <w:rPr>
          <w:rFonts w:ascii="Times New Roman" w:eastAsia="Times New Roman" w:hAnsi="Times New Roman" w:cs="Times New Roman"/>
          <w:sz w:val="24"/>
          <w:szCs w:val="28"/>
          <w:lang w:val="ru" w:eastAsia="ru-RU"/>
        </w:rPr>
        <w:fldChar w:fldCharType="begin"/>
      </w:r>
      <w:r w:rsidR="005314F4" w:rsidRPr="005314F4">
        <w:rPr>
          <w:rFonts w:ascii="Times New Roman" w:eastAsia="Times New Roman" w:hAnsi="Times New Roman" w:cs="Times New Roman"/>
          <w:sz w:val="24"/>
          <w:szCs w:val="28"/>
          <w:lang w:val="ru" w:eastAsia="ru-RU"/>
        </w:rPr>
        <w:instrText xml:space="preserve"> REF _Ref414980766 \r \h  \* MERGEFORMAT </w:instrText>
      </w:r>
      <w:r w:rsidR="005314F4" w:rsidRPr="005314F4">
        <w:rPr>
          <w:rFonts w:ascii="Times New Roman" w:eastAsia="Times New Roman" w:hAnsi="Times New Roman" w:cs="Times New Roman"/>
          <w:sz w:val="24"/>
          <w:szCs w:val="28"/>
          <w:lang w:val="ru" w:eastAsia="ru-RU"/>
        </w:rPr>
      </w:r>
      <w:r w:rsidR="005314F4"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val="ru" w:eastAsia="ru-RU"/>
        </w:rPr>
        <w:t>8</w:t>
      </w:r>
      <w:r w:rsidR="005314F4" w:rsidRPr="005314F4">
        <w:rPr>
          <w:rFonts w:ascii="Times New Roman" w:eastAsia="Times New Roman" w:hAnsi="Times New Roman" w:cs="Times New Roman"/>
          <w:sz w:val="24"/>
          <w:szCs w:val="28"/>
          <w:lang w:val="ru" w:eastAsia="ru-RU"/>
        </w:rPr>
        <w:fldChar w:fldCharType="end"/>
      </w:r>
      <w:r w:rsidR="005314F4" w:rsidRPr="005314F4">
        <w:rPr>
          <w:rFonts w:ascii="Times New Roman" w:eastAsia="Times New Roman" w:hAnsi="Times New Roman" w:cs="Times New Roman"/>
          <w:sz w:val="24"/>
          <w:szCs w:val="28"/>
          <w:lang w:val="ru" w:eastAsia="ru-RU"/>
        </w:rPr>
        <w:t xml:space="preserve"> информационной карты.</w:t>
      </w:r>
    </w:p>
    <w:p w14:paraId="1D8B8F81" w14:textId="1ABCF0E8"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4.2.5</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В</w:t>
      </w:r>
      <w:proofErr w:type="gramEnd"/>
      <w:r w:rsidR="005314F4" w:rsidRPr="005314F4">
        <w:rPr>
          <w:rFonts w:ascii="Times New Roman" w:eastAsia="Times New Roman" w:hAnsi="Times New Roman" w:cs="Times New Roman"/>
          <w:sz w:val="24"/>
          <w:szCs w:val="28"/>
          <w:lang w:val="ru" w:eastAsia="ru-RU"/>
        </w:rPr>
        <w:t xml:space="preserve"> случае,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E0D01A3"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163" w:name="_Toc409528485"/>
      <w:bookmarkStart w:id="164" w:name="_Toc409630188"/>
      <w:bookmarkStart w:id="165" w:name="_Toc409474776"/>
      <w:bookmarkStart w:id="166" w:name="_Toc409703634"/>
      <w:bookmarkStart w:id="167" w:name="_Toc409711798"/>
      <w:bookmarkStart w:id="168" w:name="_Toc409715518"/>
      <w:bookmarkStart w:id="169" w:name="_Toc409721535"/>
      <w:bookmarkStart w:id="170" w:name="_Toc409720666"/>
      <w:bookmarkStart w:id="171" w:name="_Toc409721753"/>
      <w:bookmarkStart w:id="172" w:name="_Toc409807471"/>
      <w:bookmarkStart w:id="173" w:name="_Toc409812190"/>
      <w:bookmarkStart w:id="174" w:name="_Toc283764419"/>
      <w:bookmarkStart w:id="175" w:name="_Toc409908753"/>
      <w:bookmarkStart w:id="176" w:name="_Toc410902925"/>
      <w:bookmarkStart w:id="177" w:name="_Toc410907936"/>
      <w:bookmarkStart w:id="178" w:name="_Toc410908125"/>
      <w:bookmarkStart w:id="179" w:name="_Toc410910918"/>
      <w:bookmarkStart w:id="180" w:name="_Toc410911191"/>
      <w:bookmarkStart w:id="181" w:name="_Toc410920289"/>
      <w:bookmarkStart w:id="182" w:name="_Toc411279929"/>
      <w:bookmarkStart w:id="183" w:name="_Toc411626655"/>
      <w:bookmarkStart w:id="184" w:name="_Toc411632198"/>
      <w:bookmarkStart w:id="185" w:name="_Toc411882107"/>
      <w:bookmarkStart w:id="186" w:name="_Toc411941117"/>
      <w:bookmarkStart w:id="187" w:name="_Toc285801565"/>
      <w:bookmarkStart w:id="188" w:name="_Toc411949592"/>
      <w:bookmarkStart w:id="189" w:name="_Toc412111232"/>
      <w:bookmarkStart w:id="190" w:name="_Toc285977836"/>
      <w:bookmarkStart w:id="191" w:name="_Toc412127999"/>
      <w:bookmarkStart w:id="192" w:name="_Toc285999965"/>
      <w:bookmarkStart w:id="193" w:name="_Toc412218448"/>
      <w:bookmarkStart w:id="194" w:name="_Toc412543734"/>
      <w:bookmarkStart w:id="195" w:name="_Toc412551479"/>
      <w:bookmarkStart w:id="196" w:name="_Toc412754895"/>
      <w:bookmarkStart w:id="197" w:name="_Ref414292258"/>
      <w:bookmarkStart w:id="198" w:name="_Ref415073891"/>
      <w:bookmarkStart w:id="199" w:name="_Toc415874658"/>
      <w:bookmarkStart w:id="200" w:name="_Toc505945943"/>
      <w:r>
        <w:rPr>
          <w:rFonts w:ascii="Times New Roman" w:eastAsiaTheme="majorEastAsia" w:hAnsi="Times New Roman" w:cs="Times New Roman"/>
          <w:b/>
          <w:sz w:val="24"/>
          <w:szCs w:val="28"/>
          <w:lang w:eastAsia="ru-RU"/>
        </w:rPr>
        <w:t xml:space="preserve">4.3 </w:t>
      </w:r>
      <w:r w:rsidR="005314F4" w:rsidRPr="005314F4">
        <w:rPr>
          <w:rFonts w:ascii="Times New Roman" w:eastAsiaTheme="majorEastAsia" w:hAnsi="Times New Roman" w:cs="Times New Roman"/>
          <w:b/>
          <w:sz w:val="24"/>
          <w:szCs w:val="28"/>
          <w:lang w:eastAsia="ru-RU"/>
        </w:rPr>
        <w:t>Разъяснение документации о закупке</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24047F6A" w14:textId="559E2B28"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201" w:name="_Ref456812450"/>
      <w:bookmarkStart w:id="202" w:name="_Ref409637197"/>
      <w:r>
        <w:rPr>
          <w:rFonts w:ascii="Times New Roman" w:eastAsia="Times New Roman" w:hAnsi="Times New Roman" w:cs="Times New Roman"/>
          <w:sz w:val="24"/>
          <w:szCs w:val="28"/>
          <w:lang w:eastAsia="ru-RU"/>
        </w:rPr>
        <w:t>4.3.1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Поставщик, заинтересованный в предмете закупки, вправе направить организатору закупки запрос о разъяснении положений документации о закупке, начиная с момента официального размещения извещения и документации о закупке, в срок не </w:t>
      </w:r>
      <w:proofErr w:type="gramStart"/>
      <w:r w:rsidR="005314F4" w:rsidRPr="005314F4">
        <w:rPr>
          <w:rFonts w:ascii="Times New Roman" w:eastAsia="Times New Roman" w:hAnsi="Times New Roman" w:cs="Times New Roman"/>
          <w:sz w:val="24"/>
          <w:szCs w:val="28"/>
          <w:lang w:eastAsia="ru-RU"/>
        </w:rPr>
        <w:t>позднее</w:t>
      </w:r>
      <w:proofErr w:type="gramEnd"/>
      <w:r w:rsidR="005314F4" w:rsidRPr="005314F4">
        <w:rPr>
          <w:rFonts w:ascii="Times New Roman" w:eastAsia="Times New Roman" w:hAnsi="Times New Roman" w:cs="Times New Roman"/>
          <w:sz w:val="24"/>
          <w:szCs w:val="28"/>
          <w:lang w:eastAsia="ru-RU"/>
        </w:rPr>
        <w:t xml:space="preserve"> чем за 3 (три) рабочих дня до даты окончания срока подачи заявок на </w:t>
      </w:r>
      <w:r w:rsidR="005314F4" w:rsidRPr="005314F4">
        <w:rPr>
          <w:rFonts w:ascii="Times New Roman" w:eastAsia="Times New Roman" w:hAnsi="Times New Roman" w:cs="Times New Roman"/>
          <w:sz w:val="24"/>
          <w:szCs w:val="28"/>
          <w:lang w:eastAsia="ru-RU"/>
        </w:rPr>
        <w:lastRenderedPageBreak/>
        <w:t>участие в квалификационном отборе</w:t>
      </w:r>
      <w:r w:rsidR="00F02B57">
        <w:rPr>
          <w:rFonts w:ascii="Times New Roman" w:eastAsia="Times New Roman" w:hAnsi="Times New Roman" w:cs="Times New Roman"/>
          <w:sz w:val="24"/>
          <w:szCs w:val="28"/>
          <w:lang w:eastAsia="ru-RU"/>
        </w:rPr>
        <w:t xml:space="preserve"> и </w:t>
      </w:r>
      <w:r w:rsidR="005314F4" w:rsidRPr="005314F4">
        <w:rPr>
          <w:rFonts w:ascii="Times New Roman" w:eastAsia="Times New Roman" w:hAnsi="Times New Roman" w:cs="Times New Roman"/>
          <w:sz w:val="24"/>
          <w:szCs w:val="28"/>
          <w:lang w:eastAsia="ru-RU"/>
        </w:rPr>
        <w:t>подачи заявок на участие в основной стадии закупки.</w:t>
      </w:r>
      <w:bookmarkEnd w:id="201"/>
      <w:r w:rsidR="005314F4" w:rsidRPr="005314F4">
        <w:rPr>
          <w:rFonts w:ascii="Times New Roman" w:eastAsia="Times New Roman" w:hAnsi="Times New Roman" w:cs="Times New Roman"/>
          <w:sz w:val="24"/>
          <w:szCs w:val="28"/>
          <w:lang w:eastAsia="ru-RU"/>
        </w:rPr>
        <w:t xml:space="preserve"> </w:t>
      </w:r>
    </w:p>
    <w:p w14:paraId="5B98DDFF" w14:textId="2483C8CE"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202"/>
    </w:p>
    <w:p w14:paraId="12896D56" w14:textId="53B8BBE3"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203" w:name="_Ref412115158"/>
      <w:r>
        <w:rPr>
          <w:rFonts w:ascii="Times New Roman" w:eastAsia="Times New Roman" w:hAnsi="Times New Roman" w:cs="Times New Roman"/>
          <w:sz w:val="24"/>
          <w:szCs w:val="28"/>
          <w:lang w:eastAsia="ru-RU"/>
        </w:rPr>
        <w:t>4.3.3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Разъяснен</w:t>
      </w:r>
      <w:r w:rsidR="00A30B40">
        <w:rPr>
          <w:rFonts w:ascii="Times New Roman" w:eastAsia="Times New Roman" w:hAnsi="Times New Roman" w:cs="Times New Roman"/>
          <w:sz w:val="24"/>
          <w:szCs w:val="28"/>
          <w:lang w:eastAsia="ru-RU"/>
        </w:rPr>
        <w:t>ие с ответом на запрос</w:t>
      </w:r>
      <w:r w:rsidR="005314F4" w:rsidRPr="005314F4">
        <w:rPr>
          <w:rFonts w:ascii="Times New Roman" w:eastAsia="Times New Roman" w:hAnsi="Times New Roman" w:cs="Times New Roman"/>
          <w:sz w:val="24"/>
          <w:szCs w:val="28"/>
          <w:lang w:eastAsia="ru-RU"/>
        </w:rPr>
        <w:t xml:space="preserve"> </w:t>
      </w:r>
      <w:r w:rsidR="00F20CF8">
        <w:rPr>
          <w:rFonts w:ascii="Times New Roman" w:eastAsia="Times New Roman" w:hAnsi="Times New Roman" w:cs="Times New Roman"/>
          <w:sz w:val="24"/>
          <w:szCs w:val="28"/>
          <w:lang w:eastAsia="ru-RU"/>
        </w:rPr>
        <w:t>заказчик</w:t>
      </w:r>
      <w:r w:rsidR="005314F4" w:rsidRPr="005314F4">
        <w:rPr>
          <w:rFonts w:ascii="Times New Roman" w:eastAsia="Times New Roman" w:hAnsi="Times New Roman" w:cs="Times New Roman"/>
          <w:sz w:val="24"/>
          <w:szCs w:val="28"/>
          <w:lang w:eastAsia="ru-RU"/>
        </w:rPr>
        <w:t xml:space="preserve"> обязуется официально разместить</w:t>
      </w:r>
      <w:r w:rsidR="00F20CF8">
        <w:rPr>
          <w:rFonts w:ascii="Times New Roman" w:eastAsia="Times New Roman" w:hAnsi="Times New Roman" w:cs="Times New Roman"/>
          <w:sz w:val="24"/>
          <w:szCs w:val="28"/>
          <w:lang w:eastAsia="ru-RU"/>
        </w:rPr>
        <w:t xml:space="preserve"> в течение </w:t>
      </w:r>
      <w:r w:rsidR="00F02B57">
        <w:rPr>
          <w:rFonts w:ascii="Times New Roman" w:eastAsia="Times New Roman" w:hAnsi="Times New Roman" w:cs="Times New Roman"/>
          <w:sz w:val="24"/>
          <w:szCs w:val="28"/>
          <w:lang w:eastAsia="ru-RU"/>
        </w:rPr>
        <w:t>четырех</w:t>
      </w:r>
      <w:r w:rsidR="005314F4" w:rsidRPr="005314F4">
        <w:rPr>
          <w:rFonts w:ascii="Times New Roman" w:eastAsia="Times New Roman" w:hAnsi="Times New Roman" w:cs="Times New Roman"/>
          <w:sz w:val="24"/>
          <w:szCs w:val="28"/>
          <w:lang w:eastAsia="ru-RU"/>
        </w:rPr>
        <w:t xml:space="preserve"> рабочи</w:t>
      </w:r>
      <w:r w:rsidR="00F20CF8">
        <w:rPr>
          <w:rFonts w:ascii="Times New Roman" w:eastAsia="Times New Roman" w:hAnsi="Times New Roman" w:cs="Times New Roman"/>
          <w:sz w:val="24"/>
          <w:szCs w:val="28"/>
          <w:lang w:eastAsia="ru-RU"/>
        </w:rPr>
        <w:t>х</w:t>
      </w:r>
      <w:r w:rsidR="005314F4" w:rsidRPr="005314F4">
        <w:rPr>
          <w:rFonts w:ascii="Times New Roman" w:eastAsia="Times New Roman" w:hAnsi="Times New Roman" w:cs="Times New Roman"/>
          <w:sz w:val="24"/>
          <w:szCs w:val="28"/>
          <w:lang w:eastAsia="ru-RU"/>
        </w:rPr>
        <w:t xml:space="preserve"> д</w:t>
      </w:r>
      <w:r w:rsidR="00F20CF8">
        <w:rPr>
          <w:rFonts w:ascii="Times New Roman" w:eastAsia="Times New Roman" w:hAnsi="Times New Roman" w:cs="Times New Roman"/>
          <w:sz w:val="24"/>
          <w:szCs w:val="28"/>
          <w:lang w:eastAsia="ru-RU"/>
        </w:rPr>
        <w:t>ней со дня поступления запроса на разъяснение</w:t>
      </w:r>
      <w:r w:rsidR="005314F4" w:rsidRPr="005314F4">
        <w:rPr>
          <w:rFonts w:ascii="Times New Roman" w:eastAsia="Times New Roman" w:hAnsi="Times New Roman" w:cs="Times New Roman"/>
          <w:sz w:val="24"/>
          <w:szCs w:val="28"/>
          <w:lang w:eastAsia="ru-RU"/>
        </w:rPr>
        <w:t xml:space="preserve">. </w:t>
      </w:r>
      <w:r w:rsidR="00F20CF8">
        <w:rPr>
          <w:rFonts w:ascii="Times New Roman" w:eastAsia="Times New Roman" w:hAnsi="Times New Roman" w:cs="Times New Roman"/>
          <w:sz w:val="24"/>
          <w:szCs w:val="28"/>
          <w:lang w:eastAsia="ru-RU"/>
        </w:rPr>
        <w:t>Заказчик</w:t>
      </w:r>
      <w:r w:rsidR="005314F4" w:rsidRPr="005314F4">
        <w:rPr>
          <w:rFonts w:ascii="Times New Roman" w:eastAsia="Times New Roman" w:hAnsi="Times New Roman" w:cs="Times New Roman"/>
          <w:sz w:val="24"/>
          <w:szCs w:val="28"/>
          <w:lang w:eastAsia="ru-RU"/>
        </w:rPr>
        <w:t xml:space="preserve"> вправе не предоставлять разъяснения по запросам, поступившим с наруше</w:t>
      </w:r>
      <w:r w:rsidR="00A30B40">
        <w:rPr>
          <w:rFonts w:ascii="Times New Roman" w:eastAsia="Times New Roman" w:hAnsi="Times New Roman" w:cs="Times New Roman"/>
          <w:sz w:val="24"/>
          <w:szCs w:val="28"/>
          <w:lang w:eastAsia="ru-RU"/>
        </w:rPr>
        <w:t>нием сроков</w:t>
      </w:r>
      <w:r w:rsidR="005314F4" w:rsidRPr="005314F4">
        <w:rPr>
          <w:rFonts w:ascii="Times New Roman" w:eastAsia="Times New Roman" w:hAnsi="Times New Roman" w:cs="Times New Roman"/>
          <w:sz w:val="24"/>
          <w:szCs w:val="28"/>
          <w:lang w:eastAsia="ru-RU"/>
        </w:rPr>
        <w:t>.</w:t>
      </w:r>
      <w:bookmarkEnd w:id="203"/>
      <w:r w:rsidR="005314F4" w:rsidRPr="005314F4">
        <w:rPr>
          <w:rFonts w:ascii="Times New Roman" w:eastAsia="Times New Roman" w:hAnsi="Times New Roman" w:cs="Times New Roman"/>
          <w:sz w:val="24"/>
          <w:szCs w:val="28"/>
          <w:lang w:eastAsia="ru-RU"/>
        </w:rPr>
        <w:t xml:space="preserve"> В разъяснении указывается предмет запроса без указания лица, направившего такой запрос, а также дата поступления запроса.</w:t>
      </w:r>
    </w:p>
    <w:p w14:paraId="3D342CB9" w14:textId="0227AFD6"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4.3.4</w:t>
      </w:r>
      <w:r w:rsidR="00FF66E2" w:rsidRPr="00FF66E2">
        <w:rPr>
          <w:rFonts w:ascii="Times New Roman" w:eastAsia="Times New Roman" w:hAnsi="Times New Roman" w:cs="Times New Roman"/>
          <w:sz w:val="24"/>
          <w:szCs w:val="28"/>
          <w:lang w:eastAsia="ru-RU"/>
        </w:rPr>
        <w:t xml:space="preserve"> </w:t>
      </w:r>
      <w:r w:rsidR="00F20CF8">
        <w:rPr>
          <w:rFonts w:ascii="Times New Roman" w:eastAsia="Times New Roman" w:hAnsi="Times New Roman" w:cs="Times New Roman"/>
          <w:sz w:val="24"/>
          <w:szCs w:val="28"/>
          <w:lang w:eastAsia="ru-RU"/>
        </w:rPr>
        <w:t>Заказчик</w:t>
      </w:r>
      <w:r w:rsidR="005314F4" w:rsidRPr="005314F4">
        <w:rPr>
          <w:rFonts w:ascii="Times New Roman" w:eastAsia="Times New Roman" w:hAnsi="Times New Roman" w:cs="Times New Roman"/>
          <w:sz w:val="24"/>
          <w:szCs w:val="28"/>
          <w:lang w:eastAsia="ru-RU"/>
        </w:rPr>
        <w:t xml:space="preserve"> вправе без получения запросов от участников процедуры закупки по собственной инициативе выпустить и официально </w:t>
      </w:r>
      <w:proofErr w:type="gramStart"/>
      <w:r w:rsidR="005314F4" w:rsidRPr="005314F4">
        <w:rPr>
          <w:rFonts w:ascii="Times New Roman" w:eastAsia="Times New Roman" w:hAnsi="Times New Roman" w:cs="Times New Roman"/>
          <w:sz w:val="24"/>
          <w:szCs w:val="28"/>
          <w:lang w:eastAsia="ru-RU"/>
        </w:rPr>
        <w:t>разместить разъяснения</w:t>
      </w:r>
      <w:proofErr w:type="gramEnd"/>
      <w:r w:rsidR="005314F4" w:rsidRPr="005314F4">
        <w:rPr>
          <w:rFonts w:ascii="Times New Roman" w:eastAsia="Times New Roman" w:hAnsi="Times New Roman" w:cs="Times New Roman"/>
          <w:sz w:val="24"/>
          <w:szCs w:val="28"/>
          <w:lang w:eastAsia="ru-RU"/>
        </w:rPr>
        <w:t xml:space="preserve"> документации о закупке</w:t>
      </w:r>
      <w:r w:rsidR="00F02B57">
        <w:rPr>
          <w:rFonts w:ascii="Times New Roman" w:eastAsia="Times New Roman" w:hAnsi="Times New Roman" w:cs="Times New Roman"/>
          <w:sz w:val="24"/>
          <w:szCs w:val="28"/>
          <w:lang w:eastAsia="ru-RU"/>
        </w:rPr>
        <w:t xml:space="preserve"> или ее отдельных положений.</w:t>
      </w:r>
    </w:p>
    <w:p w14:paraId="15A47CB1" w14:textId="25A0D650"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4.3.5</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Даты начала и окончания срока предоставления разъяснений документации о закупке установлены в соответствии с пунктами </w:t>
      </w:r>
      <w:r w:rsidR="005314F4" w:rsidRPr="005314F4">
        <w:rPr>
          <w:rFonts w:ascii="Times New Roman" w:eastAsia="Times New Roman" w:hAnsi="Times New Roman" w:cs="Times New Roman"/>
          <w:sz w:val="24"/>
          <w:szCs w:val="28"/>
          <w:lang w:val="ru" w:eastAsia="ru-RU"/>
        </w:rPr>
        <w:fldChar w:fldCharType="begin"/>
      </w:r>
      <w:r w:rsidR="005314F4" w:rsidRPr="005314F4">
        <w:rPr>
          <w:rFonts w:ascii="Times New Roman" w:eastAsia="Times New Roman" w:hAnsi="Times New Roman" w:cs="Times New Roman"/>
          <w:sz w:val="24"/>
          <w:szCs w:val="28"/>
          <w:lang w:eastAsia="ru-RU"/>
        </w:rPr>
        <w:instrText xml:space="preserve"> REF _Ref456812486 \r \h </w:instrText>
      </w:r>
      <w:r w:rsidR="005314F4" w:rsidRPr="005314F4">
        <w:rPr>
          <w:rFonts w:ascii="Times New Roman" w:eastAsia="Times New Roman" w:hAnsi="Times New Roman" w:cs="Times New Roman"/>
          <w:sz w:val="24"/>
          <w:szCs w:val="28"/>
          <w:lang w:val="ru" w:eastAsia="ru-RU"/>
        </w:rPr>
        <w:instrText xml:space="preserve"> \* MERGEFORMAT </w:instrText>
      </w:r>
      <w:r w:rsidR="005314F4" w:rsidRPr="005314F4">
        <w:rPr>
          <w:rFonts w:ascii="Times New Roman" w:eastAsia="Times New Roman" w:hAnsi="Times New Roman" w:cs="Times New Roman"/>
          <w:sz w:val="24"/>
          <w:szCs w:val="28"/>
          <w:lang w:val="ru" w:eastAsia="ru-RU"/>
        </w:rPr>
      </w:r>
      <w:r w:rsidR="005314F4"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eastAsia="ru-RU"/>
        </w:rPr>
        <w:t>22</w:t>
      </w:r>
      <w:r w:rsidR="005314F4" w:rsidRPr="005314F4">
        <w:rPr>
          <w:rFonts w:ascii="Times New Roman" w:eastAsia="Times New Roman" w:hAnsi="Times New Roman" w:cs="Times New Roman"/>
          <w:sz w:val="24"/>
          <w:szCs w:val="28"/>
          <w:lang w:val="ru" w:eastAsia="ru-RU"/>
        </w:rPr>
        <w:fldChar w:fldCharType="end"/>
      </w:r>
      <w:r w:rsidR="005314F4" w:rsidRPr="005314F4">
        <w:rPr>
          <w:rFonts w:ascii="Times New Roman" w:eastAsia="Times New Roman" w:hAnsi="Times New Roman" w:cs="Times New Roman"/>
          <w:sz w:val="24"/>
          <w:szCs w:val="28"/>
          <w:lang w:val="ru" w:eastAsia="ru-RU"/>
        </w:rPr>
        <w:t xml:space="preserve"> и </w:t>
      </w:r>
      <w:r w:rsidR="005314F4" w:rsidRPr="005314F4">
        <w:rPr>
          <w:rFonts w:ascii="Times New Roman" w:eastAsia="Times New Roman" w:hAnsi="Times New Roman" w:cs="Times New Roman"/>
          <w:sz w:val="24"/>
          <w:szCs w:val="28"/>
          <w:lang w:val="ru" w:eastAsia="ru-RU"/>
        </w:rPr>
        <w:fldChar w:fldCharType="begin"/>
      </w:r>
      <w:r w:rsidR="005314F4" w:rsidRPr="005314F4">
        <w:rPr>
          <w:rFonts w:ascii="Times New Roman" w:eastAsia="Times New Roman" w:hAnsi="Times New Roman" w:cs="Times New Roman"/>
          <w:sz w:val="24"/>
          <w:szCs w:val="28"/>
          <w:lang w:val="ru" w:eastAsia="ru-RU"/>
        </w:rPr>
        <w:instrText xml:space="preserve"> REF _Ref456812492 \r \h  \* MERGEFORMAT </w:instrText>
      </w:r>
      <w:r w:rsidR="005314F4" w:rsidRPr="005314F4">
        <w:rPr>
          <w:rFonts w:ascii="Times New Roman" w:eastAsia="Times New Roman" w:hAnsi="Times New Roman" w:cs="Times New Roman"/>
          <w:sz w:val="24"/>
          <w:szCs w:val="28"/>
          <w:lang w:val="ru" w:eastAsia="ru-RU"/>
        </w:rPr>
      </w:r>
      <w:r w:rsidR="005314F4"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val="ru" w:eastAsia="ru-RU"/>
        </w:rPr>
        <w:t>27</w:t>
      </w:r>
      <w:r w:rsidR="005314F4" w:rsidRPr="005314F4">
        <w:rPr>
          <w:rFonts w:ascii="Times New Roman" w:eastAsia="Times New Roman" w:hAnsi="Times New Roman" w:cs="Times New Roman"/>
          <w:sz w:val="24"/>
          <w:szCs w:val="28"/>
          <w:lang w:val="ru" w:eastAsia="ru-RU"/>
        </w:rPr>
        <w:fldChar w:fldCharType="end"/>
      </w:r>
      <w:r w:rsidR="005314F4" w:rsidRPr="005314F4">
        <w:rPr>
          <w:rFonts w:ascii="Times New Roman" w:eastAsia="Times New Roman" w:hAnsi="Times New Roman" w:cs="Times New Roman"/>
          <w:sz w:val="24"/>
          <w:szCs w:val="28"/>
          <w:lang w:val="ru" w:eastAsia="ru-RU"/>
        </w:rPr>
        <w:t xml:space="preserve"> </w:t>
      </w:r>
      <w:r w:rsidR="005314F4" w:rsidRPr="005314F4">
        <w:rPr>
          <w:rFonts w:ascii="Times New Roman" w:eastAsia="Times New Roman" w:hAnsi="Times New Roman" w:cs="Times New Roman"/>
          <w:sz w:val="24"/>
          <w:szCs w:val="28"/>
          <w:lang w:eastAsia="ru-RU"/>
        </w:rPr>
        <w:t>информационной карты.</w:t>
      </w:r>
    </w:p>
    <w:p w14:paraId="625050B7" w14:textId="6D6F3624"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4.3.6</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Разъяснение положений документации о закупке не должно изменять ее суть. При этом участники процедуры закупки обязаны учитывать разъяснения </w:t>
      </w:r>
      <w:r w:rsidR="00C373F8">
        <w:rPr>
          <w:rFonts w:ascii="Times New Roman" w:eastAsia="Times New Roman" w:hAnsi="Times New Roman" w:cs="Times New Roman"/>
          <w:sz w:val="24"/>
          <w:szCs w:val="28"/>
          <w:lang w:eastAsia="ru-RU"/>
        </w:rPr>
        <w:t>Заказчика</w:t>
      </w:r>
      <w:r w:rsidR="005314F4" w:rsidRPr="005314F4">
        <w:rPr>
          <w:rFonts w:ascii="Times New Roman" w:eastAsia="Times New Roman" w:hAnsi="Times New Roman" w:cs="Times New Roman"/>
          <w:sz w:val="24"/>
          <w:szCs w:val="28"/>
          <w:lang w:eastAsia="ru-RU"/>
        </w:rPr>
        <w:t xml:space="preserve"> при подготовке своих заявок.</w:t>
      </w:r>
    </w:p>
    <w:p w14:paraId="3E356215" w14:textId="064DD24C"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4.3.7</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2100A529"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204" w:name="_Toc409474777"/>
      <w:bookmarkStart w:id="205" w:name="_Toc409528486"/>
      <w:bookmarkStart w:id="206" w:name="_Toc409630189"/>
      <w:bookmarkStart w:id="207" w:name="_Toc409703635"/>
      <w:bookmarkStart w:id="208" w:name="_Toc409711799"/>
      <w:bookmarkStart w:id="209" w:name="_Toc409715519"/>
      <w:bookmarkStart w:id="210" w:name="_Toc409721536"/>
      <w:bookmarkStart w:id="211" w:name="_Toc409720667"/>
      <w:bookmarkStart w:id="212" w:name="_Toc409721754"/>
      <w:bookmarkStart w:id="213" w:name="_Toc409807472"/>
      <w:bookmarkStart w:id="214" w:name="_Toc409812191"/>
      <w:bookmarkStart w:id="215" w:name="_Toc283764420"/>
      <w:bookmarkStart w:id="216" w:name="_Toc409908754"/>
      <w:bookmarkStart w:id="217" w:name="_Toc410902926"/>
      <w:bookmarkStart w:id="218" w:name="_Toc410907937"/>
      <w:bookmarkStart w:id="219" w:name="_Toc410908126"/>
      <w:bookmarkStart w:id="220" w:name="_Toc410910919"/>
      <w:bookmarkStart w:id="221" w:name="_Toc410911192"/>
      <w:bookmarkStart w:id="222" w:name="_Toc410920290"/>
      <w:bookmarkStart w:id="223" w:name="_Toc411279930"/>
      <w:bookmarkStart w:id="224" w:name="_Toc411626656"/>
      <w:bookmarkStart w:id="225" w:name="_Toc411632199"/>
      <w:bookmarkStart w:id="226" w:name="_Toc411882108"/>
      <w:bookmarkStart w:id="227" w:name="_Toc411941118"/>
      <w:bookmarkStart w:id="228" w:name="_Toc285801566"/>
      <w:bookmarkStart w:id="229" w:name="_Toc411949593"/>
      <w:bookmarkStart w:id="230" w:name="_Toc412111233"/>
      <w:bookmarkStart w:id="231" w:name="_Toc285977837"/>
      <w:bookmarkStart w:id="232" w:name="_Toc412128000"/>
      <w:bookmarkStart w:id="233" w:name="_Toc285999966"/>
      <w:bookmarkStart w:id="234" w:name="_Toc412218449"/>
      <w:bookmarkStart w:id="235" w:name="_Toc412543735"/>
      <w:bookmarkStart w:id="236" w:name="_Toc412551480"/>
      <w:bookmarkStart w:id="237" w:name="_Toc412754896"/>
      <w:bookmarkStart w:id="238" w:name="_Ref414039231"/>
      <w:bookmarkStart w:id="239" w:name="_Toc415874659"/>
      <w:bookmarkStart w:id="240" w:name="_Toc505945944"/>
      <w:r>
        <w:rPr>
          <w:rFonts w:ascii="Times New Roman" w:eastAsiaTheme="majorEastAsia" w:hAnsi="Times New Roman" w:cs="Times New Roman"/>
          <w:b/>
          <w:sz w:val="24"/>
          <w:szCs w:val="28"/>
          <w:lang w:eastAsia="ru-RU"/>
        </w:rPr>
        <w:t xml:space="preserve">4.4 </w:t>
      </w:r>
      <w:r w:rsidR="005314F4" w:rsidRPr="005314F4">
        <w:rPr>
          <w:rFonts w:ascii="Times New Roman" w:eastAsiaTheme="majorEastAsia" w:hAnsi="Times New Roman" w:cs="Times New Roman"/>
          <w:b/>
          <w:sz w:val="24"/>
          <w:szCs w:val="28"/>
          <w:lang w:eastAsia="ru-RU"/>
        </w:rPr>
        <w:t>Внесение изменений в извещение и/или документацию о закупке</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30CCCE18" w14:textId="2F727799"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241" w:name="_Ref412114827"/>
      <w:r>
        <w:rPr>
          <w:rFonts w:ascii="Times New Roman" w:eastAsia="Times New Roman" w:hAnsi="Times New Roman" w:cs="Times New Roman"/>
          <w:sz w:val="24"/>
          <w:szCs w:val="28"/>
          <w:lang w:eastAsia="ru-RU"/>
        </w:rPr>
        <w:t>4.4.1</w:t>
      </w:r>
      <w:r w:rsidR="00FF66E2" w:rsidRPr="00FF66E2">
        <w:rPr>
          <w:rFonts w:ascii="Times New Roman" w:eastAsia="Times New Roman" w:hAnsi="Times New Roman" w:cs="Times New Roman"/>
          <w:sz w:val="24"/>
          <w:szCs w:val="28"/>
          <w:lang w:eastAsia="ru-RU"/>
        </w:rPr>
        <w:t xml:space="preserve"> </w:t>
      </w:r>
      <w:r w:rsidR="00C373F8">
        <w:rPr>
          <w:rFonts w:ascii="Times New Roman" w:eastAsia="Times New Roman" w:hAnsi="Times New Roman" w:cs="Times New Roman"/>
          <w:sz w:val="24"/>
          <w:szCs w:val="28"/>
          <w:lang w:eastAsia="ru-RU"/>
        </w:rPr>
        <w:t>Заказчик</w:t>
      </w:r>
      <w:r w:rsidR="005314F4" w:rsidRPr="005314F4">
        <w:rPr>
          <w:rFonts w:ascii="Times New Roman" w:eastAsia="Times New Roman" w:hAnsi="Times New Roman" w:cs="Times New Roman"/>
          <w:sz w:val="24"/>
          <w:szCs w:val="28"/>
          <w:lang w:eastAsia="ru-RU"/>
        </w:rPr>
        <w:t xml:space="preserve"> вправе по собственной инициативе или в соответствии с запросом участника процедуры закупки принять решение о внесении изменений в извещение и/или документацию </w:t>
      </w:r>
      <w:proofErr w:type="gramStart"/>
      <w:r w:rsidR="005314F4" w:rsidRPr="005314F4">
        <w:rPr>
          <w:rFonts w:ascii="Times New Roman" w:eastAsia="Times New Roman" w:hAnsi="Times New Roman" w:cs="Times New Roman"/>
          <w:sz w:val="24"/>
          <w:szCs w:val="28"/>
          <w:lang w:eastAsia="ru-RU"/>
        </w:rPr>
        <w:t>о закупке в любой момент до окончания срока подачи заявок на участие в квалификационном отборе</w:t>
      </w:r>
      <w:proofErr w:type="gramEnd"/>
      <w:r w:rsidR="005314F4" w:rsidRPr="005314F4">
        <w:rPr>
          <w:rFonts w:ascii="Times New Roman" w:eastAsia="Times New Roman" w:hAnsi="Times New Roman" w:cs="Times New Roman"/>
          <w:sz w:val="24"/>
          <w:szCs w:val="28"/>
          <w:lang w:eastAsia="ru-RU"/>
        </w:rPr>
        <w:t>. Изменение предмета закупки не допускается.</w:t>
      </w:r>
    </w:p>
    <w:p w14:paraId="3C0B2B09" w14:textId="346E1ACD"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4.4.2</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если изменения в извещение и/или документацию о закупке внесены позднее, чем за 5 (пять) дней до даты окончания подачи заявок, срок подачи заявок будет продлен так, чтобы со дня официального размещения внесенных изменений до даты окончания подачи заявок на соответствующую стадию закупки такой срок составлял не менее чем 7 (семь) дней.</w:t>
      </w:r>
      <w:bookmarkEnd w:id="241"/>
      <w:r w:rsidR="005314F4" w:rsidRPr="005314F4">
        <w:rPr>
          <w:rFonts w:ascii="Times New Roman" w:eastAsia="Times New Roman" w:hAnsi="Times New Roman" w:cs="Times New Roman"/>
          <w:sz w:val="24"/>
          <w:szCs w:val="28"/>
          <w:lang w:eastAsia="ru-RU"/>
        </w:rPr>
        <w:t xml:space="preserve"> </w:t>
      </w:r>
    </w:p>
    <w:p w14:paraId="137EDA94" w14:textId="2C26F012"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4.4.3</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течение</w:t>
      </w:r>
      <w:r w:rsidR="005314F4" w:rsidRPr="005314F4" w:rsidDel="003A4E27">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3 (трех) дней с момента принятия решения о внесении изменений, но в любом случае не позднее даты окончания срока подачи заявок</w:t>
      </w:r>
      <w:r w:rsidR="00150D9D">
        <w:rPr>
          <w:rFonts w:ascii="Times New Roman" w:eastAsia="Times New Roman" w:hAnsi="Times New Roman" w:cs="Times New Roman"/>
          <w:sz w:val="24"/>
          <w:szCs w:val="28"/>
          <w:lang w:eastAsia="ru-RU"/>
        </w:rPr>
        <w:t xml:space="preserve"> (с учетом п. 4.4.2)</w:t>
      </w:r>
      <w:r w:rsidR="005314F4" w:rsidRPr="005314F4">
        <w:rPr>
          <w:rFonts w:ascii="Times New Roman" w:eastAsia="Times New Roman" w:hAnsi="Times New Roman" w:cs="Times New Roman"/>
          <w:sz w:val="24"/>
          <w:szCs w:val="28"/>
          <w:lang w:eastAsia="ru-RU"/>
        </w:rPr>
        <w:t xml:space="preserve"> на соответствующую стадию закупки такие изменения официально размещаются </w:t>
      </w:r>
      <w:r w:rsidR="00FB444E">
        <w:rPr>
          <w:rFonts w:ascii="Times New Roman" w:eastAsia="Times New Roman" w:hAnsi="Times New Roman" w:cs="Times New Roman"/>
          <w:sz w:val="24"/>
          <w:szCs w:val="28"/>
          <w:lang w:eastAsia="ru-RU"/>
        </w:rPr>
        <w:t>Заказчиком</w:t>
      </w:r>
      <w:r w:rsidR="005314F4" w:rsidRPr="005314F4">
        <w:rPr>
          <w:rFonts w:ascii="Times New Roman" w:eastAsia="Times New Roman" w:hAnsi="Times New Roman" w:cs="Times New Roman"/>
          <w:sz w:val="24"/>
          <w:szCs w:val="28"/>
          <w:lang w:eastAsia="ru-RU"/>
        </w:rPr>
        <w:t xml:space="preserve"> в тех же источниках, что и извещение и документация о закупке. При этом официальному размещению подлежит обновленная версия извещения и/или документации о закупке, а также перечень внесенных изменений в них.</w:t>
      </w:r>
    </w:p>
    <w:p w14:paraId="04941F3C" w14:textId="77777777" w:rsidR="005314F4" w:rsidRPr="005314F4" w:rsidRDefault="00CD360E" w:rsidP="005314F4">
      <w:pPr>
        <w:keepNext/>
        <w:keepLines/>
        <w:numPr>
          <w:ilvl w:val="1"/>
          <w:numId w:val="0"/>
        </w:numPr>
        <w:suppressAutoHyphens/>
        <w:spacing w:before="240" w:after="0" w:line="240" w:lineRule="auto"/>
        <w:ind w:left="2269" w:hanging="1134"/>
        <w:jc w:val="both"/>
        <w:outlineLvl w:val="2"/>
        <w:rPr>
          <w:rFonts w:ascii="Times New Roman" w:eastAsiaTheme="majorEastAsia" w:hAnsi="Times New Roman" w:cs="Times New Roman"/>
          <w:b/>
          <w:sz w:val="24"/>
          <w:szCs w:val="28"/>
          <w:lang w:eastAsia="ru-RU"/>
        </w:rPr>
      </w:pPr>
      <w:bookmarkStart w:id="242" w:name="_Toc418282159"/>
      <w:bookmarkStart w:id="243" w:name="_Ref56229154"/>
      <w:bookmarkStart w:id="244" w:name="_Toc57314645"/>
      <w:bookmarkStart w:id="245" w:name="_Toc311975315"/>
      <w:bookmarkStart w:id="246" w:name="_Toc415874660"/>
      <w:bookmarkStart w:id="247" w:name="_Ref313172693"/>
      <w:bookmarkStart w:id="248" w:name="_Ref313227280"/>
      <w:bookmarkStart w:id="249" w:name="_Toc505945945"/>
      <w:bookmarkEnd w:id="162"/>
      <w:bookmarkEnd w:id="242"/>
      <w:r>
        <w:rPr>
          <w:rFonts w:ascii="Times New Roman" w:eastAsiaTheme="majorEastAsia" w:hAnsi="Times New Roman" w:cs="Times New Roman"/>
          <w:b/>
          <w:sz w:val="24"/>
          <w:szCs w:val="28"/>
          <w:lang w:eastAsia="ru-RU"/>
        </w:rPr>
        <w:t xml:space="preserve">4.5 </w:t>
      </w:r>
      <w:r w:rsidR="005314F4" w:rsidRPr="005314F4">
        <w:rPr>
          <w:rFonts w:ascii="Times New Roman" w:eastAsiaTheme="majorEastAsia" w:hAnsi="Times New Roman" w:cs="Times New Roman"/>
          <w:b/>
          <w:sz w:val="24"/>
          <w:szCs w:val="28"/>
          <w:lang w:eastAsia="ru-RU"/>
        </w:rPr>
        <w:t>Общие требования к заявк</w:t>
      </w:r>
      <w:bookmarkEnd w:id="243"/>
      <w:bookmarkEnd w:id="244"/>
      <w:bookmarkEnd w:id="245"/>
      <w:bookmarkEnd w:id="246"/>
      <w:r w:rsidR="005314F4" w:rsidRPr="005314F4">
        <w:rPr>
          <w:rFonts w:ascii="Times New Roman" w:eastAsiaTheme="majorEastAsia" w:hAnsi="Times New Roman" w:cs="Times New Roman"/>
          <w:b/>
          <w:sz w:val="24"/>
          <w:szCs w:val="28"/>
          <w:lang w:eastAsia="ru-RU"/>
        </w:rPr>
        <w:t xml:space="preserve">ам </w:t>
      </w:r>
      <w:bookmarkEnd w:id="247"/>
      <w:bookmarkEnd w:id="248"/>
      <w:r w:rsidR="005314F4" w:rsidRPr="005314F4">
        <w:rPr>
          <w:rFonts w:ascii="Times New Roman" w:eastAsiaTheme="majorEastAsia" w:hAnsi="Times New Roman" w:cs="Times New Roman"/>
          <w:b/>
          <w:sz w:val="24"/>
          <w:szCs w:val="28"/>
          <w:lang w:eastAsia="ru-RU"/>
        </w:rPr>
        <w:t>на участие в квалификационном отборе / в основной стадии закупки</w:t>
      </w:r>
      <w:bookmarkEnd w:id="249"/>
    </w:p>
    <w:p w14:paraId="417EEE81" w14:textId="122EA269"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250" w:name="_Ref414040730"/>
      <w:r>
        <w:rPr>
          <w:rFonts w:ascii="Times New Roman" w:eastAsia="Times New Roman" w:hAnsi="Times New Roman" w:cs="Times New Roman"/>
          <w:sz w:val="24"/>
          <w:szCs w:val="28"/>
          <w:lang w:eastAsia="ru-RU"/>
        </w:rPr>
        <w:t>4.5.1</w:t>
      </w:r>
      <w:proofErr w:type="gramStart"/>
      <w:r w:rsidR="005314F4" w:rsidRPr="005314F4">
        <w:rPr>
          <w:rFonts w:ascii="Times New Roman" w:eastAsia="Times New Roman" w:hAnsi="Times New Roman" w:cs="Times New Roman"/>
          <w:sz w:val="24"/>
          <w:szCs w:val="28"/>
          <w:lang w:eastAsia="ru-RU"/>
        </w:rPr>
        <w:t>Д</w:t>
      </w:r>
      <w:proofErr w:type="gramEnd"/>
      <w:r w:rsidR="005314F4" w:rsidRPr="005314F4">
        <w:rPr>
          <w:rFonts w:ascii="Times New Roman" w:eastAsia="Times New Roman" w:hAnsi="Times New Roman" w:cs="Times New Roman"/>
          <w:sz w:val="24"/>
          <w:szCs w:val="28"/>
          <w:lang w:eastAsia="ru-RU"/>
        </w:rPr>
        <w:t>ля участия в квалификационном отборе участник процедуры закупки должен подготовить заявку в соответствии с образцами форм, установленными в разд.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_Ref414276712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7</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настоящей документации, предоставив полный комплект документов согласно перечню, определенному в приложении №3 к информационной карте.</w:t>
      </w:r>
    </w:p>
    <w:p w14:paraId="3D909D0F" w14:textId="3E7232B6"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4.5.2</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Д</w:t>
      </w:r>
      <w:proofErr w:type="gramEnd"/>
      <w:r w:rsidR="005314F4" w:rsidRPr="005314F4">
        <w:rPr>
          <w:rFonts w:ascii="Times New Roman" w:eastAsia="Times New Roman" w:hAnsi="Times New Roman" w:cs="Times New Roman"/>
          <w:sz w:val="24"/>
          <w:szCs w:val="28"/>
          <w:lang w:eastAsia="ru-RU"/>
        </w:rPr>
        <w:t>ля участия в основной стадии закупки участник закупки должен подготовить заявку в соответствии с образцами форм, установленными в разд.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_Ref420612439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8</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предоставив полный </w:t>
      </w:r>
      <w:r w:rsidR="005314F4" w:rsidRPr="005314F4">
        <w:rPr>
          <w:rFonts w:ascii="Times New Roman" w:eastAsia="Times New Roman" w:hAnsi="Times New Roman" w:cs="Times New Roman"/>
          <w:sz w:val="24"/>
          <w:szCs w:val="28"/>
          <w:lang w:eastAsia="ru-RU"/>
        </w:rPr>
        <w:lastRenderedPageBreak/>
        <w:t>комплект документов согласно перечню, определенному в приложении №4 к информационной карте.</w:t>
      </w:r>
    </w:p>
    <w:p w14:paraId="6FE62C40" w14:textId="0D6709E7"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Установленные ниже в настоящем подразделе требования к содержанию и оформлению заявок в равной мере относятся как к заявкам на участие в квалификационном отборе, так и в основной стадии закупки, при условии отсутствия специального указания.</w:t>
      </w:r>
    </w:p>
    <w:p w14:paraId="6C3C915A" w14:textId="31697041"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251" w:name="_Ref414897477"/>
      <w:r>
        <w:rPr>
          <w:rFonts w:ascii="Times New Roman" w:eastAsia="Times New Roman" w:hAnsi="Times New Roman" w:cs="Times New Roman"/>
          <w:sz w:val="24"/>
          <w:szCs w:val="28"/>
          <w:lang w:eastAsia="ru-RU"/>
        </w:rPr>
        <w:t>4.5.4</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К</w:t>
      </w:r>
      <w:proofErr w:type="gramEnd"/>
      <w:r w:rsidR="005314F4" w:rsidRPr="005314F4">
        <w:rPr>
          <w:rFonts w:ascii="Times New Roman" w:eastAsia="Times New Roman" w:hAnsi="Times New Roman" w:cs="Times New Roman"/>
          <w:sz w:val="24"/>
          <w:szCs w:val="28"/>
          <w:lang w:eastAsia="ru-RU"/>
        </w:rPr>
        <w:t>аждый</w:t>
      </w:r>
      <w:r w:rsidR="005314F4" w:rsidRPr="005314F4" w:rsidDel="009D3151">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участник процедуры закупки вправе подать только одну заявку. </w:t>
      </w:r>
      <w:bookmarkEnd w:id="250"/>
      <w:r w:rsidR="005314F4" w:rsidRPr="005314F4">
        <w:rPr>
          <w:rFonts w:ascii="Times New Roman" w:eastAsia="Times New Roman" w:hAnsi="Times New Roman" w:cs="Times New Roman"/>
          <w:sz w:val="24"/>
          <w:szCs w:val="28"/>
          <w:lang w:eastAsia="ru-RU"/>
        </w:rPr>
        <w:t>При получении двух и более заявок от одного участника процедуры закупки</w:t>
      </w:r>
      <w:r w:rsidR="00F02B57">
        <w:rPr>
          <w:rFonts w:ascii="Times New Roman" w:eastAsia="Times New Roman" w:hAnsi="Times New Roman" w:cs="Times New Roman"/>
          <w:sz w:val="24"/>
          <w:szCs w:val="28"/>
          <w:lang w:eastAsia="ru-RU"/>
        </w:rPr>
        <w:t>,</w:t>
      </w:r>
      <w:r w:rsidR="005314F4" w:rsidRPr="005314F4">
        <w:rPr>
          <w:rFonts w:ascii="Times New Roman" w:eastAsia="Times New Roman" w:hAnsi="Times New Roman" w:cs="Times New Roman"/>
          <w:sz w:val="24"/>
          <w:szCs w:val="28"/>
          <w:lang w:eastAsia="ru-RU"/>
        </w:rPr>
        <w:t xml:space="preserve"> все поданные им заявки подлежат отклонению. Не считается подачей второй и далее заявки в рамках основной стадии закупки подача наравне с основным ал</w:t>
      </w:r>
      <w:r w:rsidR="00A30B40">
        <w:rPr>
          <w:rFonts w:ascii="Times New Roman" w:eastAsia="Times New Roman" w:hAnsi="Times New Roman" w:cs="Times New Roman"/>
          <w:sz w:val="24"/>
          <w:szCs w:val="28"/>
          <w:lang w:eastAsia="ru-RU"/>
        </w:rPr>
        <w:t>ьтернативных предложений</w:t>
      </w:r>
      <w:r w:rsidR="005314F4" w:rsidRPr="005314F4">
        <w:rPr>
          <w:rFonts w:ascii="Times New Roman" w:eastAsia="Times New Roman" w:hAnsi="Times New Roman" w:cs="Times New Roman"/>
          <w:sz w:val="24"/>
          <w:szCs w:val="28"/>
          <w:lang w:eastAsia="ru-RU"/>
        </w:rPr>
        <w:t>.</w:t>
      </w:r>
      <w:bookmarkEnd w:id="251"/>
    </w:p>
    <w:p w14:paraId="6AA11E82" w14:textId="04C0A0A6"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4.5.5</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p>
    <w:p w14:paraId="421C41F6" w14:textId="4185944C"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ru" w:eastAsia="ru-RU"/>
        </w:rPr>
        <w:t>4.5.6</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Участник процедуры закупки присваивает заявке дату и номер в соответствии с принятыми у него правилами документооборота.</w:t>
      </w:r>
    </w:p>
    <w:p w14:paraId="511B40F3" w14:textId="50572731"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252" w:name="_Ref414040891"/>
      <w:r>
        <w:rPr>
          <w:rFonts w:ascii="Times New Roman" w:eastAsia="Times New Roman" w:hAnsi="Times New Roman" w:cs="Times New Roman"/>
          <w:sz w:val="24"/>
          <w:szCs w:val="28"/>
          <w:lang w:eastAsia="ru-RU"/>
        </w:rPr>
        <w:t>4.5.7</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се суммы денежных средств в заявке должны быть выражены в валюте, установленной 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_Ref414298281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10</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Исключением из этого требования могут быть </w:t>
      </w:r>
      <w:bookmarkStart w:id="253" w:name="_Ref317253467"/>
      <w:r w:rsidR="005314F4" w:rsidRPr="005314F4">
        <w:rPr>
          <w:rFonts w:ascii="Times New Roman" w:eastAsia="Times New Roman" w:hAnsi="Times New Roman" w:cs="Times New Roman"/>
          <w:sz w:val="24"/>
          <w:szCs w:val="28"/>
          <w:lang w:eastAsia="ru-RU"/>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5314F4" w:rsidRPr="005314F4">
        <w:rPr>
          <w:rFonts w:ascii="Times New Roman" w:eastAsia="Times New Roman" w:hAnsi="Times New Roman" w:cs="Times New Roman"/>
          <w:sz w:val="24"/>
          <w:szCs w:val="28"/>
          <w:lang w:eastAsia="ru-RU"/>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_Ref414298281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10</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3"/>
      <w:proofErr w:type="gramEnd"/>
    </w:p>
    <w:p w14:paraId="1D97882A" w14:textId="598DCD8B"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254" w:name="_Ref415862122"/>
      <w:bookmarkEnd w:id="252"/>
      <w:r>
        <w:rPr>
          <w:rFonts w:ascii="Times New Roman" w:eastAsia="Times New Roman" w:hAnsi="Times New Roman" w:cs="Times New Roman"/>
          <w:sz w:val="24"/>
          <w:szCs w:val="28"/>
          <w:lang w:eastAsia="ru-RU"/>
        </w:rPr>
        <w:t>4.5.8</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Заявка на участие в основной стадии закупки должна быть </w:t>
      </w:r>
      <w:r w:rsidR="005314F4" w:rsidRPr="005314F4">
        <w:rPr>
          <w:rFonts w:ascii="Times New Roman" w:eastAsia="Times New Roman" w:hAnsi="Times New Roman" w:cs="Times New Roman"/>
          <w:sz w:val="24"/>
          <w:szCs w:val="28"/>
          <w:lang w:val="ru" w:eastAsia="ru-RU"/>
        </w:rPr>
        <w:t>действительна в течение срока проведения процедуры закупки до истечения срока, отведенного на заключение догов</w:t>
      </w:r>
      <w:r w:rsidR="00D760C0">
        <w:rPr>
          <w:rFonts w:ascii="Times New Roman" w:eastAsia="Times New Roman" w:hAnsi="Times New Roman" w:cs="Times New Roman"/>
          <w:sz w:val="24"/>
          <w:szCs w:val="28"/>
          <w:lang w:val="ru" w:eastAsia="ru-RU"/>
        </w:rPr>
        <w:t>ора, но в любом случае не менее</w:t>
      </w:r>
      <w:r w:rsidR="005314F4" w:rsidRPr="005314F4">
        <w:rPr>
          <w:rFonts w:ascii="Times New Roman" w:eastAsia="Times New Roman" w:hAnsi="Times New Roman" w:cs="Times New Roman"/>
          <w:sz w:val="24"/>
          <w:szCs w:val="28"/>
          <w:lang w:val="ru" w:eastAsia="ru-RU"/>
        </w:rPr>
        <w:t xml:space="preserve"> чем в течение 60 (шестидесяти) дней </w:t>
      </w:r>
      <w:proofErr w:type="gramStart"/>
      <w:r w:rsidR="005314F4" w:rsidRPr="005314F4">
        <w:rPr>
          <w:rFonts w:ascii="Times New Roman" w:eastAsia="Times New Roman" w:hAnsi="Times New Roman" w:cs="Times New Roman"/>
          <w:sz w:val="24"/>
          <w:szCs w:val="28"/>
          <w:lang w:val="ru" w:eastAsia="ru-RU"/>
        </w:rPr>
        <w:t>с даты окончания</w:t>
      </w:r>
      <w:proofErr w:type="gramEnd"/>
      <w:r w:rsidR="005314F4" w:rsidRPr="005314F4">
        <w:rPr>
          <w:rFonts w:ascii="Times New Roman" w:eastAsia="Times New Roman" w:hAnsi="Times New Roman" w:cs="Times New Roman"/>
          <w:sz w:val="24"/>
          <w:szCs w:val="28"/>
          <w:lang w:val="ru" w:eastAsia="ru-RU"/>
        </w:rPr>
        <w:t xml:space="preserve"> срока подачи заявок </w:t>
      </w:r>
      <w:r w:rsidR="005314F4" w:rsidRPr="005314F4">
        <w:rPr>
          <w:rFonts w:ascii="Times New Roman" w:eastAsia="Times New Roman" w:hAnsi="Times New Roman" w:cs="Times New Roman"/>
          <w:sz w:val="24"/>
          <w:szCs w:val="28"/>
          <w:lang w:eastAsia="ru-RU"/>
        </w:rPr>
        <w:t>на участие в основной стадии закупки</w:t>
      </w:r>
      <w:r w:rsidR="005314F4" w:rsidRPr="005314F4">
        <w:rPr>
          <w:rFonts w:ascii="Times New Roman" w:eastAsia="Times New Roman" w:hAnsi="Times New Roman" w:cs="Times New Roman"/>
          <w:sz w:val="24"/>
          <w:szCs w:val="28"/>
          <w:lang w:val="ru" w:eastAsia="ru-RU"/>
        </w:rPr>
        <w:t>.</w:t>
      </w:r>
      <w:bookmarkEnd w:id="254"/>
    </w:p>
    <w:p w14:paraId="594F7D96" w14:textId="224C0B4F"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4.5.9</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5991C486" w14:textId="2DA91D83"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255" w:name="_Ref419303032"/>
      <w:r>
        <w:rPr>
          <w:rFonts w:ascii="Times New Roman" w:eastAsia="Times New Roman" w:hAnsi="Times New Roman" w:cs="Times New Roman"/>
          <w:sz w:val="24"/>
          <w:szCs w:val="28"/>
          <w:lang w:eastAsia="ru-RU"/>
        </w:rPr>
        <w:t>4.5.10</w:t>
      </w:r>
      <w:r w:rsidR="00FF66E2" w:rsidRPr="00682399">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Рекомендации по формированию заявки: </w:t>
      </w:r>
    </w:p>
    <w:p w14:paraId="482D2B23" w14:textId="77777777" w:rsidR="005314F4" w:rsidRPr="005314F4" w:rsidRDefault="005314F4" w:rsidP="005314F4">
      <w:pPr>
        <w:numPr>
          <w:ilvl w:val="3"/>
          <w:numId w:val="0"/>
        </w:numPr>
        <w:suppressAutoHyphens/>
        <w:spacing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предпочтительный формат электронных документов – </w:t>
      </w:r>
      <w:proofErr w:type="spellStart"/>
      <w:r w:rsidRPr="005314F4">
        <w:rPr>
          <w:rFonts w:ascii="Times New Roman" w:eastAsia="Times New Roman" w:hAnsi="Times New Roman" w:cs="Times New Roman"/>
          <w:sz w:val="24"/>
          <w:szCs w:val="28"/>
          <w:lang w:eastAsia="ru-RU"/>
        </w:rPr>
        <w:t>Portable</w:t>
      </w:r>
      <w:proofErr w:type="spellEnd"/>
      <w:r w:rsidRPr="005314F4">
        <w:rPr>
          <w:rFonts w:ascii="Times New Roman" w:eastAsia="Times New Roman" w:hAnsi="Times New Roman" w:cs="Times New Roman"/>
          <w:sz w:val="24"/>
          <w:szCs w:val="28"/>
          <w:lang w:eastAsia="ru-RU"/>
        </w:rPr>
        <w:t xml:space="preserve"> </w:t>
      </w:r>
      <w:proofErr w:type="spellStart"/>
      <w:r w:rsidRPr="005314F4">
        <w:rPr>
          <w:rFonts w:ascii="Times New Roman" w:eastAsia="Times New Roman" w:hAnsi="Times New Roman" w:cs="Times New Roman"/>
          <w:sz w:val="24"/>
          <w:szCs w:val="28"/>
          <w:lang w:eastAsia="ru-RU"/>
        </w:rPr>
        <w:t>Document</w:t>
      </w:r>
      <w:proofErr w:type="spellEnd"/>
      <w:r w:rsidRPr="005314F4">
        <w:rPr>
          <w:rFonts w:ascii="Times New Roman" w:eastAsia="Times New Roman" w:hAnsi="Times New Roman" w:cs="Times New Roman"/>
          <w:sz w:val="24"/>
          <w:szCs w:val="28"/>
          <w:lang w:eastAsia="ru-RU"/>
        </w:rPr>
        <w:t xml:space="preserve"> </w:t>
      </w:r>
      <w:proofErr w:type="spellStart"/>
      <w:r w:rsidRPr="005314F4">
        <w:rPr>
          <w:rFonts w:ascii="Times New Roman" w:eastAsia="Times New Roman" w:hAnsi="Times New Roman" w:cs="Times New Roman"/>
          <w:sz w:val="24"/>
          <w:szCs w:val="28"/>
          <w:lang w:eastAsia="ru-RU"/>
        </w:rPr>
        <w:t>Format</w:t>
      </w:r>
      <w:proofErr w:type="spellEnd"/>
      <w:r w:rsidRPr="005314F4">
        <w:rPr>
          <w:rFonts w:ascii="Times New Roman" w:eastAsia="Times New Roman" w:hAnsi="Times New Roman" w:cs="Times New Roman"/>
          <w:sz w:val="24"/>
          <w:szCs w:val="28"/>
          <w:lang w:eastAsia="ru-RU"/>
        </w:rPr>
        <w:t xml:space="preserve"> (расширение *.</w:t>
      </w:r>
      <w:proofErr w:type="spellStart"/>
      <w:r w:rsidRPr="005314F4">
        <w:rPr>
          <w:rFonts w:ascii="Times New Roman" w:eastAsia="Times New Roman" w:hAnsi="Times New Roman" w:cs="Times New Roman"/>
          <w:sz w:val="24"/>
          <w:szCs w:val="28"/>
          <w:lang w:eastAsia="ru-RU"/>
        </w:rPr>
        <w:t>pdf</w:t>
      </w:r>
      <w:proofErr w:type="spellEnd"/>
      <w:r w:rsidRPr="005314F4">
        <w:rPr>
          <w:rFonts w:ascii="Times New Roman" w:eastAsia="Times New Roman" w:hAnsi="Times New Roman" w:cs="Times New Roman"/>
          <w:sz w:val="24"/>
          <w:szCs w:val="28"/>
          <w:lang w:eastAsia="ru-RU"/>
        </w:rPr>
        <w:t xml:space="preserve">); </w:t>
      </w:r>
    </w:p>
    <w:p w14:paraId="07DCAB1F" w14:textId="77777777" w:rsidR="005314F4" w:rsidRPr="005314F4" w:rsidRDefault="005314F4" w:rsidP="005314F4">
      <w:pPr>
        <w:numPr>
          <w:ilvl w:val="3"/>
          <w:numId w:val="0"/>
        </w:numPr>
        <w:suppressAutoHyphens/>
        <w:spacing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каждый документ следует размещать в отдельном файле;</w:t>
      </w:r>
    </w:p>
    <w:p w14:paraId="379D69BA" w14:textId="77777777" w:rsidR="005314F4" w:rsidRPr="005314F4" w:rsidRDefault="005314F4" w:rsidP="005314F4">
      <w:pPr>
        <w:numPr>
          <w:ilvl w:val="3"/>
          <w:numId w:val="0"/>
        </w:numPr>
        <w:suppressAutoHyphens/>
        <w:spacing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наименование файлов в соответствии с наименованием или содержанием документа;</w:t>
      </w:r>
    </w:p>
    <w:p w14:paraId="2CEDD784" w14:textId="77777777" w:rsidR="005314F4" w:rsidRPr="005314F4" w:rsidRDefault="005314F4" w:rsidP="005314F4">
      <w:pPr>
        <w:numPr>
          <w:ilvl w:val="3"/>
          <w:numId w:val="0"/>
        </w:numPr>
        <w:suppressAutoHyphens/>
        <w:spacing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нумерация файлов согласно описи, представленной в составе заявки. </w:t>
      </w:r>
    </w:p>
    <w:bookmarkEnd w:id="255"/>
    <w:p w14:paraId="3B71BFB7" w14:textId="76500D5E"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4.5.11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Нарушение участником процедуры закупки требований к составу, содержанию и порядку оформления заявки, установленных настоящим подразделом, за исключением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_Ref419303032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0</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является основанием для отказа в допуске к участию в закупке.</w:t>
      </w:r>
    </w:p>
    <w:p w14:paraId="15D4A461" w14:textId="77777777" w:rsidR="005314F4" w:rsidRPr="005314F4" w:rsidRDefault="00CD360E" w:rsidP="005314F4">
      <w:pPr>
        <w:keepNext/>
        <w:keepLines/>
        <w:numPr>
          <w:ilvl w:val="1"/>
          <w:numId w:val="0"/>
        </w:numPr>
        <w:suppressAutoHyphens/>
        <w:spacing w:before="240" w:after="0" w:line="240" w:lineRule="auto"/>
        <w:ind w:left="2269" w:hanging="1134"/>
        <w:jc w:val="both"/>
        <w:outlineLvl w:val="2"/>
        <w:rPr>
          <w:rFonts w:ascii="Times New Roman" w:eastAsiaTheme="majorEastAsia" w:hAnsi="Times New Roman" w:cs="Times New Roman"/>
          <w:b/>
          <w:sz w:val="24"/>
          <w:szCs w:val="28"/>
          <w:lang w:eastAsia="ru-RU"/>
        </w:rPr>
      </w:pPr>
      <w:bookmarkStart w:id="256" w:name="_Toc415874661"/>
      <w:bookmarkStart w:id="257" w:name="_Ref414292319"/>
      <w:bookmarkStart w:id="258" w:name="_Toc415874670"/>
      <w:bookmarkStart w:id="259" w:name="_Toc505945946"/>
      <w:bookmarkStart w:id="260" w:name="_Ref414297932"/>
      <w:bookmarkStart w:id="261" w:name="_Ref415072934"/>
      <w:bookmarkStart w:id="262" w:name="_Toc415874662"/>
      <w:bookmarkEnd w:id="256"/>
      <w:r>
        <w:rPr>
          <w:rFonts w:ascii="Times New Roman" w:eastAsiaTheme="majorEastAsia" w:hAnsi="Times New Roman" w:cs="Times New Roman"/>
          <w:b/>
          <w:sz w:val="24"/>
          <w:szCs w:val="28"/>
          <w:lang w:eastAsia="ru-RU"/>
        </w:rPr>
        <w:t xml:space="preserve">4.6 </w:t>
      </w:r>
      <w:r w:rsidR="005314F4" w:rsidRPr="005314F4">
        <w:rPr>
          <w:rFonts w:ascii="Times New Roman" w:eastAsiaTheme="majorEastAsia" w:hAnsi="Times New Roman" w:cs="Times New Roman"/>
          <w:b/>
          <w:sz w:val="24"/>
          <w:szCs w:val="28"/>
          <w:lang w:eastAsia="ru-RU"/>
        </w:rPr>
        <w:t>Подача заявок</w:t>
      </w:r>
      <w:bookmarkEnd w:id="257"/>
      <w:bookmarkEnd w:id="258"/>
      <w:bookmarkEnd w:id="259"/>
    </w:p>
    <w:p w14:paraId="19B2C900" w14:textId="1D6B7658"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4.6.1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Подача заявки означает, что участник про</w:t>
      </w:r>
      <w:r w:rsidR="000E19BD">
        <w:rPr>
          <w:rFonts w:ascii="Times New Roman" w:eastAsia="Times New Roman" w:hAnsi="Times New Roman" w:cs="Times New Roman"/>
          <w:sz w:val="24"/>
          <w:szCs w:val="28"/>
          <w:lang w:val="ru" w:eastAsia="ru-RU"/>
        </w:rPr>
        <w:t>цедуры закупки изучил</w:t>
      </w:r>
      <w:r w:rsidR="005314F4" w:rsidRPr="005314F4">
        <w:rPr>
          <w:rFonts w:ascii="Times New Roman" w:eastAsia="Times New Roman" w:hAnsi="Times New Roman" w:cs="Times New Roman"/>
          <w:sz w:val="24"/>
          <w:szCs w:val="28"/>
          <w:lang w:val="ru" w:eastAsia="ru-RU"/>
        </w:rPr>
        <w:t xml:space="preserve"> настоящую документацию о закупке (включая все приложения),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14:paraId="7AD5BB78" w14:textId="7A7249C9"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ru" w:eastAsia="ru-RU"/>
        </w:rPr>
        <w:t>4.6.2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Участник процедуры закупки вправе подать заявку на участие в квалификационном отборе в любое время начиная </w:t>
      </w:r>
      <w:proofErr w:type="gramStart"/>
      <w:r w:rsidR="005314F4" w:rsidRPr="005314F4">
        <w:rPr>
          <w:rFonts w:ascii="Times New Roman" w:eastAsia="Times New Roman" w:hAnsi="Times New Roman" w:cs="Times New Roman"/>
          <w:sz w:val="24"/>
          <w:szCs w:val="28"/>
          <w:lang w:eastAsia="ru-RU"/>
        </w:rPr>
        <w:t>с даты</w:t>
      </w:r>
      <w:proofErr w:type="gramEnd"/>
      <w:r w:rsidR="005314F4" w:rsidRPr="005314F4">
        <w:rPr>
          <w:rFonts w:ascii="Times New Roman" w:eastAsia="Times New Roman" w:hAnsi="Times New Roman" w:cs="Times New Roman"/>
          <w:sz w:val="24"/>
          <w:szCs w:val="28"/>
          <w:lang w:eastAsia="ru-RU"/>
        </w:rPr>
        <w:t xml:space="preserve"> официального размещения извещения и до установленных в п. </w:t>
      </w:r>
      <w:r w:rsidR="005314F4" w:rsidRPr="005314F4">
        <w:rPr>
          <w:rFonts w:ascii="Times New Roman" w:eastAsia="Times New Roman" w:hAnsi="Times New Roman" w:cs="Times New Roman"/>
          <w:sz w:val="24"/>
          <w:szCs w:val="28"/>
          <w:lang w:val="ru" w:eastAsia="ru-RU"/>
        </w:rPr>
        <w:fldChar w:fldCharType="begin"/>
      </w:r>
      <w:r w:rsidR="005314F4" w:rsidRPr="005314F4">
        <w:rPr>
          <w:rFonts w:ascii="Times New Roman" w:eastAsia="Times New Roman" w:hAnsi="Times New Roman" w:cs="Times New Roman"/>
          <w:sz w:val="24"/>
          <w:szCs w:val="28"/>
          <w:lang w:eastAsia="ru-RU"/>
        </w:rPr>
        <w:instrText xml:space="preserve"> REF _Ref420615168 \r \h </w:instrText>
      </w:r>
      <w:r w:rsidR="005314F4" w:rsidRPr="005314F4">
        <w:rPr>
          <w:rFonts w:ascii="Times New Roman" w:eastAsia="Times New Roman" w:hAnsi="Times New Roman" w:cs="Times New Roman"/>
          <w:sz w:val="24"/>
          <w:szCs w:val="28"/>
          <w:lang w:val="ru" w:eastAsia="ru-RU"/>
        </w:rPr>
        <w:instrText xml:space="preserve"> \* MERGEFORMAT </w:instrText>
      </w:r>
      <w:r w:rsidR="005314F4" w:rsidRPr="005314F4">
        <w:rPr>
          <w:rFonts w:ascii="Times New Roman" w:eastAsia="Times New Roman" w:hAnsi="Times New Roman" w:cs="Times New Roman"/>
          <w:sz w:val="24"/>
          <w:szCs w:val="28"/>
          <w:lang w:val="ru" w:eastAsia="ru-RU"/>
        </w:rPr>
      </w:r>
      <w:r w:rsidR="005314F4"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eastAsia="ru-RU"/>
        </w:rPr>
        <w:t>21</w:t>
      </w:r>
      <w:r w:rsidR="005314F4" w:rsidRPr="005314F4">
        <w:rPr>
          <w:rFonts w:ascii="Times New Roman" w:eastAsia="Times New Roman" w:hAnsi="Times New Roman" w:cs="Times New Roman"/>
          <w:sz w:val="24"/>
          <w:szCs w:val="28"/>
          <w:lang w:val="ru" w:eastAsia="ru-RU"/>
        </w:rPr>
        <w:fldChar w:fldCharType="end"/>
      </w:r>
      <w:r w:rsidR="005314F4" w:rsidRPr="005314F4">
        <w:rPr>
          <w:rFonts w:ascii="Times New Roman" w:eastAsia="Times New Roman" w:hAnsi="Times New Roman" w:cs="Times New Roman"/>
          <w:sz w:val="24"/>
          <w:szCs w:val="28"/>
          <w:lang w:val="ru" w:eastAsia="ru-RU"/>
        </w:rPr>
        <w:t xml:space="preserve"> </w:t>
      </w:r>
      <w:r w:rsidR="005314F4" w:rsidRPr="005314F4">
        <w:rPr>
          <w:rFonts w:ascii="Times New Roman" w:eastAsia="Times New Roman" w:hAnsi="Times New Roman" w:cs="Times New Roman"/>
          <w:sz w:val="24"/>
          <w:szCs w:val="28"/>
          <w:lang w:eastAsia="ru-RU"/>
        </w:rPr>
        <w:t xml:space="preserve">информационной карты даты и времени окончания срока подачи заявок на участие в квалификационном отборе. </w:t>
      </w:r>
      <w:proofErr w:type="gramStart"/>
      <w:r w:rsidR="005314F4" w:rsidRPr="00FB444E">
        <w:rPr>
          <w:rFonts w:ascii="Times New Roman" w:eastAsia="Times New Roman" w:hAnsi="Times New Roman" w:cs="Times New Roman"/>
          <w:sz w:val="24"/>
          <w:szCs w:val="28"/>
          <w:lang w:eastAsia="ru-RU"/>
        </w:rPr>
        <w:t>Заявки на участие в основной стадии закупки принимаются</w:t>
      </w:r>
      <w:r w:rsidR="005D01F2" w:rsidRPr="00FB444E">
        <w:rPr>
          <w:rFonts w:ascii="Times New Roman" w:eastAsia="Times New Roman" w:hAnsi="Times New Roman" w:cs="Times New Roman"/>
          <w:sz w:val="24"/>
          <w:szCs w:val="28"/>
          <w:lang w:eastAsia="ru-RU"/>
        </w:rPr>
        <w:t xml:space="preserve"> одновременно и вместе с заявкой на участие в квалификационном отборе</w:t>
      </w:r>
      <w:r w:rsidR="005314F4" w:rsidRPr="00FB444E">
        <w:rPr>
          <w:rFonts w:ascii="Times New Roman" w:eastAsia="Times New Roman" w:hAnsi="Times New Roman" w:cs="Times New Roman"/>
          <w:sz w:val="24"/>
          <w:szCs w:val="28"/>
          <w:lang w:eastAsia="ru-RU"/>
        </w:rPr>
        <w:t xml:space="preserve"> и до установленных в п. </w:t>
      </w:r>
      <w:r w:rsidR="005314F4" w:rsidRPr="00FB444E">
        <w:rPr>
          <w:rFonts w:ascii="Times New Roman" w:eastAsia="Times New Roman" w:hAnsi="Times New Roman" w:cs="Times New Roman"/>
          <w:sz w:val="24"/>
          <w:szCs w:val="28"/>
          <w:lang w:val="ru" w:eastAsia="ru-RU"/>
        </w:rPr>
        <w:fldChar w:fldCharType="begin"/>
      </w:r>
      <w:r w:rsidR="005314F4" w:rsidRPr="00FB444E">
        <w:rPr>
          <w:rFonts w:ascii="Times New Roman" w:eastAsia="Times New Roman" w:hAnsi="Times New Roman" w:cs="Times New Roman"/>
          <w:sz w:val="24"/>
          <w:szCs w:val="28"/>
          <w:lang w:eastAsia="ru-RU"/>
        </w:rPr>
        <w:instrText xml:space="preserve"> REF _Ref314163382 \r \h </w:instrText>
      </w:r>
      <w:r w:rsidR="005314F4" w:rsidRPr="00FB444E">
        <w:rPr>
          <w:rFonts w:ascii="Times New Roman" w:eastAsia="Times New Roman" w:hAnsi="Times New Roman" w:cs="Times New Roman"/>
          <w:sz w:val="24"/>
          <w:szCs w:val="28"/>
          <w:lang w:val="ru" w:eastAsia="ru-RU"/>
        </w:rPr>
        <w:instrText xml:space="preserve"> \* MERGEFORMAT </w:instrText>
      </w:r>
      <w:r w:rsidR="005314F4" w:rsidRPr="00FB444E">
        <w:rPr>
          <w:rFonts w:ascii="Times New Roman" w:eastAsia="Times New Roman" w:hAnsi="Times New Roman" w:cs="Times New Roman"/>
          <w:sz w:val="24"/>
          <w:szCs w:val="28"/>
          <w:lang w:val="ru" w:eastAsia="ru-RU"/>
        </w:rPr>
      </w:r>
      <w:r w:rsidR="005314F4" w:rsidRPr="00FB444E">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eastAsia="ru-RU"/>
        </w:rPr>
        <w:t>26</w:t>
      </w:r>
      <w:r w:rsidR="005314F4" w:rsidRPr="00FB444E">
        <w:rPr>
          <w:rFonts w:ascii="Times New Roman" w:eastAsia="Times New Roman" w:hAnsi="Times New Roman" w:cs="Times New Roman"/>
          <w:sz w:val="24"/>
          <w:szCs w:val="28"/>
          <w:lang w:val="ru" w:eastAsia="ru-RU"/>
        </w:rPr>
        <w:fldChar w:fldCharType="end"/>
      </w:r>
      <w:r w:rsidR="005314F4" w:rsidRPr="00FB444E">
        <w:rPr>
          <w:rFonts w:ascii="Times New Roman" w:eastAsia="Times New Roman" w:hAnsi="Times New Roman" w:cs="Times New Roman"/>
          <w:sz w:val="24"/>
          <w:szCs w:val="28"/>
          <w:lang w:val="ru" w:eastAsia="ru-RU"/>
        </w:rPr>
        <w:t xml:space="preserve"> </w:t>
      </w:r>
      <w:r w:rsidR="005314F4" w:rsidRPr="00FB444E">
        <w:rPr>
          <w:rFonts w:ascii="Times New Roman" w:eastAsia="Times New Roman" w:hAnsi="Times New Roman" w:cs="Times New Roman"/>
          <w:sz w:val="24"/>
          <w:szCs w:val="28"/>
          <w:lang w:eastAsia="ru-RU"/>
        </w:rPr>
        <w:t>информационной карты даты и времени окончания срока подачи заявок на участие в основной стадии закупки</w:t>
      </w:r>
      <w:r w:rsidR="001E1857" w:rsidRPr="00FB444E">
        <w:rPr>
          <w:rFonts w:ascii="Times New Roman" w:eastAsia="Times New Roman" w:hAnsi="Times New Roman" w:cs="Times New Roman"/>
          <w:sz w:val="24"/>
          <w:szCs w:val="28"/>
          <w:lang w:eastAsia="ru-RU"/>
        </w:rPr>
        <w:t>.</w:t>
      </w:r>
      <w:proofErr w:type="gramEnd"/>
      <w:r w:rsidR="001E1857">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После окончания установленного срока подачи заявок на соответствующую стадию закупки заявки не принимаются.</w:t>
      </w:r>
    </w:p>
    <w:p w14:paraId="7485ECD1" w14:textId="1F6A5CAC"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4.6.3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Заявка подается исключительно в форме электронного документа на ЭТП, удостоверенного ЭП </w:t>
      </w:r>
      <w:r w:rsidR="005314F4" w:rsidRPr="005314F4">
        <w:rPr>
          <w:rFonts w:ascii="Times New Roman" w:eastAsia="Times New Roman" w:hAnsi="Times New Roman" w:cs="Times New Roman"/>
          <w:sz w:val="24"/>
          <w:szCs w:val="28"/>
          <w:lang w:val="ru" w:eastAsia="ru-RU"/>
        </w:rPr>
        <w:t>лица, имеющего право действовать от имени участника процедуры закупки</w:t>
      </w:r>
      <w:r w:rsidR="005314F4" w:rsidRPr="005314F4">
        <w:rPr>
          <w:rFonts w:ascii="Times New Roman" w:eastAsia="Times New Roman" w:hAnsi="Times New Roman" w:cs="Times New Roman"/>
          <w:sz w:val="24"/>
          <w:szCs w:val="28"/>
          <w:lang w:eastAsia="ru-RU"/>
        </w:rPr>
        <w:t xml:space="preserve"> в соответствии с Федеральным законом от 06.04.2011 г. № 63-ФЗ «Об электронной подписи».</w:t>
      </w:r>
      <w:r w:rsidR="005314F4" w:rsidRPr="005314F4">
        <w:rPr>
          <w:rFonts w:ascii="Times New Roman" w:eastAsia="Times New Roman" w:hAnsi="Times New Roman" w:cs="Times New Roman"/>
          <w:sz w:val="24"/>
          <w:szCs w:val="28"/>
          <w:lang w:val="ru" w:eastAsia="ru-RU"/>
        </w:rPr>
        <w:t xml:space="preserve"> </w:t>
      </w:r>
      <w:r w:rsidR="005314F4" w:rsidRPr="00405BAD">
        <w:rPr>
          <w:rFonts w:ascii="Times New Roman" w:eastAsia="Times New Roman" w:hAnsi="Times New Roman" w:cs="Times New Roman"/>
          <w:sz w:val="24"/>
          <w:szCs w:val="28"/>
          <w:lang w:val="ru" w:eastAsia="ru-RU"/>
        </w:rPr>
        <w:t xml:space="preserve">Подача заявок </w:t>
      </w:r>
      <w:r w:rsidR="005314F4" w:rsidRPr="00405BAD">
        <w:rPr>
          <w:rFonts w:ascii="Times New Roman" w:eastAsia="Times New Roman" w:hAnsi="Times New Roman" w:cs="Times New Roman"/>
          <w:sz w:val="24"/>
          <w:szCs w:val="28"/>
          <w:lang w:eastAsia="ru-RU"/>
        </w:rPr>
        <w:t>в печатном виде (</w:t>
      </w:r>
      <w:r w:rsidR="005314F4" w:rsidRPr="00405BAD">
        <w:rPr>
          <w:rFonts w:ascii="Times New Roman" w:eastAsia="Times New Roman" w:hAnsi="Times New Roman" w:cs="Times New Roman"/>
          <w:sz w:val="24"/>
          <w:szCs w:val="28"/>
          <w:lang w:val="ru" w:eastAsia="ru-RU"/>
        </w:rPr>
        <w:t>на бумажном носителе) не допускается</w:t>
      </w:r>
      <w:r w:rsidR="005314F4" w:rsidRPr="008720C7">
        <w:rPr>
          <w:rFonts w:ascii="Times New Roman" w:eastAsia="Times New Roman" w:hAnsi="Times New Roman" w:cs="Times New Roman"/>
          <w:sz w:val="24"/>
          <w:szCs w:val="28"/>
          <w:lang w:eastAsia="ru-RU"/>
        </w:rPr>
        <w:t>.</w:t>
      </w:r>
      <w:r w:rsidR="005314F4" w:rsidRPr="005314F4">
        <w:rPr>
          <w:rFonts w:ascii="Times New Roman" w:eastAsia="Times New Roman" w:hAnsi="Times New Roman" w:cs="Times New Roman"/>
          <w:sz w:val="24"/>
          <w:szCs w:val="28"/>
          <w:lang w:eastAsia="ru-RU"/>
        </w:rPr>
        <w:t xml:space="preserve"> </w:t>
      </w:r>
    </w:p>
    <w:p w14:paraId="50DB0270" w14:textId="4FA2DBCB" w:rsidR="005314F4" w:rsidRPr="005314F4" w:rsidRDefault="00C13A11"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4.6.4</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Порядок подачи заявки определяется регламентом и функционалом ЭТП, в том числе:</w:t>
      </w:r>
    </w:p>
    <w:p w14:paraId="7CF96DE8"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7FA5AB7" w14:textId="77BEEC38"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в дальнейшем подача заявки на участие в основной стадии закупки допускается только для квалифицированных участников закупки, предоставивших надл</w:t>
      </w:r>
      <w:r w:rsidR="00A30B40">
        <w:rPr>
          <w:rFonts w:ascii="Times New Roman" w:eastAsia="Times New Roman" w:hAnsi="Times New Roman" w:cs="Times New Roman"/>
          <w:sz w:val="24"/>
          <w:szCs w:val="28"/>
          <w:lang w:eastAsia="ru-RU"/>
        </w:rPr>
        <w:t>ежащее обеспечение заявки.</w:t>
      </w:r>
    </w:p>
    <w:p w14:paraId="2A76D4A8"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263" w:name="_Ref414994625"/>
      <w:bookmarkStart w:id="264" w:name="_Toc415874671"/>
      <w:bookmarkStart w:id="265" w:name="_Toc505945947"/>
      <w:bookmarkStart w:id="266" w:name="_Ref409441948"/>
      <w:r>
        <w:rPr>
          <w:rFonts w:ascii="Times New Roman" w:eastAsia="Times New Roman" w:hAnsi="Times New Roman" w:cs="Times New Roman"/>
          <w:b/>
          <w:sz w:val="24"/>
          <w:szCs w:val="28"/>
          <w:lang w:eastAsia="ru-RU"/>
        </w:rPr>
        <w:t xml:space="preserve">4.7 </w:t>
      </w:r>
      <w:r w:rsidR="005314F4" w:rsidRPr="005314F4">
        <w:rPr>
          <w:rFonts w:ascii="Times New Roman" w:eastAsia="Times New Roman" w:hAnsi="Times New Roman" w:cs="Times New Roman"/>
          <w:b/>
          <w:sz w:val="24"/>
          <w:szCs w:val="28"/>
          <w:lang w:eastAsia="ru-RU"/>
        </w:rPr>
        <w:t>Изменение или отзыв заявки</w:t>
      </w:r>
      <w:bookmarkEnd w:id="263"/>
      <w:bookmarkEnd w:id="264"/>
      <w:bookmarkEnd w:id="265"/>
      <w:r w:rsidR="005314F4" w:rsidRPr="005314F4">
        <w:rPr>
          <w:rFonts w:ascii="Times New Roman" w:eastAsia="Times New Roman" w:hAnsi="Times New Roman" w:cs="Times New Roman"/>
          <w:b/>
          <w:sz w:val="24"/>
          <w:szCs w:val="28"/>
          <w:lang w:eastAsia="ru-RU"/>
        </w:rPr>
        <w:t xml:space="preserve"> </w:t>
      </w:r>
    </w:p>
    <w:p w14:paraId="2BC8F106" w14:textId="075FF461"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proofErr w:type="gramStart"/>
      <w:r>
        <w:rPr>
          <w:rFonts w:ascii="Times New Roman" w:eastAsia="Times New Roman" w:hAnsi="Times New Roman" w:cs="Times New Roman"/>
          <w:sz w:val="24"/>
          <w:szCs w:val="28"/>
          <w:lang w:eastAsia="ru-RU"/>
        </w:rPr>
        <w:t>4.7.1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Участник процедуры закупки вправе изменить или отозвать ранее поданную заявку на участие в квалификационном отборе в любое время до установленных в п. </w:t>
      </w:r>
      <w:r w:rsidR="005314F4" w:rsidRPr="005314F4">
        <w:rPr>
          <w:rFonts w:ascii="Times New Roman" w:eastAsia="Times New Roman" w:hAnsi="Times New Roman" w:cs="Times New Roman"/>
          <w:sz w:val="24"/>
          <w:szCs w:val="28"/>
          <w:lang w:val="ru" w:eastAsia="ru-RU"/>
        </w:rPr>
        <w:fldChar w:fldCharType="begin"/>
      </w:r>
      <w:r w:rsidR="005314F4" w:rsidRPr="005314F4">
        <w:rPr>
          <w:rFonts w:ascii="Times New Roman" w:eastAsia="Times New Roman" w:hAnsi="Times New Roman" w:cs="Times New Roman"/>
          <w:sz w:val="24"/>
          <w:szCs w:val="28"/>
          <w:lang w:eastAsia="ru-RU"/>
        </w:rPr>
        <w:instrText xml:space="preserve"> REF _Ref420615168 \r \h </w:instrText>
      </w:r>
      <w:r w:rsidR="005314F4" w:rsidRPr="005314F4">
        <w:rPr>
          <w:rFonts w:ascii="Times New Roman" w:eastAsia="Times New Roman" w:hAnsi="Times New Roman" w:cs="Times New Roman"/>
          <w:sz w:val="24"/>
          <w:szCs w:val="28"/>
          <w:lang w:val="ru" w:eastAsia="ru-RU"/>
        </w:rPr>
        <w:instrText xml:space="preserve"> \* MERGEFORMAT </w:instrText>
      </w:r>
      <w:r w:rsidR="005314F4" w:rsidRPr="005314F4">
        <w:rPr>
          <w:rFonts w:ascii="Times New Roman" w:eastAsia="Times New Roman" w:hAnsi="Times New Roman" w:cs="Times New Roman"/>
          <w:sz w:val="24"/>
          <w:szCs w:val="28"/>
          <w:lang w:val="ru" w:eastAsia="ru-RU"/>
        </w:rPr>
      </w:r>
      <w:r w:rsidR="005314F4"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eastAsia="ru-RU"/>
        </w:rPr>
        <w:t>21</w:t>
      </w:r>
      <w:r w:rsidR="005314F4" w:rsidRPr="005314F4">
        <w:rPr>
          <w:rFonts w:ascii="Times New Roman" w:eastAsia="Times New Roman" w:hAnsi="Times New Roman" w:cs="Times New Roman"/>
          <w:sz w:val="24"/>
          <w:szCs w:val="28"/>
          <w:lang w:val="ru" w:eastAsia="ru-RU"/>
        </w:rPr>
        <w:fldChar w:fldCharType="end"/>
      </w:r>
      <w:r w:rsidR="005314F4" w:rsidRPr="005314F4">
        <w:rPr>
          <w:rFonts w:ascii="Times New Roman" w:eastAsia="Times New Roman" w:hAnsi="Times New Roman" w:cs="Times New Roman"/>
          <w:sz w:val="24"/>
          <w:szCs w:val="28"/>
          <w:lang w:val="ru" w:eastAsia="ru-RU"/>
        </w:rPr>
        <w:t xml:space="preserve"> </w:t>
      </w:r>
      <w:r w:rsidR="005314F4" w:rsidRPr="005314F4">
        <w:rPr>
          <w:rFonts w:ascii="Times New Roman" w:eastAsia="Times New Roman" w:hAnsi="Times New Roman" w:cs="Times New Roman"/>
          <w:sz w:val="24"/>
          <w:szCs w:val="28"/>
          <w:lang w:eastAsia="ru-RU"/>
        </w:rPr>
        <w:t>информационной карты даты и времени окончания срока подачи заявок (для заявок на участие в основной стадии закупки – до даты и времени, установленных в п. </w:t>
      </w:r>
      <w:r w:rsidR="005314F4" w:rsidRPr="005314F4">
        <w:rPr>
          <w:rFonts w:ascii="Times New Roman" w:eastAsia="Times New Roman" w:hAnsi="Times New Roman" w:cs="Times New Roman"/>
          <w:sz w:val="24"/>
          <w:szCs w:val="28"/>
          <w:lang w:val="ru" w:eastAsia="ru-RU"/>
        </w:rPr>
        <w:fldChar w:fldCharType="begin"/>
      </w:r>
      <w:r w:rsidR="005314F4" w:rsidRPr="005314F4">
        <w:rPr>
          <w:rFonts w:ascii="Times New Roman" w:eastAsia="Times New Roman" w:hAnsi="Times New Roman" w:cs="Times New Roman"/>
          <w:sz w:val="24"/>
          <w:szCs w:val="28"/>
          <w:lang w:eastAsia="ru-RU"/>
        </w:rPr>
        <w:instrText xml:space="preserve"> REF _Ref314163382 \r \h </w:instrText>
      </w:r>
      <w:r w:rsidR="005314F4" w:rsidRPr="005314F4">
        <w:rPr>
          <w:rFonts w:ascii="Times New Roman" w:eastAsia="Times New Roman" w:hAnsi="Times New Roman" w:cs="Times New Roman"/>
          <w:sz w:val="24"/>
          <w:szCs w:val="28"/>
          <w:lang w:val="ru" w:eastAsia="ru-RU"/>
        </w:rPr>
        <w:instrText xml:space="preserve"> \* MERGEFORMAT </w:instrText>
      </w:r>
      <w:r w:rsidR="005314F4" w:rsidRPr="005314F4">
        <w:rPr>
          <w:rFonts w:ascii="Times New Roman" w:eastAsia="Times New Roman" w:hAnsi="Times New Roman" w:cs="Times New Roman"/>
          <w:sz w:val="24"/>
          <w:szCs w:val="28"/>
          <w:lang w:val="ru" w:eastAsia="ru-RU"/>
        </w:rPr>
      </w:r>
      <w:r w:rsidR="005314F4"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eastAsia="ru-RU"/>
        </w:rPr>
        <w:t>26</w:t>
      </w:r>
      <w:r w:rsidR="005314F4" w:rsidRPr="005314F4">
        <w:rPr>
          <w:rFonts w:ascii="Times New Roman" w:eastAsia="Times New Roman" w:hAnsi="Times New Roman" w:cs="Times New Roman"/>
          <w:sz w:val="24"/>
          <w:szCs w:val="28"/>
          <w:lang w:val="ru" w:eastAsia="ru-RU"/>
        </w:rPr>
        <w:fldChar w:fldCharType="end"/>
      </w:r>
      <w:r w:rsidR="005314F4" w:rsidRPr="005314F4">
        <w:rPr>
          <w:rFonts w:ascii="Times New Roman" w:eastAsia="Times New Roman" w:hAnsi="Times New Roman" w:cs="Times New Roman"/>
          <w:sz w:val="24"/>
          <w:szCs w:val="28"/>
          <w:lang w:val="ru" w:eastAsia="ru-RU"/>
        </w:rPr>
        <w:t xml:space="preserve"> </w:t>
      </w:r>
      <w:r w:rsidR="005314F4" w:rsidRPr="005314F4">
        <w:rPr>
          <w:rFonts w:ascii="Times New Roman" w:eastAsia="Times New Roman" w:hAnsi="Times New Roman" w:cs="Times New Roman"/>
          <w:sz w:val="24"/>
          <w:szCs w:val="28"/>
          <w:lang w:eastAsia="ru-RU"/>
        </w:rPr>
        <w:t>информационной карты).</w:t>
      </w:r>
      <w:proofErr w:type="gramEnd"/>
    </w:p>
    <w:p w14:paraId="56D32B4D" w14:textId="26AC9C9E"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4.7.2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Порядок изменения и отзыва заявки определяется регламентом и функционалом ЭТП.</w:t>
      </w:r>
    </w:p>
    <w:p w14:paraId="7E3104AE" w14:textId="77777777" w:rsidR="005314F4" w:rsidRPr="005314F4" w:rsidRDefault="00CD360E" w:rsidP="005314F4">
      <w:pPr>
        <w:keepNext/>
        <w:keepLines/>
        <w:numPr>
          <w:ilvl w:val="1"/>
          <w:numId w:val="0"/>
        </w:numPr>
        <w:suppressAutoHyphens/>
        <w:spacing w:before="240" w:after="0" w:line="240" w:lineRule="auto"/>
        <w:ind w:left="2269" w:hanging="1134"/>
        <w:jc w:val="both"/>
        <w:outlineLvl w:val="2"/>
        <w:rPr>
          <w:rFonts w:ascii="Times New Roman" w:eastAsiaTheme="majorEastAsia" w:hAnsi="Times New Roman" w:cs="Times New Roman"/>
          <w:b/>
          <w:sz w:val="24"/>
          <w:szCs w:val="28"/>
          <w:lang w:eastAsia="ru-RU"/>
        </w:rPr>
      </w:pPr>
      <w:bookmarkStart w:id="267" w:name="_Ref420614275"/>
      <w:bookmarkStart w:id="268" w:name="_Toc505945948"/>
      <w:r>
        <w:rPr>
          <w:rFonts w:ascii="Times New Roman" w:eastAsiaTheme="majorEastAsia" w:hAnsi="Times New Roman" w:cs="Times New Roman"/>
          <w:b/>
          <w:sz w:val="24"/>
          <w:szCs w:val="28"/>
          <w:lang w:eastAsia="ru-RU"/>
        </w:rPr>
        <w:t xml:space="preserve">4.8 </w:t>
      </w:r>
      <w:r w:rsidR="005314F4" w:rsidRPr="005314F4">
        <w:rPr>
          <w:rFonts w:ascii="Times New Roman" w:eastAsiaTheme="majorEastAsia" w:hAnsi="Times New Roman" w:cs="Times New Roman"/>
          <w:b/>
          <w:sz w:val="24"/>
          <w:szCs w:val="28"/>
          <w:lang w:eastAsia="ru-RU"/>
        </w:rPr>
        <w:t>Рассмотрение заявок на участие в квалификационном отборе. Подведение итогов квалификационного отбора</w:t>
      </w:r>
      <w:bookmarkEnd w:id="267"/>
      <w:bookmarkEnd w:id="268"/>
    </w:p>
    <w:p w14:paraId="398D9400" w14:textId="29FA1A7A"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269" w:name="_Ref411869812"/>
      <w:r>
        <w:rPr>
          <w:rFonts w:ascii="Times New Roman" w:eastAsia="Times New Roman" w:hAnsi="Times New Roman" w:cs="Times New Roman"/>
          <w:sz w:val="24"/>
          <w:szCs w:val="28"/>
          <w:lang w:eastAsia="ru-RU"/>
        </w:rPr>
        <w:t>4.8.1</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 xml:space="preserve">о окончании срока предоставления заявок на участие в квалификационном отборе ЗК рассматривает поступившие заявки и подводит итоги квалификационного отбора в срок, установленный </w:t>
      </w:r>
      <w:r w:rsidR="005314F4" w:rsidRPr="005314F4">
        <w:rPr>
          <w:rFonts w:ascii="Times New Roman" w:eastAsia="Times New Roman" w:hAnsi="Times New Roman" w:cs="Times New Roman"/>
          <w:sz w:val="24"/>
          <w:szCs w:val="28"/>
          <w:lang w:val="ru" w:eastAsia="ru-RU"/>
        </w:rPr>
        <w:t>п. </w:t>
      </w:r>
      <w:r w:rsidR="005314F4" w:rsidRPr="005314F4">
        <w:rPr>
          <w:rFonts w:ascii="Times New Roman" w:eastAsia="Times New Roman" w:hAnsi="Times New Roman" w:cs="Times New Roman"/>
          <w:sz w:val="24"/>
          <w:szCs w:val="28"/>
          <w:lang w:val="ru" w:eastAsia="ru-RU"/>
        </w:rPr>
        <w:fldChar w:fldCharType="begin"/>
      </w:r>
      <w:r w:rsidR="005314F4" w:rsidRPr="005314F4">
        <w:rPr>
          <w:rFonts w:ascii="Times New Roman" w:eastAsia="Times New Roman" w:hAnsi="Times New Roman" w:cs="Times New Roman"/>
          <w:sz w:val="24"/>
          <w:szCs w:val="28"/>
          <w:lang w:val="ru" w:eastAsia="ru-RU"/>
        </w:rPr>
        <w:instrText xml:space="preserve"> REF _Ref420608395 \r \h  \* MERGEFORMAT </w:instrText>
      </w:r>
      <w:r w:rsidR="005314F4" w:rsidRPr="005314F4">
        <w:rPr>
          <w:rFonts w:ascii="Times New Roman" w:eastAsia="Times New Roman" w:hAnsi="Times New Roman" w:cs="Times New Roman"/>
          <w:sz w:val="24"/>
          <w:szCs w:val="28"/>
          <w:lang w:val="ru" w:eastAsia="ru-RU"/>
        </w:rPr>
      </w:r>
      <w:r w:rsidR="005314F4"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val="ru" w:eastAsia="ru-RU"/>
        </w:rPr>
        <w:t>24</w:t>
      </w:r>
      <w:r w:rsidR="005314F4" w:rsidRPr="005314F4">
        <w:rPr>
          <w:rFonts w:ascii="Times New Roman" w:eastAsia="Times New Roman" w:hAnsi="Times New Roman" w:cs="Times New Roman"/>
          <w:sz w:val="24"/>
          <w:szCs w:val="28"/>
          <w:lang w:val="ru" w:eastAsia="ru-RU"/>
        </w:rPr>
        <w:fldChar w:fldCharType="end"/>
      </w:r>
      <w:r w:rsidR="005314F4" w:rsidRPr="005314F4">
        <w:rPr>
          <w:rFonts w:ascii="Times New Roman" w:eastAsia="Times New Roman" w:hAnsi="Times New Roman" w:cs="Times New Roman"/>
          <w:sz w:val="24"/>
          <w:szCs w:val="28"/>
          <w:lang w:val="ru" w:eastAsia="ru-RU"/>
        </w:rPr>
        <w:t xml:space="preserve"> информационной карты.</w:t>
      </w:r>
    </w:p>
    <w:p w14:paraId="0773A988" w14:textId="1232FAC6" w:rsidR="005314F4" w:rsidRPr="00FB444E"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4.8.2</w:t>
      </w:r>
      <w:proofErr w:type="gramStart"/>
      <w:r w:rsidR="00FF66E2" w:rsidRPr="00FF66E2">
        <w:rPr>
          <w:rFonts w:ascii="Times New Roman" w:eastAsia="Times New Roman" w:hAnsi="Times New Roman" w:cs="Times New Roman"/>
          <w:sz w:val="24"/>
          <w:szCs w:val="28"/>
          <w:lang w:eastAsia="ru-RU"/>
        </w:rPr>
        <w:t xml:space="preserve"> </w:t>
      </w:r>
      <w:r w:rsidR="005314F4" w:rsidRPr="00AA2339">
        <w:rPr>
          <w:rFonts w:ascii="Times New Roman" w:eastAsia="Times New Roman" w:hAnsi="Times New Roman" w:cs="Times New Roman"/>
          <w:sz w:val="24"/>
          <w:szCs w:val="28"/>
          <w:lang w:eastAsia="ru-RU"/>
        </w:rPr>
        <w:t>В</w:t>
      </w:r>
      <w:proofErr w:type="gramEnd"/>
      <w:r w:rsidR="005314F4" w:rsidRPr="00AA2339">
        <w:rPr>
          <w:rFonts w:ascii="Times New Roman" w:eastAsia="Times New Roman" w:hAnsi="Times New Roman" w:cs="Times New Roman"/>
          <w:sz w:val="24"/>
          <w:szCs w:val="28"/>
          <w:lang w:eastAsia="ru-RU"/>
        </w:rPr>
        <w:t xml:space="preserve"> рамках рассмотрения и подведения итогов квалификационного отбора ЗК проверяет соответствие участников процедуры закупки установленным требованиям на основе представленных заявок на участие в квалификационном отборе</w:t>
      </w:r>
      <w:r w:rsidR="005314F4" w:rsidRPr="00FB444E">
        <w:rPr>
          <w:rFonts w:ascii="Times New Roman" w:eastAsia="Times New Roman" w:hAnsi="Times New Roman" w:cs="Times New Roman"/>
          <w:sz w:val="24"/>
          <w:szCs w:val="28"/>
          <w:lang w:eastAsia="ru-RU"/>
        </w:rPr>
        <w:t xml:space="preserve">. Участник процедуры закупки признается квалифицированным участником закупки и </w:t>
      </w:r>
      <w:r w:rsidR="005314F4" w:rsidRPr="00FB444E">
        <w:rPr>
          <w:rFonts w:ascii="Times New Roman" w:eastAsia="Times New Roman" w:hAnsi="Times New Roman" w:cs="Times New Roman"/>
          <w:sz w:val="24"/>
          <w:szCs w:val="28"/>
          <w:lang w:eastAsia="ru-RU"/>
        </w:rPr>
        <w:lastRenderedPageBreak/>
        <w:t>допускается к дальнейшему участию в закупке в случае его соответствия всем требованиям, установленным в разд. </w:t>
      </w:r>
      <w:r w:rsidR="005314F4" w:rsidRPr="00FB444E">
        <w:rPr>
          <w:rFonts w:ascii="Times New Roman" w:eastAsia="Times New Roman" w:hAnsi="Times New Roman" w:cs="Times New Roman"/>
          <w:sz w:val="24"/>
          <w:szCs w:val="28"/>
          <w:lang w:eastAsia="ru-RU"/>
        </w:rPr>
        <w:fldChar w:fldCharType="begin"/>
      </w:r>
      <w:r w:rsidR="005314F4" w:rsidRPr="00FB444E">
        <w:rPr>
          <w:rFonts w:ascii="Times New Roman" w:eastAsia="Times New Roman" w:hAnsi="Times New Roman" w:cs="Times New Roman"/>
          <w:sz w:val="24"/>
          <w:szCs w:val="28"/>
          <w:lang w:eastAsia="ru-RU"/>
        </w:rPr>
        <w:instrText xml:space="preserve"> REF _Ref314254860 \r \h  \* MERGEFORMAT </w:instrText>
      </w:r>
      <w:r w:rsidR="005314F4" w:rsidRPr="00FB444E">
        <w:rPr>
          <w:rFonts w:ascii="Times New Roman" w:eastAsia="Times New Roman" w:hAnsi="Times New Roman" w:cs="Times New Roman"/>
          <w:sz w:val="24"/>
          <w:szCs w:val="28"/>
          <w:lang w:eastAsia="ru-RU"/>
        </w:rPr>
      </w:r>
      <w:r w:rsidR="005314F4" w:rsidRPr="00FB444E">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5</w:t>
      </w:r>
      <w:r w:rsidR="005314F4" w:rsidRPr="00FB444E">
        <w:rPr>
          <w:rFonts w:ascii="Times New Roman" w:eastAsia="Times New Roman" w:hAnsi="Times New Roman" w:cs="Times New Roman"/>
          <w:sz w:val="24"/>
          <w:szCs w:val="28"/>
          <w:lang w:eastAsia="ru-RU"/>
        </w:rPr>
        <w:fldChar w:fldCharType="end"/>
      </w:r>
      <w:r w:rsidR="005314F4" w:rsidRPr="00FB444E">
        <w:rPr>
          <w:rFonts w:ascii="Times New Roman" w:eastAsia="Times New Roman" w:hAnsi="Times New Roman" w:cs="Times New Roman"/>
          <w:sz w:val="24"/>
          <w:szCs w:val="28"/>
          <w:lang w:eastAsia="ru-RU"/>
        </w:rPr>
        <w:t>.</w:t>
      </w:r>
      <w:bookmarkEnd w:id="269"/>
    </w:p>
    <w:p w14:paraId="7B3B7E99" w14:textId="71C348A8" w:rsidR="005314F4" w:rsidRPr="00AA2339" w:rsidRDefault="00C13A11"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4.8.3</w:t>
      </w:r>
      <w:proofErr w:type="gramStart"/>
      <w:r w:rsidR="00FF66E2" w:rsidRPr="00FF66E2">
        <w:rPr>
          <w:rFonts w:ascii="Times New Roman" w:eastAsia="Times New Roman" w:hAnsi="Times New Roman" w:cs="Times New Roman"/>
          <w:sz w:val="24"/>
          <w:szCs w:val="28"/>
          <w:lang w:eastAsia="ru-RU"/>
        </w:rPr>
        <w:t xml:space="preserve"> </w:t>
      </w:r>
      <w:r w:rsidR="005314F4" w:rsidRPr="00AA2339">
        <w:rPr>
          <w:rFonts w:ascii="Times New Roman" w:eastAsia="Times New Roman" w:hAnsi="Times New Roman" w:cs="Times New Roman"/>
          <w:sz w:val="24"/>
          <w:szCs w:val="28"/>
          <w:lang w:eastAsia="ru-RU"/>
        </w:rPr>
        <w:t>В</w:t>
      </w:r>
      <w:proofErr w:type="gramEnd"/>
      <w:r w:rsidR="005314F4" w:rsidRPr="00AA2339">
        <w:rPr>
          <w:rFonts w:ascii="Times New Roman" w:eastAsia="Times New Roman" w:hAnsi="Times New Roman" w:cs="Times New Roman"/>
          <w:sz w:val="24"/>
          <w:szCs w:val="28"/>
          <w:lang w:eastAsia="ru-RU"/>
        </w:rPr>
        <w:t xml:space="preserve"> ходе проведения процедуры рассмотрения заявок на участие в квалификационном отборе ЗК в отношении каждой поступившей заявки осуществляет следующие действия:</w:t>
      </w:r>
    </w:p>
    <w:p w14:paraId="3474BCA0" w14:textId="5BC58424" w:rsidR="005314F4" w:rsidRPr="00AA2339"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AA2339">
        <w:rPr>
          <w:rFonts w:ascii="Times New Roman" w:eastAsia="Times New Roman" w:hAnsi="Times New Roman" w:cs="Times New Roman"/>
          <w:sz w:val="24"/>
          <w:szCs w:val="28"/>
          <w:lang w:eastAsia="ru-RU"/>
        </w:rPr>
        <w:t xml:space="preserve">проверку состава, содержания и оформления заявки </w:t>
      </w:r>
      <w:r w:rsidRPr="00AA2339">
        <w:rPr>
          <w:rFonts w:ascii="Times New Roman" w:eastAsiaTheme="majorEastAsia" w:hAnsi="Times New Roman" w:cs="Times New Roman"/>
          <w:sz w:val="24"/>
          <w:szCs w:val="28"/>
          <w:lang w:eastAsia="ru-RU"/>
        </w:rPr>
        <w:t>на участие в квалификационном отборе</w:t>
      </w:r>
      <w:r w:rsidRPr="00AA2339">
        <w:rPr>
          <w:rFonts w:ascii="Times New Roman" w:eastAsia="Times New Roman" w:hAnsi="Times New Roman" w:cs="Times New Roman"/>
          <w:sz w:val="24"/>
          <w:szCs w:val="28"/>
          <w:lang w:eastAsia="ru-RU"/>
        </w:rPr>
        <w:t>;</w:t>
      </w:r>
    </w:p>
    <w:p w14:paraId="7D752881" w14:textId="10EA0CD3"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bookmarkStart w:id="270" w:name="_Ref420616250"/>
      <w:r w:rsidRPr="00AA2339">
        <w:rPr>
          <w:rFonts w:ascii="Times New Roman" w:eastAsia="Times New Roman" w:hAnsi="Times New Roman" w:cs="Times New Roman"/>
          <w:sz w:val="24"/>
          <w:szCs w:val="28"/>
          <w:lang w:eastAsia="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AA2339">
        <w:rPr>
          <w:rFonts w:ascii="Times New Roman" w:eastAsia="Times New Roman" w:hAnsi="Times New Roman" w:cs="Times New Roman"/>
          <w:sz w:val="24"/>
          <w:szCs w:val="28"/>
          <w:lang w:eastAsia="ru-RU"/>
        </w:rPr>
        <w:fldChar w:fldCharType="begin"/>
      </w:r>
      <w:r w:rsidRPr="00AA2339">
        <w:rPr>
          <w:rFonts w:ascii="Times New Roman" w:eastAsia="Times New Roman" w:hAnsi="Times New Roman" w:cs="Times New Roman"/>
          <w:sz w:val="24"/>
          <w:szCs w:val="28"/>
          <w:lang w:eastAsia="ru-RU"/>
        </w:rPr>
        <w:instrText xml:space="preserve"> REF _Ref314254860 \r \h  \* MERGEFORMAT </w:instrText>
      </w:r>
      <w:r w:rsidRPr="00AA2339">
        <w:rPr>
          <w:rFonts w:ascii="Times New Roman" w:eastAsia="Times New Roman" w:hAnsi="Times New Roman" w:cs="Times New Roman"/>
          <w:sz w:val="24"/>
          <w:szCs w:val="28"/>
          <w:lang w:eastAsia="ru-RU"/>
        </w:rPr>
      </w:r>
      <w:r w:rsidRPr="00AA2339">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5</w:t>
      </w:r>
      <w:r w:rsidRPr="00AA2339">
        <w:rPr>
          <w:rFonts w:ascii="Times New Roman" w:eastAsia="Times New Roman" w:hAnsi="Times New Roman" w:cs="Times New Roman"/>
          <w:sz w:val="24"/>
          <w:szCs w:val="28"/>
          <w:lang w:eastAsia="ru-RU"/>
        </w:rPr>
        <w:fldChar w:fldCharType="end"/>
      </w:r>
      <w:r w:rsidRPr="00AA2339">
        <w:rPr>
          <w:rFonts w:ascii="Times New Roman" w:eastAsia="Times New Roman" w:hAnsi="Times New Roman" w:cs="Times New Roman"/>
          <w:sz w:val="24"/>
          <w:szCs w:val="28"/>
          <w:lang w:eastAsia="ru-RU"/>
        </w:rPr>
        <w:t xml:space="preserve"> и пунктах </w:t>
      </w:r>
      <w:r w:rsidRPr="00AA2339">
        <w:rPr>
          <w:rFonts w:ascii="Times New Roman" w:eastAsia="Times New Roman" w:hAnsi="Times New Roman" w:cs="Times New Roman"/>
          <w:sz w:val="24"/>
          <w:szCs w:val="28"/>
          <w:lang w:eastAsia="ru-RU"/>
        </w:rPr>
        <w:fldChar w:fldCharType="begin"/>
      </w:r>
      <w:r w:rsidRPr="00AA2339">
        <w:rPr>
          <w:rFonts w:ascii="Times New Roman" w:eastAsia="Times New Roman" w:hAnsi="Times New Roman" w:cs="Times New Roman"/>
          <w:sz w:val="24"/>
          <w:szCs w:val="28"/>
          <w:lang w:eastAsia="ru-RU"/>
        </w:rPr>
        <w:instrText xml:space="preserve"> REF _Ref414293795 \r \h  \* MERGEFORMAT </w:instrText>
      </w:r>
      <w:r w:rsidRPr="00AA2339">
        <w:rPr>
          <w:rFonts w:ascii="Times New Roman" w:eastAsia="Times New Roman" w:hAnsi="Times New Roman" w:cs="Times New Roman"/>
          <w:sz w:val="24"/>
          <w:szCs w:val="28"/>
          <w:lang w:eastAsia="ru-RU"/>
        </w:rPr>
      </w:r>
      <w:r w:rsidRPr="00AA2339">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15</w:t>
      </w:r>
      <w:r w:rsidRPr="00AA2339">
        <w:rPr>
          <w:rFonts w:ascii="Times New Roman" w:eastAsia="Times New Roman" w:hAnsi="Times New Roman" w:cs="Times New Roman"/>
          <w:sz w:val="24"/>
          <w:szCs w:val="28"/>
          <w:lang w:eastAsia="ru-RU"/>
        </w:rPr>
        <w:fldChar w:fldCharType="end"/>
      </w:r>
      <w:r w:rsidRPr="00AA2339">
        <w:rPr>
          <w:rFonts w:ascii="Times New Roman" w:eastAsia="Times New Roman" w:hAnsi="Times New Roman" w:cs="Times New Roman"/>
          <w:sz w:val="24"/>
          <w:szCs w:val="28"/>
          <w:lang w:eastAsia="ru-RU"/>
        </w:rPr>
        <w:t>–</w:t>
      </w:r>
      <w:r w:rsidRPr="00AA2339">
        <w:rPr>
          <w:rFonts w:ascii="Times New Roman" w:eastAsia="Times New Roman" w:hAnsi="Times New Roman" w:cs="Times New Roman"/>
          <w:sz w:val="24"/>
          <w:szCs w:val="28"/>
          <w:lang w:eastAsia="ru-RU"/>
        </w:rPr>
        <w:fldChar w:fldCharType="begin"/>
      </w:r>
      <w:r w:rsidRPr="00AA2339">
        <w:rPr>
          <w:rFonts w:ascii="Times New Roman" w:eastAsia="Times New Roman" w:hAnsi="Times New Roman" w:cs="Times New Roman"/>
          <w:sz w:val="24"/>
          <w:szCs w:val="28"/>
          <w:lang w:eastAsia="ru-RU"/>
        </w:rPr>
        <w:instrText xml:space="preserve"> REF _Ref414042545 \r \h  \* MERGEFORMAT </w:instrText>
      </w:r>
      <w:r w:rsidRPr="00AA2339">
        <w:rPr>
          <w:rFonts w:ascii="Times New Roman" w:eastAsia="Times New Roman" w:hAnsi="Times New Roman" w:cs="Times New Roman"/>
          <w:sz w:val="24"/>
          <w:szCs w:val="28"/>
          <w:lang w:eastAsia="ru-RU"/>
        </w:rPr>
      </w:r>
      <w:r w:rsidRPr="00AA2339">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17</w:t>
      </w:r>
      <w:r w:rsidRPr="00AA2339">
        <w:rPr>
          <w:rFonts w:ascii="Times New Roman" w:eastAsia="Times New Roman" w:hAnsi="Times New Roman" w:cs="Times New Roman"/>
          <w:sz w:val="24"/>
          <w:szCs w:val="28"/>
          <w:lang w:eastAsia="ru-RU"/>
        </w:rPr>
        <w:fldChar w:fldCharType="end"/>
      </w:r>
      <w:r w:rsidRPr="00AA2339">
        <w:rPr>
          <w:rFonts w:ascii="Times New Roman" w:eastAsia="Times New Roman" w:hAnsi="Times New Roman" w:cs="Times New Roman"/>
          <w:sz w:val="24"/>
          <w:szCs w:val="28"/>
          <w:lang w:eastAsia="ru-RU"/>
        </w:rPr>
        <w:t xml:space="preserve"> информационной карты;</w:t>
      </w:r>
      <w:bookmarkEnd w:id="270"/>
    </w:p>
    <w:p w14:paraId="129FC9AA" w14:textId="0FE52399"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принятие решения о признании участников процедуры закупки квалифицированными либо неквалифицированными (отклонении заявки на </w:t>
      </w:r>
      <w:r w:rsidRPr="005314F4">
        <w:rPr>
          <w:rFonts w:ascii="Times New Roman" w:eastAsiaTheme="majorEastAsia" w:hAnsi="Times New Roman" w:cs="Times New Roman"/>
          <w:sz w:val="24"/>
          <w:szCs w:val="28"/>
          <w:lang w:eastAsia="ru-RU"/>
        </w:rPr>
        <w:t>участие в квалификационном отборе</w:t>
      </w:r>
      <w:r w:rsidRPr="005314F4">
        <w:rPr>
          <w:rFonts w:ascii="Times New Roman" w:eastAsia="Times New Roman" w:hAnsi="Times New Roman" w:cs="Times New Roman"/>
          <w:sz w:val="24"/>
          <w:szCs w:val="28"/>
          <w:lang w:eastAsia="ru-RU"/>
        </w:rPr>
        <w:t>) в соответствии с критериями квалификационного отбора, установленными в 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_Ref420608421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23</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w:t>
      </w:r>
    </w:p>
    <w:p w14:paraId="17082859" w14:textId="24B8D7CF" w:rsidR="005314F4" w:rsidRPr="005314F4" w:rsidRDefault="00C13A11"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4.8.4</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ЗК отклоняет заявку на участие в квалификационном отборе по следующим основаниям:</w:t>
      </w:r>
    </w:p>
    <w:p w14:paraId="2F008A8B" w14:textId="04721FF1" w:rsidR="005314F4" w:rsidRPr="005314F4" w:rsidRDefault="00942C2A"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w:t>
      </w:r>
      <w:r w:rsidR="005314F4" w:rsidRPr="005314F4">
        <w:rPr>
          <w:rFonts w:ascii="Times New Roman" w:eastAsia="Times New Roman" w:hAnsi="Times New Roman" w:cs="Times New Roman"/>
          <w:sz w:val="24"/>
          <w:szCs w:val="28"/>
          <w:lang w:eastAsia="ru-RU"/>
        </w:rPr>
        <w:t>е</w:t>
      </w:r>
      <w:r>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представление в составе заявки </w:t>
      </w:r>
      <w:r w:rsidR="005314F4" w:rsidRPr="005314F4">
        <w:rPr>
          <w:rFonts w:ascii="Times New Roman" w:eastAsiaTheme="majorEastAsia" w:hAnsi="Times New Roman" w:cs="Times New Roman"/>
          <w:sz w:val="24"/>
          <w:szCs w:val="28"/>
          <w:lang w:eastAsia="ru-RU"/>
        </w:rPr>
        <w:t>на участие в квалификационном отборе</w:t>
      </w:r>
      <w:r w:rsidR="005314F4" w:rsidRPr="005314F4">
        <w:rPr>
          <w:rFonts w:ascii="Times New Roman" w:eastAsia="Times New Roman" w:hAnsi="Times New Roman" w:cs="Times New Roman"/>
          <w:sz w:val="24"/>
          <w:szCs w:val="28"/>
          <w:lang w:eastAsia="ru-RU"/>
        </w:rPr>
        <w:t xml:space="preserve"> документов и сведений, предусмотренных приложением №3 к информационной карте (за исключением сведений, подтверждающих статус субъекта МСП – в случае отсутствия 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_Ref414971406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18</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установленных организатором особенностей участия субъектов МСП в проводимой закупке); </w:t>
      </w:r>
      <w:r w:rsidR="00A30B40">
        <w:rPr>
          <w:rFonts w:ascii="Times New Roman" w:eastAsia="Times New Roman" w:hAnsi="Times New Roman" w:cs="Times New Roman"/>
          <w:sz w:val="24"/>
          <w:szCs w:val="28"/>
          <w:lang w:eastAsia="ru-RU"/>
        </w:rPr>
        <w:t>нарушение требований</w:t>
      </w:r>
      <w:r w:rsidR="005314F4" w:rsidRPr="005314F4">
        <w:rPr>
          <w:rFonts w:ascii="Times New Roman" w:eastAsia="Times New Roman" w:hAnsi="Times New Roman" w:cs="Times New Roman"/>
          <w:sz w:val="24"/>
          <w:szCs w:val="28"/>
          <w:lang w:eastAsia="ru-RU"/>
        </w:rPr>
        <w:t xml:space="preserve"> к содержанию и оформлению заявки;</w:t>
      </w:r>
    </w:p>
    <w:p w14:paraId="42CFB06A" w14:textId="520BFD2D"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_Ref314254860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5</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 пунктах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_Ref414293795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15</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_Ref414042545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17</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w:t>
      </w:r>
    </w:p>
    <w:p w14:paraId="34AFBC02"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наличие в составе заявки </w:t>
      </w:r>
      <w:r w:rsidRPr="005314F4">
        <w:rPr>
          <w:rFonts w:ascii="Times New Roman" w:eastAsiaTheme="majorEastAsia" w:hAnsi="Times New Roman" w:cs="Times New Roman"/>
          <w:sz w:val="24"/>
          <w:szCs w:val="28"/>
          <w:lang w:eastAsia="ru-RU"/>
        </w:rPr>
        <w:t>на участие в квалификационном отборе</w:t>
      </w:r>
      <w:r w:rsidRPr="005314F4">
        <w:rPr>
          <w:rFonts w:ascii="Times New Roman" w:eastAsia="Times New Roman" w:hAnsi="Times New Roman" w:cs="Times New Roman"/>
          <w:sz w:val="24"/>
          <w:szCs w:val="28"/>
          <w:lang w:eastAsia="ru-RU"/>
        </w:rPr>
        <w:t xml:space="preserve"> недостоверных сведений.</w:t>
      </w:r>
    </w:p>
    <w:p w14:paraId="54CC68F9" w14:textId="77777777" w:rsidR="005314F4" w:rsidRPr="005314F4" w:rsidRDefault="005314F4" w:rsidP="005314F4">
      <w:pPr>
        <w:keepNext/>
        <w:suppressAutoHyphens/>
        <w:spacing w:before="120" w:after="0" w:line="240" w:lineRule="auto"/>
        <w:ind w:left="1134"/>
        <w:jc w:val="both"/>
        <w:outlineLvl w:val="3"/>
        <w:rPr>
          <w:rFonts w:ascii="Times New Roman" w:eastAsiaTheme="majorEastAsia"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Отклонение заявки </w:t>
      </w:r>
      <w:r w:rsidRPr="005314F4">
        <w:rPr>
          <w:rFonts w:ascii="Times New Roman" w:eastAsiaTheme="majorEastAsia" w:hAnsi="Times New Roman" w:cs="Times New Roman"/>
          <w:sz w:val="24"/>
          <w:szCs w:val="28"/>
          <w:lang w:eastAsia="ru-RU"/>
        </w:rPr>
        <w:t>на участие в квалификационном отборе</w:t>
      </w:r>
      <w:r w:rsidRPr="005314F4">
        <w:rPr>
          <w:rFonts w:ascii="Times New Roman" w:eastAsia="Times New Roman" w:hAnsi="Times New Roman" w:cs="Times New Roman"/>
          <w:sz w:val="24"/>
          <w:szCs w:val="28"/>
          <w:lang w:eastAsia="ru-RU"/>
        </w:rPr>
        <w:t xml:space="preserve"> по иным основаниям не допускается.</w:t>
      </w:r>
    </w:p>
    <w:p w14:paraId="40E406E7" w14:textId="29344DC3" w:rsidR="005314F4" w:rsidRPr="005314F4" w:rsidRDefault="00C13A11"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271" w:name="_Ref54599135"/>
      <w:bookmarkStart w:id="272" w:name="_Ref410492001"/>
      <w:r>
        <w:rPr>
          <w:rFonts w:ascii="Times New Roman" w:eastAsia="Times New Roman" w:hAnsi="Times New Roman" w:cs="Times New Roman"/>
          <w:sz w:val="24"/>
          <w:szCs w:val="28"/>
          <w:lang w:eastAsia="ru-RU"/>
        </w:rPr>
        <w:t>4.8.5</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 xml:space="preserve">о результатам квалификационного отбора оформляется </w:t>
      </w:r>
      <w:r w:rsidR="005314F4" w:rsidRPr="00FB444E">
        <w:rPr>
          <w:rFonts w:ascii="Times New Roman" w:eastAsia="Times New Roman" w:hAnsi="Times New Roman" w:cs="Times New Roman"/>
          <w:sz w:val="24"/>
          <w:szCs w:val="28"/>
          <w:lang w:eastAsia="ru-RU"/>
        </w:rPr>
        <w:t>протокол</w:t>
      </w:r>
      <w:r w:rsidR="005314F4" w:rsidRPr="005314F4">
        <w:rPr>
          <w:rFonts w:ascii="Times New Roman" w:eastAsia="Times New Roman" w:hAnsi="Times New Roman" w:cs="Times New Roman"/>
          <w:sz w:val="24"/>
          <w:szCs w:val="28"/>
          <w:lang w:eastAsia="ru-RU"/>
        </w:rPr>
        <w:t xml:space="preserve"> </w:t>
      </w:r>
      <w:bookmarkEnd w:id="271"/>
      <w:r w:rsidR="005314F4" w:rsidRPr="005314F4">
        <w:rPr>
          <w:rFonts w:ascii="Times New Roman" w:eastAsia="Times New Roman" w:hAnsi="Times New Roman" w:cs="Times New Roman"/>
          <w:sz w:val="24"/>
          <w:szCs w:val="28"/>
          <w:lang w:eastAsia="ru-RU"/>
        </w:rPr>
        <w:t>заседания ЗК, который должен содержать следующие сведения:</w:t>
      </w:r>
      <w:bookmarkEnd w:id="272"/>
    </w:p>
    <w:p w14:paraId="06E99BB8" w14:textId="5F872264" w:rsidR="005314F4" w:rsidRPr="005314F4" w:rsidRDefault="00FF66E2"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наименование закупки;</w:t>
      </w:r>
    </w:p>
    <w:p w14:paraId="4B07A67A"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номер закупки (при наличии);</w:t>
      </w:r>
    </w:p>
    <w:p w14:paraId="7F8A7ED7"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дата и время проведения процедуры рассмотрения заявок на участие в квалификационном отборе и подведения итогов отбора;</w:t>
      </w:r>
    </w:p>
    <w:p w14:paraId="7F310D37"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14:paraId="17D4F4CA"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общее количество и наименование участников, подавших заявки;</w:t>
      </w:r>
    </w:p>
    <w:p w14:paraId="5FBF9BF5"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решение о признании участника процедуры закупки квалифицированным либо об отказе признать его квалифицированным с указанием требований документации о закупке, которым не соответствует участник или его </w:t>
      </w:r>
      <w:r w:rsidRPr="005314F4">
        <w:rPr>
          <w:rFonts w:ascii="Times New Roman" w:eastAsia="Times New Roman" w:hAnsi="Times New Roman" w:cs="Times New Roman"/>
          <w:sz w:val="24"/>
          <w:szCs w:val="28"/>
          <w:lang w:eastAsia="ru-RU"/>
        </w:rPr>
        <w:lastRenderedPageBreak/>
        <w:t>заявка, а также положений заявки, не соответствующих требованиям документации о закупке;</w:t>
      </w:r>
    </w:p>
    <w:p w14:paraId="54CEF725"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результаты голосования членов ЗК, принявших участие в голосовании.</w:t>
      </w:r>
    </w:p>
    <w:p w14:paraId="22EC2AEC" w14:textId="02D5F110"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heme="majorEastAsia" w:hAnsi="Times New Roman" w:cs="Times New Roman"/>
          <w:sz w:val="24"/>
          <w:szCs w:val="28"/>
          <w:lang w:eastAsia="ru-RU"/>
        </w:rPr>
      </w:pPr>
      <w:bookmarkStart w:id="273" w:name="_Ref286344525"/>
      <w:r>
        <w:rPr>
          <w:rFonts w:ascii="Times New Roman" w:eastAsia="Times New Roman" w:hAnsi="Times New Roman" w:cs="Times New Roman"/>
          <w:sz w:val="24"/>
          <w:szCs w:val="28"/>
          <w:lang w:eastAsia="ru-RU"/>
        </w:rPr>
        <w:t>4.8.6</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о результатам квалификационного отбора процедура закупки признается несостоявшейся в случаях, если по окончании срока подачи заявок на участие в квалификационном отборе подано менее 2 (двух) заявок либо</w:t>
      </w:r>
      <w:r w:rsidR="005D01F2">
        <w:rPr>
          <w:rFonts w:ascii="Times New Roman" w:eastAsia="Times New Roman" w:hAnsi="Times New Roman" w:cs="Times New Roman"/>
          <w:sz w:val="24"/>
          <w:szCs w:val="28"/>
          <w:lang w:eastAsia="ru-RU"/>
        </w:rPr>
        <w:t>,</w:t>
      </w:r>
      <w:r w:rsidR="005314F4" w:rsidRPr="005314F4">
        <w:rPr>
          <w:rFonts w:ascii="Times New Roman" w:eastAsia="Times New Roman" w:hAnsi="Times New Roman" w:cs="Times New Roman"/>
          <w:sz w:val="24"/>
          <w:szCs w:val="28"/>
          <w:lang w:eastAsia="ru-RU"/>
        </w:rPr>
        <w:t xml:space="preserve"> если в ходе рассмотрения заявок принято решение о признании менее 2 (двух) участников процедуры закупки соответствующими требованиям квалификационного отбора. При этом в протокол заседания ЗК по подведению итогов квалификационного отбора вносится соответствующая информация.</w:t>
      </w:r>
      <w:bookmarkEnd w:id="273"/>
    </w:p>
    <w:p w14:paraId="59376976" w14:textId="1C571237"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4.8.7</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 xml:space="preserve">Протокол </w:t>
      </w:r>
      <w:r w:rsidR="005314F4" w:rsidRPr="005314F4">
        <w:rPr>
          <w:rFonts w:ascii="Times New Roman" w:eastAsia="Times New Roman" w:hAnsi="Times New Roman" w:cs="Times New Roman"/>
          <w:sz w:val="24"/>
          <w:szCs w:val="28"/>
          <w:lang w:eastAsia="ru-RU"/>
        </w:rPr>
        <w:t xml:space="preserve">подведения итогов квалификационного отбора </w:t>
      </w:r>
      <w:r w:rsidR="005314F4" w:rsidRPr="005314F4">
        <w:rPr>
          <w:rFonts w:ascii="Times New Roman" w:eastAsia="Times New Roman" w:hAnsi="Times New Roman" w:cs="Times New Roman"/>
          <w:sz w:val="24"/>
          <w:szCs w:val="28"/>
          <w:lang w:val="ru" w:eastAsia="ru-RU"/>
        </w:rPr>
        <w:t xml:space="preserve">официально размещается </w:t>
      </w:r>
      <w:r w:rsidR="00150D9D">
        <w:rPr>
          <w:rFonts w:ascii="Times New Roman" w:eastAsia="Times New Roman" w:hAnsi="Times New Roman" w:cs="Times New Roman"/>
          <w:sz w:val="24"/>
          <w:szCs w:val="28"/>
          <w:lang w:val="ru" w:eastAsia="ru-RU"/>
        </w:rPr>
        <w:t xml:space="preserve">на ЭТП ГПБ </w:t>
      </w:r>
      <w:r w:rsidR="005314F4" w:rsidRPr="005314F4">
        <w:rPr>
          <w:rFonts w:ascii="Times New Roman" w:eastAsia="Times New Roman" w:hAnsi="Times New Roman" w:cs="Times New Roman"/>
          <w:sz w:val="24"/>
          <w:szCs w:val="28"/>
          <w:lang w:val="ru" w:eastAsia="ru-RU"/>
        </w:rPr>
        <w:t>в срок не позднее 3 (трех) дней со дня подписания такого протокола.</w:t>
      </w:r>
    </w:p>
    <w:p w14:paraId="3DD5C9E1" w14:textId="54605B6C"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heme="majorEastAsia" w:hAnsi="Times New Roman" w:cs="Times New Roman"/>
          <w:sz w:val="24"/>
          <w:szCs w:val="28"/>
          <w:lang w:eastAsia="ru-RU"/>
        </w:rPr>
      </w:pPr>
      <w:r>
        <w:rPr>
          <w:rFonts w:ascii="Times New Roman" w:eastAsia="Times New Roman" w:hAnsi="Times New Roman" w:cs="Times New Roman"/>
          <w:sz w:val="24"/>
          <w:szCs w:val="28"/>
          <w:lang w:val="ru" w:eastAsia="ru-RU"/>
        </w:rPr>
        <w:t>4.8.8</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Л</w:t>
      </w:r>
      <w:proofErr w:type="gramEnd"/>
      <w:r w:rsidR="005314F4" w:rsidRPr="005314F4">
        <w:rPr>
          <w:rFonts w:ascii="Times New Roman" w:eastAsia="Times New Roman" w:hAnsi="Times New Roman" w:cs="Times New Roman"/>
          <w:sz w:val="24"/>
          <w:szCs w:val="28"/>
          <w:lang w:val="ru" w:eastAsia="ru-RU"/>
        </w:rPr>
        <w:t>юбой участник процедуры закупки</w:t>
      </w:r>
      <w:r w:rsidR="005314F4" w:rsidRPr="005314F4" w:rsidDel="001A36F1">
        <w:rPr>
          <w:rFonts w:ascii="Times New Roman" w:eastAsia="Times New Roman" w:hAnsi="Times New Roman" w:cs="Times New Roman"/>
          <w:sz w:val="24"/>
          <w:szCs w:val="28"/>
          <w:lang w:val="ru" w:eastAsia="ru-RU"/>
        </w:rPr>
        <w:t xml:space="preserve"> </w:t>
      </w:r>
      <w:r w:rsidR="005314F4" w:rsidRPr="005314F4">
        <w:rPr>
          <w:rFonts w:ascii="Times New Roman" w:eastAsia="Times New Roman" w:hAnsi="Times New Roman" w:cs="Times New Roman"/>
          <w:sz w:val="24"/>
          <w:szCs w:val="28"/>
          <w:lang w:val="ru" w:eastAsia="ru-RU"/>
        </w:rPr>
        <w:t xml:space="preserve">после официального размещения протокола </w:t>
      </w:r>
      <w:r w:rsidR="005314F4" w:rsidRPr="005314F4">
        <w:rPr>
          <w:rFonts w:ascii="Times New Roman" w:eastAsia="Times New Roman" w:hAnsi="Times New Roman" w:cs="Times New Roman"/>
          <w:sz w:val="24"/>
          <w:szCs w:val="28"/>
          <w:lang w:eastAsia="ru-RU"/>
        </w:rPr>
        <w:t xml:space="preserve">подведения итогов квалификационного отбора </w:t>
      </w:r>
      <w:r w:rsidR="005314F4" w:rsidRPr="005314F4">
        <w:rPr>
          <w:rFonts w:ascii="Times New Roman" w:eastAsia="Times New Roman" w:hAnsi="Times New Roman" w:cs="Times New Roman"/>
          <w:sz w:val="24"/>
          <w:szCs w:val="28"/>
          <w:lang w:val="ru" w:eastAsia="ru-RU"/>
        </w:rPr>
        <w:t>вправе направить организатору закупки запрос о разъяснении результатов рассмотрения своей заявки в порядке, аналогичном порядку направления запросов разъяснения д</w:t>
      </w:r>
      <w:r w:rsidR="00A30B40">
        <w:rPr>
          <w:rFonts w:ascii="Times New Roman" w:eastAsia="Times New Roman" w:hAnsi="Times New Roman" w:cs="Times New Roman"/>
          <w:sz w:val="24"/>
          <w:szCs w:val="28"/>
          <w:lang w:val="ru" w:eastAsia="ru-RU"/>
        </w:rPr>
        <w:t>окументации о закупке</w:t>
      </w:r>
      <w:r w:rsidR="005314F4" w:rsidRPr="005314F4">
        <w:rPr>
          <w:rFonts w:ascii="Times New Roman" w:eastAsia="Times New Roman" w:hAnsi="Times New Roman" w:cs="Times New Roman"/>
          <w:sz w:val="24"/>
          <w:szCs w:val="28"/>
          <w:lang w:val="ru" w:eastAsia="ru-RU"/>
        </w:rPr>
        <w:t xml:space="preserve">. </w:t>
      </w:r>
      <w:r w:rsidR="00950651">
        <w:rPr>
          <w:rFonts w:ascii="Times New Roman" w:eastAsia="Times New Roman" w:hAnsi="Times New Roman" w:cs="Times New Roman"/>
          <w:sz w:val="24"/>
          <w:szCs w:val="28"/>
          <w:lang w:val="ru" w:eastAsia="ru-RU"/>
        </w:rPr>
        <w:t>Заказчик</w:t>
      </w:r>
      <w:r w:rsidR="005314F4" w:rsidRPr="005314F4">
        <w:rPr>
          <w:rFonts w:ascii="Times New Roman" w:eastAsia="Times New Roman" w:hAnsi="Times New Roman" w:cs="Times New Roman"/>
          <w:sz w:val="24"/>
          <w:szCs w:val="28"/>
          <w:lang w:val="ru" w:eastAsia="ru-RU"/>
        </w:rPr>
        <w:t xml:space="preserve"> в течение 5 (пяти) рабочих дней со дня поступления такого запроса </w:t>
      </w:r>
      <w:r w:rsidR="00150D9D">
        <w:rPr>
          <w:rFonts w:ascii="Times New Roman" w:eastAsia="Times New Roman" w:hAnsi="Times New Roman" w:cs="Times New Roman"/>
          <w:sz w:val="24"/>
          <w:szCs w:val="28"/>
          <w:lang w:val="ru" w:eastAsia="ru-RU"/>
        </w:rPr>
        <w:t>вправе</w:t>
      </w:r>
      <w:r w:rsidR="005314F4" w:rsidRPr="005314F4">
        <w:rPr>
          <w:rFonts w:ascii="Times New Roman" w:eastAsia="Times New Roman" w:hAnsi="Times New Roman" w:cs="Times New Roman"/>
          <w:sz w:val="24"/>
          <w:szCs w:val="28"/>
          <w:lang w:val="ru" w:eastAsia="ru-RU"/>
        </w:rPr>
        <w:t xml:space="preserve"> предоставить такому участнику соответствующие разъяснения. В отношении иных </w:t>
      </w:r>
      <w:proofErr w:type="gramStart"/>
      <w:r w:rsidR="005314F4" w:rsidRPr="005314F4">
        <w:rPr>
          <w:rFonts w:ascii="Times New Roman" w:eastAsia="Times New Roman" w:hAnsi="Times New Roman" w:cs="Times New Roman"/>
          <w:sz w:val="24"/>
          <w:szCs w:val="28"/>
          <w:lang w:val="ru" w:eastAsia="ru-RU"/>
        </w:rPr>
        <w:t>участников разъяснения результатов рассмотрения заявок</w:t>
      </w:r>
      <w:proofErr w:type="gramEnd"/>
      <w:r w:rsidR="005314F4" w:rsidRPr="005314F4">
        <w:rPr>
          <w:rFonts w:ascii="Times New Roman" w:eastAsia="Times New Roman" w:hAnsi="Times New Roman" w:cs="Times New Roman"/>
          <w:sz w:val="24"/>
          <w:szCs w:val="28"/>
          <w:lang w:val="ru" w:eastAsia="ru-RU"/>
        </w:rPr>
        <w:t xml:space="preserve"> не предоставляются.</w:t>
      </w:r>
    </w:p>
    <w:p w14:paraId="4DAE99CC" w14:textId="23C698C1"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heme="majorEastAsia" w:hAnsi="Times New Roman" w:cs="Times New Roman"/>
          <w:sz w:val="24"/>
          <w:szCs w:val="28"/>
          <w:lang w:eastAsia="ru-RU"/>
        </w:rPr>
      </w:pPr>
      <w:r w:rsidRPr="00FB444E">
        <w:rPr>
          <w:rFonts w:ascii="Times New Roman" w:eastAsia="Times New Roman" w:hAnsi="Times New Roman" w:cs="Times New Roman"/>
          <w:sz w:val="24"/>
          <w:szCs w:val="28"/>
          <w:lang w:eastAsia="ru-RU"/>
        </w:rPr>
        <w:t>4.8.9</w:t>
      </w:r>
      <w:proofErr w:type="gramStart"/>
      <w:r w:rsidR="003B2025" w:rsidRPr="00FB444E">
        <w:rPr>
          <w:rFonts w:ascii="Times New Roman" w:eastAsia="Times New Roman" w:hAnsi="Times New Roman" w:cs="Times New Roman"/>
          <w:sz w:val="24"/>
          <w:szCs w:val="28"/>
          <w:lang w:eastAsia="ru-RU"/>
        </w:rPr>
        <w:t xml:space="preserve"> </w:t>
      </w:r>
      <w:r w:rsidR="005314F4" w:rsidRPr="00FB444E">
        <w:rPr>
          <w:rFonts w:ascii="Times New Roman" w:eastAsia="Times New Roman" w:hAnsi="Times New Roman" w:cs="Times New Roman"/>
          <w:sz w:val="24"/>
          <w:szCs w:val="28"/>
          <w:lang w:eastAsia="ru-RU"/>
        </w:rPr>
        <w:t>П</w:t>
      </w:r>
      <w:proofErr w:type="gramEnd"/>
      <w:r w:rsidR="005314F4" w:rsidRPr="00FB444E">
        <w:rPr>
          <w:rFonts w:ascii="Times New Roman" w:eastAsia="Times New Roman" w:hAnsi="Times New Roman" w:cs="Times New Roman"/>
          <w:sz w:val="24"/>
          <w:szCs w:val="28"/>
          <w:lang w:eastAsia="ru-RU"/>
        </w:rPr>
        <w:t xml:space="preserve">осле подведения итогов квалификационного отбора и официального размещения соответствующего протокола заседания ЗК </w:t>
      </w:r>
      <w:r w:rsidR="00C812FA" w:rsidRPr="00FB444E">
        <w:rPr>
          <w:rFonts w:ascii="Times New Roman" w:eastAsia="Times New Roman" w:hAnsi="Times New Roman" w:cs="Times New Roman"/>
          <w:sz w:val="24"/>
          <w:szCs w:val="28"/>
          <w:lang w:eastAsia="ru-RU"/>
        </w:rPr>
        <w:t xml:space="preserve">заявки </w:t>
      </w:r>
      <w:r w:rsidR="005314F4" w:rsidRPr="00FB444E">
        <w:rPr>
          <w:rFonts w:ascii="Times New Roman" w:eastAsia="Times New Roman" w:hAnsi="Times New Roman" w:cs="Times New Roman"/>
          <w:sz w:val="24"/>
          <w:szCs w:val="28"/>
          <w:lang w:eastAsia="ru-RU"/>
        </w:rPr>
        <w:t>участник</w:t>
      </w:r>
      <w:r w:rsidR="00C812FA" w:rsidRPr="00FB444E">
        <w:rPr>
          <w:rFonts w:ascii="Times New Roman" w:eastAsia="Times New Roman" w:hAnsi="Times New Roman" w:cs="Times New Roman"/>
          <w:sz w:val="24"/>
          <w:szCs w:val="28"/>
          <w:lang w:eastAsia="ru-RU"/>
        </w:rPr>
        <w:t>ов</w:t>
      </w:r>
      <w:r w:rsidR="005314F4" w:rsidRPr="00FB444E">
        <w:rPr>
          <w:rFonts w:ascii="Times New Roman" w:eastAsia="Times New Roman" w:hAnsi="Times New Roman" w:cs="Times New Roman"/>
          <w:sz w:val="24"/>
          <w:szCs w:val="28"/>
          <w:lang w:eastAsia="ru-RU"/>
        </w:rPr>
        <w:t>, признанны</w:t>
      </w:r>
      <w:r w:rsidR="00C812FA" w:rsidRPr="00FB444E">
        <w:rPr>
          <w:rFonts w:ascii="Times New Roman" w:eastAsia="Times New Roman" w:hAnsi="Times New Roman" w:cs="Times New Roman"/>
          <w:sz w:val="24"/>
          <w:szCs w:val="28"/>
          <w:lang w:eastAsia="ru-RU"/>
        </w:rPr>
        <w:t>х</w:t>
      </w:r>
      <w:r w:rsidR="005314F4" w:rsidRPr="00FB444E">
        <w:rPr>
          <w:rFonts w:ascii="Times New Roman" w:eastAsia="Times New Roman" w:hAnsi="Times New Roman" w:cs="Times New Roman"/>
          <w:sz w:val="24"/>
          <w:szCs w:val="28"/>
          <w:lang w:eastAsia="ru-RU"/>
        </w:rPr>
        <w:t xml:space="preserve"> квалифицированными, получают право на участие в основной стадии закупки.</w:t>
      </w:r>
    </w:p>
    <w:p w14:paraId="3E4F17E0" w14:textId="644B5391"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heme="majorEastAsia" w:hAnsi="Times New Roman" w:cs="Times New Roman"/>
          <w:sz w:val="24"/>
          <w:szCs w:val="28"/>
          <w:lang w:eastAsia="ru-RU"/>
        </w:rPr>
      </w:pPr>
      <w:r>
        <w:rPr>
          <w:rFonts w:ascii="Times New Roman" w:eastAsia="Times New Roman" w:hAnsi="Times New Roman" w:cs="Times New Roman"/>
          <w:sz w:val="24"/>
          <w:szCs w:val="28"/>
          <w:lang w:eastAsia="ru-RU"/>
        </w:rPr>
        <w:t>4.8.10</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Участники, прошедшие квалификационный отбор</w:t>
      </w:r>
      <w:r w:rsidR="005D01F2">
        <w:rPr>
          <w:rFonts w:ascii="Times New Roman" w:eastAsia="Times New Roman" w:hAnsi="Times New Roman" w:cs="Times New Roman"/>
          <w:sz w:val="24"/>
          <w:szCs w:val="28"/>
          <w:lang w:eastAsia="ru-RU"/>
        </w:rPr>
        <w:t>,</w:t>
      </w:r>
      <w:r w:rsidR="005314F4" w:rsidRPr="005314F4">
        <w:rPr>
          <w:rFonts w:ascii="Times New Roman" w:eastAsia="Times New Roman" w:hAnsi="Times New Roman" w:cs="Times New Roman"/>
          <w:sz w:val="24"/>
          <w:szCs w:val="28"/>
          <w:lang w:eastAsia="ru-RU"/>
        </w:rPr>
        <w:t xml:space="preserve"> обязаны подтвердить отсутствие у них каких-либо изменений в части соответствия требованиям квалификационного отбора, либо уведомить </w:t>
      </w:r>
      <w:r w:rsidR="00950651">
        <w:rPr>
          <w:rFonts w:ascii="Times New Roman" w:eastAsia="Times New Roman" w:hAnsi="Times New Roman" w:cs="Times New Roman"/>
          <w:sz w:val="24"/>
          <w:szCs w:val="28"/>
          <w:lang w:eastAsia="ru-RU"/>
        </w:rPr>
        <w:t>Заказчика</w:t>
      </w:r>
      <w:r w:rsidR="005314F4" w:rsidRPr="005314F4">
        <w:rPr>
          <w:rFonts w:ascii="Times New Roman" w:eastAsia="Times New Roman" w:hAnsi="Times New Roman" w:cs="Times New Roman"/>
          <w:sz w:val="24"/>
          <w:szCs w:val="28"/>
          <w:lang w:eastAsia="ru-RU"/>
        </w:rPr>
        <w:t xml:space="preserve"> о таких изменениях.</w:t>
      </w:r>
    </w:p>
    <w:p w14:paraId="7B53D45F" w14:textId="49C2762E"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heme="majorEastAsia" w:hAnsi="Times New Roman" w:cs="Times New Roman"/>
          <w:sz w:val="24"/>
          <w:szCs w:val="28"/>
          <w:lang w:eastAsia="ru-RU"/>
        </w:rPr>
      </w:pPr>
      <w:r>
        <w:rPr>
          <w:rFonts w:ascii="Times New Roman" w:eastAsia="Times New Roman" w:hAnsi="Times New Roman" w:cs="Times New Roman"/>
          <w:sz w:val="24"/>
          <w:szCs w:val="28"/>
          <w:lang w:eastAsia="ru-RU"/>
        </w:rPr>
        <w:t>4.8.11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Участник процедуры закупки, не прошедший или не проходивший квалификационный отбор, не допускается к участию в последующей (основной) стадии закупки. Если такой участник подает заявку на участие в основной стадии закупки, ЗК </w:t>
      </w:r>
      <w:proofErr w:type="gramStart"/>
      <w:r w:rsidR="005314F4" w:rsidRPr="005314F4">
        <w:rPr>
          <w:rFonts w:ascii="Times New Roman" w:eastAsia="Times New Roman" w:hAnsi="Times New Roman" w:cs="Times New Roman"/>
          <w:sz w:val="24"/>
          <w:szCs w:val="28"/>
          <w:lang w:eastAsia="ru-RU"/>
        </w:rPr>
        <w:t>обязана</w:t>
      </w:r>
      <w:proofErr w:type="gramEnd"/>
      <w:r w:rsidR="005314F4" w:rsidRPr="005314F4">
        <w:rPr>
          <w:rFonts w:ascii="Times New Roman" w:eastAsia="Times New Roman" w:hAnsi="Times New Roman" w:cs="Times New Roman"/>
          <w:sz w:val="24"/>
          <w:szCs w:val="28"/>
          <w:lang w:eastAsia="ru-RU"/>
        </w:rPr>
        <w:t xml:space="preserve"> отклонить такую заявку на основании несоответствия участника установленным требованиям.</w:t>
      </w:r>
    </w:p>
    <w:p w14:paraId="5A074535" w14:textId="16F89D89"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heme="majorEastAsia" w:hAnsi="Times New Roman" w:cs="Times New Roman"/>
          <w:sz w:val="24"/>
          <w:szCs w:val="28"/>
          <w:lang w:eastAsia="ru-RU"/>
        </w:rPr>
      </w:pPr>
      <w:bookmarkStart w:id="274" w:name="_Ref300607723"/>
      <w:r>
        <w:rPr>
          <w:rFonts w:ascii="Times New Roman" w:eastAsia="Times New Roman" w:hAnsi="Times New Roman" w:cs="Times New Roman"/>
          <w:sz w:val="24"/>
          <w:szCs w:val="28"/>
          <w:lang w:eastAsia="ru-RU"/>
        </w:rPr>
        <w:t>4.8.12</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 xml:space="preserve">о решению ЗК в </w:t>
      </w:r>
      <w:r w:rsidR="005314F4" w:rsidRPr="005314F4">
        <w:rPr>
          <w:rFonts w:ascii="Times New Roman" w:eastAsiaTheme="majorEastAsia" w:hAnsi="Times New Roman" w:cs="Times New Roman"/>
          <w:sz w:val="24"/>
          <w:szCs w:val="28"/>
          <w:lang w:eastAsia="ru-RU"/>
        </w:rPr>
        <w:t xml:space="preserve">любой момент после официального размещения информации об итогах квалификационного отбора </w:t>
      </w:r>
      <w:r w:rsidR="005314F4" w:rsidRPr="005314F4">
        <w:rPr>
          <w:rFonts w:ascii="Times New Roman" w:eastAsia="Times New Roman" w:hAnsi="Times New Roman" w:cs="Times New Roman"/>
          <w:sz w:val="24"/>
          <w:szCs w:val="28"/>
          <w:lang w:eastAsia="ru-RU"/>
        </w:rPr>
        <w:t>и до подведения итогов основной стадии закупки участник закупки, который перестал соответствовать ранее установленным требованиям квалификационного отбора, исключается из перечня квалифицированных участников, если сведения об этом стали известны ЗК.</w:t>
      </w:r>
      <w:bookmarkEnd w:id="274"/>
    </w:p>
    <w:p w14:paraId="63F6F677"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275" w:name="_Ref420614336"/>
      <w:bookmarkStart w:id="276" w:name="_Toc505945949"/>
      <w:bookmarkEnd w:id="266"/>
      <w:r>
        <w:rPr>
          <w:rFonts w:ascii="Times New Roman" w:eastAsiaTheme="majorEastAsia" w:hAnsi="Times New Roman" w:cs="Times New Roman"/>
          <w:b/>
          <w:sz w:val="24"/>
          <w:szCs w:val="28"/>
          <w:lang w:eastAsia="ru-RU"/>
        </w:rPr>
        <w:t xml:space="preserve">4.9 </w:t>
      </w:r>
      <w:r w:rsidR="005314F4" w:rsidRPr="005314F4">
        <w:rPr>
          <w:rFonts w:ascii="Times New Roman" w:eastAsiaTheme="majorEastAsia" w:hAnsi="Times New Roman" w:cs="Times New Roman"/>
          <w:b/>
          <w:sz w:val="24"/>
          <w:szCs w:val="28"/>
          <w:lang w:eastAsia="ru-RU"/>
        </w:rPr>
        <w:t>Требования к описанию продукции</w:t>
      </w:r>
      <w:bookmarkEnd w:id="260"/>
      <w:bookmarkEnd w:id="261"/>
      <w:bookmarkEnd w:id="262"/>
      <w:bookmarkEnd w:id="275"/>
      <w:bookmarkEnd w:id="276"/>
    </w:p>
    <w:p w14:paraId="145A28DF" w14:textId="6333F1C1"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4.9.1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Описание продукции в рамках основной стадии закупки должно быть подготовлено участником процедуры закупки в соответствии с требованиями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_Ref414274710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13</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w:t>
      </w:r>
    </w:p>
    <w:p w14:paraId="61DEAD3B" w14:textId="39CB17B7"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4.9.2</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36A88F72" w14:textId="606A817E"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4.9.3</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w:t>
      </w:r>
      <w:r w:rsidR="00F14DD6">
        <w:rPr>
          <w:rFonts w:ascii="Times New Roman" w:eastAsia="Times New Roman" w:hAnsi="Times New Roman" w:cs="Times New Roman"/>
          <w:sz w:val="24"/>
          <w:szCs w:val="28"/>
          <w:lang w:eastAsia="ru-RU"/>
        </w:rPr>
        <w:t xml:space="preserve"> (разд.10)</w:t>
      </w:r>
      <w:r w:rsidR="005314F4" w:rsidRPr="005314F4">
        <w:rPr>
          <w:rFonts w:ascii="Times New Roman" w:eastAsia="Times New Roman" w:hAnsi="Times New Roman" w:cs="Times New Roman"/>
          <w:sz w:val="24"/>
          <w:szCs w:val="28"/>
          <w:lang w:eastAsia="ru-RU"/>
        </w:rPr>
        <w:t>.</w:t>
      </w:r>
    </w:p>
    <w:p w14:paraId="7B93C82D" w14:textId="1F8BB0FA"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4.9.4</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если в разд. </w:t>
      </w:r>
      <w:r w:rsidR="00F14DD6">
        <w:rPr>
          <w:rFonts w:ascii="Times New Roman" w:eastAsia="Times New Roman" w:hAnsi="Times New Roman" w:cs="Times New Roman"/>
          <w:sz w:val="24"/>
          <w:szCs w:val="28"/>
          <w:lang w:eastAsia="ru-RU"/>
        </w:rPr>
        <w:t xml:space="preserve">10 </w:t>
      </w:r>
      <w:r w:rsidR="005314F4" w:rsidRPr="005314F4">
        <w:rPr>
          <w:rFonts w:ascii="Times New Roman" w:eastAsia="Times New Roman" w:hAnsi="Times New Roman" w:cs="Times New Roman"/>
          <w:sz w:val="24"/>
          <w:szCs w:val="28"/>
          <w:lang w:eastAsia="ru-RU"/>
        </w:rPr>
        <w:t>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6F73564A" w14:textId="1F1A4BE5"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4.9.5</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14:paraId="36C23D1C" w14:textId="38B0080C" w:rsidR="005314F4" w:rsidRPr="005314F4" w:rsidRDefault="00C13A11"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4.9.6</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Нарушение участником процедуры закупки требований к описанию продукции, установленных настоящим подразделом и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_Ref414274710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13</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является основанием для отказа в допуске к участию в закупке.</w:t>
      </w:r>
    </w:p>
    <w:p w14:paraId="54AF281F" w14:textId="77777777" w:rsid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277" w:name="_Toc415874663"/>
      <w:bookmarkStart w:id="278" w:name="_Toc415874664"/>
      <w:bookmarkStart w:id="279" w:name="_Toc415874665"/>
      <w:bookmarkStart w:id="280" w:name="_Ref414297886"/>
      <w:bookmarkStart w:id="281" w:name="_Ref414885310"/>
      <w:bookmarkStart w:id="282" w:name="_Toc415874666"/>
      <w:bookmarkStart w:id="283" w:name="_Toc505945950"/>
      <w:bookmarkEnd w:id="277"/>
      <w:bookmarkEnd w:id="278"/>
      <w:bookmarkEnd w:id="279"/>
      <w:r>
        <w:rPr>
          <w:rFonts w:ascii="Times New Roman" w:eastAsiaTheme="majorEastAsia" w:hAnsi="Times New Roman" w:cs="Times New Roman"/>
          <w:b/>
          <w:sz w:val="24"/>
          <w:szCs w:val="28"/>
          <w:lang w:eastAsia="ru-RU"/>
        </w:rPr>
        <w:t xml:space="preserve">4.10 </w:t>
      </w:r>
      <w:r w:rsidR="005314F4" w:rsidRPr="005314F4">
        <w:rPr>
          <w:rFonts w:ascii="Times New Roman" w:eastAsiaTheme="majorEastAsia" w:hAnsi="Times New Roman" w:cs="Times New Roman"/>
          <w:b/>
          <w:sz w:val="24"/>
          <w:szCs w:val="28"/>
          <w:lang w:eastAsia="ru-RU"/>
        </w:rPr>
        <w:t>Альтернативные предложения</w:t>
      </w:r>
      <w:bookmarkEnd w:id="280"/>
      <w:bookmarkEnd w:id="281"/>
      <w:bookmarkEnd w:id="282"/>
      <w:bookmarkEnd w:id="283"/>
    </w:p>
    <w:p w14:paraId="2EC0EC9A" w14:textId="08F5D110"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4.10.1</w:t>
      </w:r>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val="ru" w:eastAsia="ru-RU"/>
        </w:rPr>
        <w:t>Участник процедуры закупки, помимо основного предложения, вправе подготовить и подать альтернативны</w:t>
      </w:r>
      <w:r w:rsidRPr="005314F4">
        <w:rPr>
          <w:rFonts w:ascii="Times New Roman" w:eastAsia="Times New Roman" w:hAnsi="Times New Roman" w:cs="Times New Roman"/>
          <w:sz w:val="24"/>
          <w:szCs w:val="28"/>
          <w:lang w:eastAsia="ru-RU"/>
        </w:rPr>
        <w:t>е</w:t>
      </w:r>
      <w:r w:rsidRPr="005314F4">
        <w:rPr>
          <w:rFonts w:ascii="Times New Roman" w:eastAsia="Times New Roman" w:hAnsi="Times New Roman" w:cs="Times New Roman"/>
          <w:sz w:val="24"/>
          <w:szCs w:val="28"/>
          <w:lang w:val="ru" w:eastAsia="ru-RU"/>
        </w:rPr>
        <w:t xml:space="preserve"> предложения, если это предусмотрено п. </w:t>
      </w:r>
      <w:r w:rsidRPr="005314F4">
        <w:rPr>
          <w:rFonts w:ascii="Times New Roman" w:eastAsia="Times New Roman" w:hAnsi="Times New Roman" w:cs="Times New Roman"/>
          <w:sz w:val="24"/>
          <w:szCs w:val="28"/>
          <w:lang w:val="ru" w:eastAsia="ru-RU"/>
        </w:rPr>
        <w:fldChar w:fldCharType="begin"/>
      </w:r>
      <w:r w:rsidRPr="005314F4">
        <w:rPr>
          <w:rFonts w:ascii="Times New Roman" w:eastAsia="Times New Roman" w:hAnsi="Times New Roman" w:cs="Times New Roman"/>
          <w:sz w:val="24"/>
          <w:szCs w:val="28"/>
          <w:lang w:val="ru" w:eastAsia="ru-RU"/>
        </w:rPr>
        <w:instrText xml:space="preserve"> REF _Ref314162898 \r \h  \* MERGEFORMAT </w:instrText>
      </w:r>
      <w:r w:rsidRPr="005314F4">
        <w:rPr>
          <w:rFonts w:ascii="Times New Roman" w:eastAsia="Times New Roman" w:hAnsi="Times New Roman" w:cs="Times New Roman"/>
          <w:sz w:val="24"/>
          <w:szCs w:val="28"/>
          <w:lang w:val="ru" w:eastAsia="ru-RU"/>
        </w:rPr>
      </w:r>
      <w:r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val="ru" w:eastAsia="ru-RU"/>
        </w:rPr>
        <w:t>30</w:t>
      </w:r>
      <w:r w:rsidRPr="005314F4">
        <w:rPr>
          <w:rFonts w:ascii="Times New Roman" w:eastAsia="Times New Roman" w:hAnsi="Times New Roman" w:cs="Times New Roman"/>
          <w:sz w:val="24"/>
          <w:szCs w:val="28"/>
          <w:lang w:val="ru" w:eastAsia="ru-RU"/>
        </w:rPr>
        <w:fldChar w:fldCharType="end"/>
      </w:r>
      <w:r w:rsidRPr="005314F4">
        <w:rPr>
          <w:rFonts w:ascii="Times New Roman" w:eastAsia="Times New Roman" w:hAnsi="Times New Roman" w:cs="Times New Roman"/>
          <w:sz w:val="24"/>
          <w:szCs w:val="28"/>
          <w:lang w:val="ru" w:eastAsia="ru-RU"/>
        </w:rPr>
        <w:t xml:space="preserve"> информационной карты, </w:t>
      </w:r>
      <w:r w:rsidRPr="005314F4">
        <w:rPr>
          <w:rFonts w:ascii="Times New Roman" w:eastAsia="Times New Roman" w:hAnsi="Times New Roman" w:cs="Times New Roman"/>
          <w:sz w:val="24"/>
          <w:szCs w:val="28"/>
          <w:lang w:eastAsia="ru-RU"/>
        </w:rPr>
        <w:t>в количестве, не превышающем установленное максимальное значение</w:t>
      </w:r>
      <w:r w:rsidRPr="005314F4">
        <w:rPr>
          <w:rFonts w:ascii="Times New Roman" w:eastAsia="Times New Roman" w:hAnsi="Times New Roman" w:cs="Times New Roman"/>
          <w:sz w:val="24"/>
          <w:szCs w:val="28"/>
          <w:lang w:val="ru" w:eastAsia="ru-RU"/>
        </w:rPr>
        <w:t>.</w:t>
      </w:r>
    </w:p>
    <w:p w14:paraId="3A41A657" w14:textId="1E5090CF"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proofErr w:type="gramStart"/>
      <w:r>
        <w:rPr>
          <w:rFonts w:ascii="Times New Roman" w:eastAsia="Times New Roman" w:hAnsi="Times New Roman" w:cs="Times New Roman"/>
          <w:sz w:val="24"/>
          <w:szCs w:val="28"/>
          <w:lang w:eastAsia="ru-RU"/>
        </w:rPr>
        <w:t>4.10.2</w:t>
      </w:r>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Альтернативным является предложение, выступающее</w:t>
      </w:r>
      <w:r w:rsidRPr="005314F4" w:rsidDel="004426DE">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(при условии его соответствия обязательным требованиям документации о закупке), сопровождающееся, при необходимости, альтернативной ценой.</w:t>
      </w:r>
      <w:proofErr w:type="gramEnd"/>
      <w:r w:rsidRPr="005314F4">
        <w:rPr>
          <w:rFonts w:ascii="Times New Roman" w:eastAsia="Times New Roman" w:hAnsi="Times New Roman" w:cs="Times New Roman"/>
          <w:sz w:val="24"/>
          <w:szCs w:val="28"/>
          <w:lang w:eastAsia="ru-RU"/>
        </w:rPr>
        <w:t xml:space="preserve"> Подача альтернативных предложений допускается исключительно по</w:t>
      </w:r>
      <w:r w:rsidRPr="005314F4">
        <w:rPr>
          <w:rFonts w:ascii="Times New Roman" w:eastAsia="Times New Roman" w:hAnsi="Times New Roman" w:cs="Times New Roman"/>
          <w:i/>
          <w:sz w:val="24"/>
          <w:szCs w:val="28"/>
          <w:lang w:eastAsia="ru-RU"/>
        </w:rPr>
        <w:t xml:space="preserve"> </w:t>
      </w:r>
      <w:r w:rsidRPr="005314F4">
        <w:rPr>
          <w:rFonts w:ascii="Times New Roman" w:eastAsia="Times New Roman" w:hAnsi="Times New Roman" w:cs="Times New Roman"/>
          <w:sz w:val="24"/>
          <w:szCs w:val="28"/>
          <w:lang w:eastAsia="ru-RU"/>
        </w:rPr>
        <w:t xml:space="preserve">аспектам требований к продукции и/или условиям договора, указанным в </w:t>
      </w:r>
      <w:r w:rsidRPr="005314F4">
        <w:rPr>
          <w:rFonts w:ascii="Times New Roman" w:eastAsia="Times New Roman" w:hAnsi="Times New Roman" w:cs="Times New Roman"/>
          <w:sz w:val="24"/>
          <w:szCs w:val="28"/>
          <w:lang w:val="ru" w:eastAsia="ru-RU"/>
        </w:rPr>
        <w:t>п. </w:t>
      </w:r>
      <w:r w:rsidRPr="005314F4">
        <w:rPr>
          <w:rFonts w:ascii="Times New Roman" w:eastAsia="Times New Roman" w:hAnsi="Times New Roman" w:cs="Times New Roman"/>
          <w:sz w:val="24"/>
          <w:szCs w:val="28"/>
          <w:lang w:val="ru" w:eastAsia="ru-RU"/>
        </w:rPr>
        <w:fldChar w:fldCharType="begin"/>
      </w:r>
      <w:r w:rsidRPr="005314F4">
        <w:rPr>
          <w:rFonts w:ascii="Times New Roman" w:eastAsia="Times New Roman" w:hAnsi="Times New Roman" w:cs="Times New Roman"/>
          <w:sz w:val="24"/>
          <w:szCs w:val="28"/>
          <w:lang w:val="ru" w:eastAsia="ru-RU"/>
        </w:rPr>
        <w:instrText xml:space="preserve"> REF _Ref314162898 \r \h  \* MERGEFORMAT </w:instrText>
      </w:r>
      <w:r w:rsidRPr="005314F4">
        <w:rPr>
          <w:rFonts w:ascii="Times New Roman" w:eastAsia="Times New Roman" w:hAnsi="Times New Roman" w:cs="Times New Roman"/>
          <w:sz w:val="24"/>
          <w:szCs w:val="28"/>
          <w:lang w:val="ru" w:eastAsia="ru-RU"/>
        </w:rPr>
      </w:r>
      <w:r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val="ru" w:eastAsia="ru-RU"/>
        </w:rPr>
        <w:t>30</w:t>
      </w:r>
      <w:r w:rsidRPr="005314F4">
        <w:rPr>
          <w:rFonts w:ascii="Times New Roman" w:eastAsia="Times New Roman" w:hAnsi="Times New Roman" w:cs="Times New Roman"/>
          <w:sz w:val="24"/>
          <w:szCs w:val="28"/>
          <w:lang w:val="ru" w:eastAsia="ru-RU"/>
        </w:rPr>
        <w:fldChar w:fldCharType="end"/>
      </w:r>
      <w:r w:rsidRPr="005314F4">
        <w:rPr>
          <w:rFonts w:ascii="Times New Roman" w:eastAsia="Times New Roman" w:hAnsi="Times New Roman" w:cs="Times New Roman"/>
          <w:sz w:val="24"/>
          <w:szCs w:val="28"/>
          <w:lang w:val="ru" w:eastAsia="ru-RU"/>
        </w:rPr>
        <w:t xml:space="preserve"> информационной карты</w:t>
      </w:r>
      <w:r w:rsidRPr="005314F4">
        <w:rPr>
          <w:rFonts w:ascii="Times New Roman" w:eastAsia="Times New Roman" w:hAnsi="Times New Roman" w:cs="Times New Roman"/>
          <w:sz w:val="24"/>
          <w:szCs w:val="28"/>
          <w:lang w:eastAsia="ru-RU"/>
        </w:rPr>
        <w:t>.</w:t>
      </w:r>
    </w:p>
    <w:p w14:paraId="03971BA5" w14:textId="62CA2760"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4.10.3</w:t>
      </w:r>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 xml:space="preserve">Норма о праве участника процедуры закупки подать только </w:t>
      </w:r>
      <w:r w:rsidR="0032035E">
        <w:rPr>
          <w:rFonts w:ascii="Times New Roman" w:eastAsia="Times New Roman" w:hAnsi="Times New Roman" w:cs="Times New Roman"/>
          <w:sz w:val="24"/>
          <w:szCs w:val="28"/>
          <w:lang w:eastAsia="ru-RU"/>
        </w:rPr>
        <w:t>одну заявку</w:t>
      </w:r>
      <w:r w:rsidRPr="005314F4">
        <w:rPr>
          <w:rFonts w:ascii="Times New Roman" w:eastAsia="Times New Roman" w:hAnsi="Times New Roman" w:cs="Times New Roman"/>
          <w:sz w:val="24"/>
          <w:szCs w:val="28"/>
          <w:lang w:eastAsia="ru-RU"/>
        </w:rPr>
        <w:t xml:space="preserve"> не распространяется на случаи подачи альтернативных предложений.</w:t>
      </w:r>
    </w:p>
    <w:p w14:paraId="570C39B8" w14:textId="527631F2"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4.10.4</w:t>
      </w:r>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Альтернативные предложения принимаются только в случае наличия основного предложения. В качестве основного предложения участник процедуры закупки должен определить предложение, в наибольшей степени удовлетворяющее требованиям и условиям, указанным в документации о закупке.</w:t>
      </w:r>
    </w:p>
    <w:p w14:paraId="0B0F2B34" w14:textId="5EDC5207"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4.10.5</w:t>
      </w:r>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Альтернативное предложение не должно отличаться от основного предложения либо иного альтернативного предложения данного участника процедуры закупки только ценой. Если какое-либо альтернативное предложение участника процедуры закупки отличается от его основного предложения или от его другого альтернативного предложения только ценой, то все предложения такого участника процедуры закупки признаются не</w:t>
      </w:r>
      <w:r>
        <w:rPr>
          <w:rFonts w:ascii="Times New Roman" w:eastAsia="Times New Roman" w:hAnsi="Times New Roman" w:cs="Times New Roman"/>
          <w:sz w:val="24"/>
          <w:szCs w:val="28"/>
          <w:lang w:eastAsia="ru-RU"/>
        </w:rPr>
        <w:t xml:space="preserve"> </w:t>
      </w:r>
      <w:proofErr w:type="gramStart"/>
      <w:r w:rsidRPr="005314F4">
        <w:rPr>
          <w:rFonts w:ascii="Times New Roman" w:eastAsia="Times New Roman" w:hAnsi="Times New Roman" w:cs="Times New Roman"/>
          <w:sz w:val="24"/>
          <w:szCs w:val="28"/>
          <w:lang w:eastAsia="ru-RU"/>
        </w:rPr>
        <w:t>соответствующими</w:t>
      </w:r>
      <w:proofErr w:type="gramEnd"/>
      <w:r w:rsidRPr="005314F4">
        <w:rPr>
          <w:rFonts w:ascii="Times New Roman" w:eastAsia="Times New Roman" w:hAnsi="Times New Roman" w:cs="Times New Roman"/>
          <w:sz w:val="24"/>
          <w:szCs w:val="28"/>
          <w:lang w:eastAsia="ru-RU"/>
        </w:rPr>
        <w:t>, и заявка отклоняется.</w:t>
      </w:r>
    </w:p>
    <w:p w14:paraId="5FF917D2" w14:textId="337B91E3"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4.10.6</w:t>
      </w:r>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val="ru" w:eastAsia="ru-RU"/>
        </w:rPr>
        <w:t xml:space="preserve">Альтернативное предложение должно быть ясно выделено и обособлено от основного предложения и иных альтернативных предложений, при их наличии, в составе заявки (должны быть представлены </w:t>
      </w:r>
      <w:r w:rsidRPr="005314F4">
        <w:rPr>
          <w:rFonts w:ascii="Times New Roman" w:eastAsia="Times New Roman" w:hAnsi="Times New Roman" w:cs="Times New Roman"/>
          <w:bCs/>
          <w:sz w:val="24"/>
          <w:szCs w:val="28"/>
          <w:lang w:eastAsia="ru-RU"/>
        </w:rPr>
        <w:t>соответствующие измененные формы, приведенные в разд. </w:t>
      </w:r>
      <w:r w:rsidRPr="005314F4">
        <w:rPr>
          <w:rFonts w:ascii="Times New Roman" w:eastAsia="Times New Roman" w:hAnsi="Times New Roman" w:cs="Times New Roman"/>
          <w:sz w:val="24"/>
          <w:szCs w:val="28"/>
          <w:lang w:val="ru" w:eastAsia="ru-RU"/>
        </w:rPr>
        <w:fldChar w:fldCharType="begin"/>
      </w:r>
      <w:r w:rsidRPr="005314F4">
        <w:rPr>
          <w:rFonts w:ascii="Times New Roman" w:eastAsia="Times New Roman" w:hAnsi="Times New Roman" w:cs="Times New Roman"/>
          <w:bCs/>
          <w:sz w:val="24"/>
          <w:szCs w:val="28"/>
          <w:lang w:eastAsia="ru-RU"/>
        </w:rPr>
        <w:instrText xml:space="preserve"> REF _Ref420612439 \r \h </w:instrText>
      </w:r>
      <w:r w:rsidRPr="005314F4">
        <w:rPr>
          <w:rFonts w:ascii="Times New Roman" w:eastAsia="Times New Roman" w:hAnsi="Times New Roman" w:cs="Times New Roman"/>
          <w:sz w:val="24"/>
          <w:szCs w:val="28"/>
          <w:lang w:val="ru" w:eastAsia="ru-RU"/>
        </w:rPr>
        <w:instrText xml:space="preserve"> \* MERGEFORMAT </w:instrText>
      </w:r>
      <w:r w:rsidRPr="005314F4">
        <w:rPr>
          <w:rFonts w:ascii="Times New Roman" w:eastAsia="Times New Roman" w:hAnsi="Times New Roman" w:cs="Times New Roman"/>
          <w:sz w:val="24"/>
          <w:szCs w:val="28"/>
          <w:lang w:val="ru" w:eastAsia="ru-RU"/>
        </w:rPr>
      </w:r>
      <w:r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bCs/>
          <w:sz w:val="24"/>
          <w:szCs w:val="28"/>
          <w:lang w:eastAsia="ru-RU"/>
        </w:rPr>
        <w:t>8</w:t>
      </w:r>
      <w:r w:rsidRPr="005314F4">
        <w:rPr>
          <w:rFonts w:ascii="Times New Roman" w:eastAsia="Times New Roman" w:hAnsi="Times New Roman" w:cs="Times New Roman"/>
          <w:sz w:val="24"/>
          <w:szCs w:val="28"/>
          <w:lang w:val="ru" w:eastAsia="ru-RU"/>
        </w:rPr>
        <w:fldChar w:fldCharType="end"/>
      </w:r>
      <w:r w:rsidRPr="005314F4">
        <w:rPr>
          <w:rFonts w:ascii="Times New Roman" w:eastAsia="Times New Roman" w:hAnsi="Times New Roman" w:cs="Times New Roman"/>
          <w:sz w:val="24"/>
          <w:szCs w:val="28"/>
          <w:lang w:val="ru" w:eastAsia="ru-RU"/>
        </w:rPr>
        <w:t xml:space="preserve">, с указанием в них тех параметров, пунктов, разделов и т.д. основного предложения, вместо которых предлагаются альтернативные). </w:t>
      </w:r>
      <w:r w:rsidRPr="005314F4">
        <w:rPr>
          <w:rFonts w:ascii="Times New Roman" w:eastAsia="Times New Roman" w:hAnsi="Times New Roman" w:cs="Times New Roman"/>
          <w:bCs/>
          <w:sz w:val="24"/>
          <w:szCs w:val="28"/>
          <w:lang w:eastAsia="ru-RU"/>
        </w:rPr>
        <w:t>При этом в составе альтернативного предложения не следует дублировать документы, подтверждающие соответствие участника процедуры закупки установленным требованиям документации о закупке, а также формы заявки, которые не отличаются от основного предложения.</w:t>
      </w:r>
    </w:p>
    <w:p w14:paraId="7213BA63" w14:textId="4A1ACFF1"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bCs/>
          <w:sz w:val="24"/>
          <w:szCs w:val="28"/>
          <w:lang w:eastAsia="ru-RU"/>
        </w:rPr>
        <w:t>4.10.7</w:t>
      </w:r>
      <w:r w:rsidR="00FF66E2" w:rsidRPr="00FF66E2">
        <w:rPr>
          <w:rFonts w:ascii="Times New Roman" w:eastAsia="Times New Roman" w:hAnsi="Times New Roman" w:cs="Times New Roman"/>
          <w:bCs/>
          <w:sz w:val="24"/>
          <w:szCs w:val="28"/>
          <w:lang w:eastAsia="ru-RU"/>
        </w:rPr>
        <w:t xml:space="preserve"> </w:t>
      </w:r>
      <w:r w:rsidRPr="005314F4">
        <w:rPr>
          <w:rFonts w:ascii="Times New Roman" w:eastAsia="Times New Roman" w:hAnsi="Times New Roman" w:cs="Times New Roman"/>
          <w:bCs/>
          <w:sz w:val="24"/>
          <w:szCs w:val="28"/>
          <w:lang w:eastAsia="ru-RU"/>
        </w:rPr>
        <w:t>Альтернативные предложения оформляются в соответствии с требованиями регламента и инструкций ЭТП.</w:t>
      </w:r>
    </w:p>
    <w:p w14:paraId="79E265C4" w14:textId="40EF1181"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ru" w:eastAsia="ru-RU"/>
        </w:rPr>
        <w:lastRenderedPageBreak/>
        <w:t>4.10.8</w:t>
      </w:r>
      <w:proofErr w:type="gramStart"/>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П</w:t>
      </w:r>
      <w:proofErr w:type="gramEnd"/>
      <w:r w:rsidRPr="005314F4">
        <w:rPr>
          <w:rFonts w:ascii="Times New Roman" w:eastAsia="Times New Roman" w:hAnsi="Times New Roman" w:cs="Times New Roman"/>
          <w:sz w:val="24"/>
          <w:szCs w:val="28"/>
          <w:lang w:eastAsia="ru-RU"/>
        </w:rPr>
        <w:t xml:space="preserve">ри подаче участником процедуры закупки альтернативных предложений размер обеспечения его заявки, в случае наличия в </w:t>
      </w:r>
      <w:r w:rsidRPr="005314F4">
        <w:rPr>
          <w:rFonts w:ascii="Times New Roman" w:eastAsia="Times New Roman" w:hAnsi="Times New Roman" w:cs="Times New Roman"/>
          <w:sz w:val="24"/>
          <w:szCs w:val="28"/>
          <w:lang w:val="ru" w:eastAsia="ru-RU"/>
        </w:rPr>
        <w:t>п. </w:t>
      </w:r>
      <w:r w:rsidRPr="005314F4">
        <w:rPr>
          <w:rFonts w:ascii="Times New Roman" w:eastAsia="Times New Roman" w:hAnsi="Times New Roman" w:cs="Times New Roman"/>
          <w:sz w:val="24"/>
          <w:szCs w:val="28"/>
          <w:lang w:val="ru" w:eastAsia="ru-RU"/>
        </w:rPr>
        <w:fldChar w:fldCharType="begin"/>
      </w:r>
      <w:r w:rsidRPr="005314F4">
        <w:rPr>
          <w:rFonts w:ascii="Times New Roman" w:eastAsia="Times New Roman" w:hAnsi="Times New Roman" w:cs="Times New Roman"/>
          <w:sz w:val="24"/>
          <w:szCs w:val="28"/>
          <w:lang w:val="ru" w:eastAsia="ru-RU"/>
        </w:rPr>
        <w:instrText xml:space="preserve"> REF _Ref422436618 \r \h  \* MERGEFORMAT </w:instrText>
      </w:r>
      <w:r w:rsidRPr="005314F4">
        <w:rPr>
          <w:rFonts w:ascii="Times New Roman" w:eastAsia="Times New Roman" w:hAnsi="Times New Roman" w:cs="Times New Roman"/>
          <w:sz w:val="24"/>
          <w:szCs w:val="28"/>
          <w:lang w:val="ru" w:eastAsia="ru-RU"/>
        </w:rPr>
      </w:r>
      <w:r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val="ru" w:eastAsia="ru-RU"/>
        </w:rPr>
        <w:t>28</w:t>
      </w:r>
      <w:r w:rsidRPr="005314F4">
        <w:rPr>
          <w:rFonts w:ascii="Times New Roman" w:eastAsia="Times New Roman" w:hAnsi="Times New Roman" w:cs="Times New Roman"/>
          <w:sz w:val="24"/>
          <w:szCs w:val="28"/>
          <w:lang w:val="ru" w:eastAsia="ru-RU"/>
        </w:rPr>
        <w:fldChar w:fldCharType="end"/>
      </w:r>
      <w:r w:rsidRPr="005314F4">
        <w:rPr>
          <w:rFonts w:ascii="Times New Roman" w:eastAsia="Times New Roman" w:hAnsi="Times New Roman" w:cs="Times New Roman"/>
          <w:sz w:val="24"/>
          <w:szCs w:val="28"/>
          <w:lang w:val="ru" w:eastAsia="ru-RU"/>
        </w:rPr>
        <w:t xml:space="preserve"> </w:t>
      </w:r>
      <w:r w:rsidRPr="005314F4">
        <w:rPr>
          <w:rFonts w:ascii="Times New Roman" w:eastAsia="Times New Roman" w:hAnsi="Times New Roman" w:cs="Times New Roman"/>
          <w:sz w:val="24"/>
          <w:szCs w:val="28"/>
          <w:lang w:eastAsia="ru-RU"/>
        </w:rPr>
        <w:t>информационной карты соответствующего требования, не увеличивается.</w:t>
      </w:r>
    </w:p>
    <w:p w14:paraId="7D670F81" w14:textId="4EBA9CD8"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4.10.9</w:t>
      </w:r>
      <w:proofErr w:type="gramStart"/>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В</w:t>
      </w:r>
      <w:proofErr w:type="gramEnd"/>
      <w:r w:rsidRPr="005314F4">
        <w:rPr>
          <w:rFonts w:ascii="Times New Roman" w:eastAsia="Times New Roman" w:hAnsi="Times New Roman" w:cs="Times New Roman"/>
          <w:sz w:val="24"/>
          <w:szCs w:val="28"/>
          <w:lang w:eastAsia="ru-RU"/>
        </w:rPr>
        <w:t xml:space="preserve"> протоколе процедуры открытия доступа к заявкам дополнительно указывается наличие альтернативных предложений, их количество и цена каждого альтернативного предложения.</w:t>
      </w:r>
    </w:p>
    <w:p w14:paraId="75CAB914" w14:textId="16F626AE"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4.10.1</w:t>
      </w:r>
      <w:r w:rsidR="00CC7C31" w:rsidRPr="00CC7C31">
        <w:rPr>
          <w:rFonts w:ascii="Times New Roman" w:eastAsia="Times New Roman" w:hAnsi="Times New Roman" w:cs="Times New Roman"/>
          <w:sz w:val="24"/>
          <w:szCs w:val="28"/>
          <w:lang w:eastAsia="ru-RU"/>
        </w:rPr>
        <w:t>0</w:t>
      </w:r>
      <w:proofErr w:type="gramStart"/>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П</w:t>
      </w:r>
      <w:proofErr w:type="gramEnd"/>
      <w:r w:rsidRPr="005314F4">
        <w:rPr>
          <w:rFonts w:ascii="Times New Roman" w:eastAsia="Times New Roman" w:hAnsi="Times New Roman" w:cs="Times New Roman"/>
          <w:sz w:val="24"/>
          <w:szCs w:val="28"/>
          <w:lang w:eastAsia="ru-RU"/>
        </w:rPr>
        <w:t>ри рассмотрении заявок основное и альтернативное предложение от одного участника процедуры закупки рассматриваются отдельно друг от друга.</w:t>
      </w:r>
    </w:p>
    <w:p w14:paraId="7D2B1FC9" w14:textId="5FDB9138"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4.10.1</w:t>
      </w:r>
      <w:r w:rsidR="00CC7C31" w:rsidRPr="00CC7C31">
        <w:rPr>
          <w:rFonts w:ascii="Times New Roman" w:eastAsia="Times New Roman" w:hAnsi="Times New Roman" w:cs="Times New Roman"/>
          <w:sz w:val="24"/>
          <w:szCs w:val="28"/>
          <w:lang w:eastAsia="ru-RU"/>
        </w:rPr>
        <w:t>1</w:t>
      </w:r>
      <w:proofErr w:type="gramStart"/>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В</w:t>
      </w:r>
      <w:proofErr w:type="gramEnd"/>
      <w:r w:rsidRPr="005314F4">
        <w:rPr>
          <w:rFonts w:ascii="Times New Roman" w:eastAsia="Times New Roman" w:hAnsi="Times New Roman" w:cs="Times New Roman"/>
          <w:sz w:val="24"/>
          <w:szCs w:val="28"/>
          <w:lang w:eastAsia="ru-RU"/>
        </w:rPr>
        <w:t xml:space="preserve"> протоколе рассмотрения заявок указывается информация о результатах рассмотрения каждого альтернативного предложения и допуске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14:paraId="7A6F5508" w14:textId="2D3FD30B"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4.10.1</w:t>
      </w:r>
      <w:r w:rsidR="00CC7C31" w:rsidRPr="00CC7C31">
        <w:rPr>
          <w:rFonts w:ascii="Times New Roman" w:eastAsia="Times New Roman" w:hAnsi="Times New Roman" w:cs="Times New Roman"/>
          <w:sz w:val="24"/>
          <w:szCs w:val="28"/>
          <w:lang w:eastAsia="ru-RU"/>
        </w:rPr>
        <w:t>2</w:t>
      </w:r>
      <w:proofErr w:type="gramStart"/>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Н</w:t>
      </w:r>
      <w:proofErr w:type="gramEnd"/>
      <w:r w:rsidRPr="005314F4">
        <w:rPr>
          <w:rFonts w:ascii="Times New Roman" w:eastAsia="Times New Roman" w:hAnsi="Times New Roman" w:cs="Times New Roman"/>
          <w:sz w:val="24"/>
          <w:szCs w:val="28"/>
          <w:lang w:eastAsia="ru-RU"/>
        </w:rPr>
        <w:t>а переторжке (в случае ее проведения) участник закупки вправе заявлять новые цены как в отношении основного, так и альтернативного предложений, допущенных до участия в переторжке по результатам рассмотрения заявок</w:t>
      </w:r>
      <w:r w:rsidR="00F02B57">
        <w:rPr>
          <w:rFonts w:ascii="Times New Roman" w:eastAsia="Times New Roman" w:hAnsi="Times New Roman" w:cs="Times New Roman"/>
          <w:sz w:val="24"/>
          <w:szCs w:val="28"/>
          <w:lang w:eastAsia="ru-RU"/>
        </w:rPr>
        <w:t>, но не выше цены ранее поданного предложения.</w:t>
      </w:r>
    </w:p>
    <w:p w14:paraId="1C1E0D38" w14:textId="1C65AAE5" w:rsidR="003B4CDE" w:rsidRPr="005314F4" w:rsidRDefault="003B4CDE" w:rsidP="003B4CDE">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4.10.1</w:t>
      </w:r>
      <w:r w:rsidR="00CC7C31" w:rsidRPr="00CC7C31">
        <w:rPr>
          <w:rFonts w:ascii="Times New Roman" w:eastAsia="Times New Roman" w:hAnsi="Times New Roman" w:cs="Times New Roman"/>
          <w:sz w:val="24"/>
          <w:szCs w:val="28"/>
          <w:lang w:eastAsia="ru-RU"/>
        </w:rPr>
        <w:t>3</w:t>
      </w:r>
      <w:proofErr w:type="gramStart"/>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В</w:t>
      </w:r>
      <w:proofErr w:type="gramEnd"/>
      <w:r w:rsidRPr="005314F4">
        <w:rPr>
          <w:rFonts w:ascii="Times New Roman" w:eastAsia="Times New Roman" w:hAnsi="Times New Roman" w:cs="Times New Roman"/>
          <w:sz w:val="24"/>
          <w:szCs w:val="28"/>
          <w:lang w:eastAsia="ru-RU"/>
        </w:rPr>
        <w:t xml:space="preserve"> ходе оценки и сопоставления заявок ранжирование альтернативных предложений осуществляется</w:t>
      </w:r>
      <w:r w:rsidRPr="005314F4" w:rsidDel="00D226A5">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 xml:space="preserve">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w:t>
      </w:r>
      <w:proofErr w:type="spellStart"/>
      <w:r w:rsidRPr="005314F4">
        <w:rPr>
          <w:rFonts w:ascii="Times New Roman" w:eastAsia="Times New Roman" w:hAnsi="Times New Roman" w:cs="Times New Roman"/>
          <w:sz w:val="24"/>
          <w:szCs w:val="28"/>
          <w:lang w:eastAsia="ru-RU"/>
        </w:rPr>
        <w:t>ранжировке</w:t>
      </w:r>
      <w:proofErr w:type="spellEnd"/>
      <w:r w:rsidRPr="005314F4">
        <w:rPr>
          <w:rFonts w:ascii="Times New Roman" w:eastAsia="Times New Roman" w:hAnsi="Times New Roman" w:cs="Times New Roman"/>
          <w:sz w:val="24"/>
          <w:szCs w:val="28"/>
          <w:lang w:eastAsia="ru-RU"/>
        </w:rPr>
        <w:t>.</w:t>
      </w:r>
    </w:p>
    <w:p w14:paraId="5EA31C01" w14:textId="46A64F61" w:rsidR="00D06888" w:rsidRPr="00D06888" w:rsidRDefault="003B4CDE" w:rsidP="00405BAD">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4.10.1</w:t>
      </w:r>
      <w:r w:rsidR="00CC7C31" w:rsidRPr="00CC7C31">
        <w:rPr>
          <w:rFonts w:ascii="Times New Roman" w:eastAsia="Times New Roman" w:hAnsi="Times New Roman" w:cs="Times New Roman"/>
          <w:sz w:val="24"/>
          <w:szCs w:val="28"/>
          <w:lang w:eastAsia="ru-RU"/>
        </w:rPr>
        <w:t>4</w:t>
      </w:r>
      <w:r w:rsidR="00FF66E2" w:rsidRPr="00FF66E2">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 xml:space="preserve">Договор с победителем закупки заключается на условиях одного из предложений (основного или альтернативного), занявшего первое место в </w:t>
      </w:r>
      <w:proofErr w:type="spellStart"/>
      <w:r w:rsidRPr="005314F4">
        <w:rPr>
          <w:rFonts w:ascii="Times New Roman" w:eastAsia="Times New Roman" w:hAnsi="Times New Roman" w:cs="Times New Roman"/>
          <w:sz w:val="24"/>
          <w:szCs w:val="28"/>
          <w:lang w:eastAsia="ru-RU"/>
        </w:rPr>
        <w:t>ранжировке</w:t>
      </w:r>
      <w:proofErr w:type="spellEnd"/>
      <w:r w:rsidRPr="005314F4">
        <w:rPr>
          <w:rFonts w:ascii="Times New Roman" w:eastAsia="Times New Roman" w:hAnsi="Times New Roman" w:cs="Times New Roman"/>
          <w:sz w:val="24"/>
          <w:szCs w:val="28"/>
          <w:lang w:eastAsia="ru-RU"/>
        </w:rPr>
        <w:t xml:space="preserve"> по итогам оценки и сопоставления заявок. При уклонении от подписания договора все заявки такого участ</w:t>
      </w:r>
      <w:r w:rsidR="008720C7">
        <w:rPr>
          <w:rFonts w:ascii="Times New Roman" w:eastAsia="Times New Roman" w:hAnsi="Times New Roman" w:cs="Times New Roman"/>
          <w:sz w:val="24"/>
          <w:szCs w:val="28"/>
          <w:lang w:eastAsia="ru-RU"/>
        </w:rPr>
        <w:t xml:space="preserve">ника исключаются из </w:t>
      </w:r>
      <w:proofErr w:type="spellStart"/>
      <w:r w:rsidR="008720C7">
        <w:rPr>
          <w:rFonts w:ascii="Times New Roman" w:eastAsia="Times New Roman" w:hAnsi="Times New Roman" w:cs="Times New Roman"/>
          <w:sz w:val="24"/>
          <w:szCs w:val="28"/>
          <w:lang w:eastAsia="ru-RU"/>
        </w:rPr>
        <w:t>ранжировки</w:t>
      </w:r>
      <w:proofErr w:type="spellEnd"/>
      <w:r w:rsidR="008720C7">
        <w:rPr>
          <w:rFonts w:ascii="Times New Roman" w:eastAsia="Times New Roman" w:hAnsi="Times New Roman" w:cs="Times New Roman"/>
          <w:sz w:val="24"/>
          <w:szCs w:val="28"/>
          <w:lang w:eastAsia="ru-RU"/>
        </w:rPr>
        <w:t>.</w:t>
      </w:r>
    </w:p>
    <w:p w14:paraId="32763E09" w14:textId="77777777" w:rsid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284" w:name="_Ref415848083"/>
      <w:bookmarkStart w:id="285" w:name="_Toc415874667"/>
      <w:bookmarkStart w:id="286" w:name="_Toc505945951"/>
      <w:bookmarkStart w:id="287" w:name="_Ref414292290"/>
      <w:r>
        <w:rPr>
          <w:rFonts w:ascii="Times New Roman" w:eastAsiaTheme="majorEastAsia" w:hAnsi="Times New Roman" w:cs="Times New Roman"/>
          <w:b/>
          <w:sz w:val="24"/>
          <w:szCs w:val="28"/>
          <w:lang w:eastAsia="ru-RU"/>
        </w:rPr>
        <w:t xml:space="preserve">4.11 </w:t>
      </w:r>
      <w:r w:rsidR="005314F4" w:rsidRPr="005314F4">
        <w:rPr>
          <w:rFonts w:ascii="Times New Roman" w:eastAsiaTheme="majorEastAsia" w:hAnsi="Times New Roman" w:cs="Times New Roman"/>
          <w:b/>
          <w:sz w:val="24"/>
          <w:szCs w:val="28"/>
          <w:lang w:eastAsia="ru-RU"/>
        </w:rPr>
        <w:t>Предложения по поставке инновационной и/или высокотехнологичной продукции</w:t>
      </w:r>
      <w:bookmarkEnd w:id="284"/>
      <w:bookmarkEnd w:id="285"/>
      <w:bookmarkEnd w:id="286"/>
    </w:p>
    <w:p w14:paraId="7D36B9C8" w14:textId="77777777" w:rsidR="00D06888" w:rsidRPr="00D06888" w:rsidRDefault="00D06888" w:rsidP="00D06888">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sz w:val="24"/>
          <w:szCs w:val="28"/>
          <w:lang w:eastAsia="ru-RU"/>
        </w:rPr>
      </w:pPr>
      <w:bookmarkStart w:id="288" w:name="_Toc504471897"/>
      <w:bookmarkStart w:id="289" w:name="_Toc505945952"/>
      <w:r w:rsidRPr="00D06888">
        <w:rPr>
          <w:rFonts w:ascii="Times New Roman" w:eastAsia="Times New Roman" w:hAnsi="Times New Roman" w:cs="Times New Roman"/>
          <w:sz w:val="24"/>
          <w:szCs w:val="28"/>
          <w:lang w:eastAsia="ru-RU"/>
        </w:rPr>
        <w:t>Н</w:t>
      </w:r>
      <w:r>
        <w:rPr>
          <w:rFonts w:ascii="Times New Roman" w:eastAsia="Times New Roman" w:hAnsi="Times New Roman" w:cs="Times New Roman"/>
          <w:sz w:val="24"/>
          <w:szCs w:val="28"/>
          <w:lang w:eastAsia="ru-RU"/>
        </w:rPr>
        <w:t>е применяю</w:t>
      </w:r>
      <w:r w:rsidRPr="00D06888">
        <w:rPr>
          <w:rFonts w:ascii="Times New Roman" w:eastAsia="Times New Roman" w:hAnsi="Times New Roman" w:cs="Times New Roman"/>
          <w:sz w:val="24"/>
          <w:szCs w:val="28"/>
          <w:lang w:eastAsia="ru-RU"/>
        </w:rPr>
        <w:t>тся в данной процедуре закупки</w:t>
      </w:r>
      <w:bookmarkEnd w:id="288"/>
      <w:bookmarkEnd w:id="289"/>
    </w:p>
    <w:p w14:paraId="378217AE"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290" w:name="_Toc415874668"/>
      <w:bookmarkStart w:id="291" w:name="_Ref416087557"/>
      <w:bookmarkStart w:id="292" w:name="_Toc505945953"/>
      <w:r>
        <w:rPr>
          <w:rFonts w:ascii="Times New Roman" w:eastAsiaTheme="majorEastAsia" w:hAnsi="Times New Roman" w:cs="Times New Roman"/>
          <w:b/>
          <w:sz w:val="24"/>
          <w:szCs w:val="28"/>
          <w:lang w:eastAsia="ru-RU"/>
        </w:rPr>
        <w:t xml:space="preserve">4.12 </w:t>
      </w:r>
      <w:r w:rsidR="005314F4" w:rsidRPr="005314F4">
        <w:rPr>
          <w:rFonts w:ascii="Times New Roman" w:eastAsiaTheme="majorEastAsia" w:hAnsi="Times New Roman" w:cs="Times New Roman"/>
          <w:b/>
          <w:sz w:val="24"/>
          <w:szCs w:val="28"/>
          <w:lang w:eastAsia="ru-RU"/>
        </w:rPr>
        <w:t>Начальная (максимальная) цена договора (цена лота)</w:t>
      </w:r>
      <w:bookmarkEnd w:id="290"/>
      <w:bookmarkEnd w:id="291"/>
      <w:bookmarkEnd w:id="292"/>
    </w:p>
    <w:p w14:paraId="14D348F4" w14:textId="687D6816"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4.12.1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Начальная (максимальная) цена договора указана в извещении и в п. </w:t>
      </w:r>
      <w:r w:rsidR="005314F4" w:rsidRPr="005314F4">
        <w:rPr>
          <w:rFonts w:ascii="Times New Roman" w:eastAsia="Times New Roman" w:hAnsi="Times New Roman" w:cs="Times New Roman"/>
          <w:sz w:val="24"/>
          <w:szCs w:val="28"/>
          <w:lang w:val="ru" w:eastAsia="ru-RU"/>
        </w:rPr>
        <w:fldChar w:fldCharType="begin"/>
      </w:r>
      <w:r w:rsidR="005314F4" w:rsidRPr="005314F4">
        <w:rPr>
          <w:rFonts w:ascii="Times New Roman" w:eastAsia="Times New Roman" w:hAnsi="Times New Roman" w:cs="Times New Roman"/>
          <w:sz w:val="24"/>
          <w:szCs w:val="28"/>
          <w:lang w:val="ru" w:eastAsia="ru-RU"/>
        </w:rPr>
        <w:instrText xml:space="preserve"> REF _Ref414298281 \r \h  \* MERGEFORMAT </w:instrText>
      </w:r>
      <w:r w:rsidR="005314F4" w:rsidRPr="005314F4">
        <w:rPr>
          <w:rFonts w:ascii="Times New Roman" w:eastAsia="Times New Roman" w:hAnsi="Times New Roman" w:cs="Times New Roman"/>
          <w:sz w:val="24"/>
          <w:szCs w:val="28"/>
          <w:lang w:val="ru" w:eastAsia="ru-RU"/>
        </w:rPr>
      </w:r>
      <w:r w:rsidR="005314F4"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val="ru" w:eastAsia="ru-RU"/>
        </w:rPr>
        <w:t>10</w:t>
      </w:r>
      <w:r w:rsidR="005314F4" w:rsidRPr="005314F4">
        <w:rPr>
          <w:rFonts w:ascii="Times New Roman" w:eastAsia="Times New Roman" w:hAnsi="Times New Roman" w:cs="Times New Roman"/>
          <w:sz w:val="24"/>
          <w:szCs w:val="28"/>
          <w:lang w:val="ru" w:eastAsia="ru-RU"/>
        </w:rPr>
        <w:fldChar w:fldCharType="end"/>
      </w:r>
      <w:r w:rsidR="005314F4" w:rsidRPr="005314F4">
        <w:rPr>
          <w:rFonts w:ascii="Times New Roman" w:eastAsia="Times New Roman" w:hAnsi="Times New Roman" w:cs="Times New Roman"/>
          <w:sz w:val="24"/>
          <w:szCs w:val="28"/>
          <w:lang w:val="ru" w:eastAsia="ru-RU"/>
        </w:rPr>
        <w:t xml:space="preserve"> информационной карты.</w:t>
      </w:r>
    </w:p>
    <w:p w14:paraId="08A26AD9" w14:textId="76177F37"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eastAsia="ru-RU"/>
        </w:rPr>
        <w:t>4.12.2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Итоговая стоимость заявки должна включать в себя все налоги и другие обязательные платежи, подлежащие уплате в соответствии с нормами законодательства, а также все иные расходы согласно требованиям к закупаемой прод</w:t>
      </w:r>
      <w:r w:rsidR="00A30B40">
        <w:rPr>
          <w:rFonts w:ascii="Times New Roman" w:eastAsia="Times New Roman" w:hAnsi="Times New Roman" w:cs="Times New Roman"/>
          <w:sz w:val="24"/>
          <w:szCs w:val="28"/>
          <w:lang w:eastAsia="ru-RU"/>
        </w:rPr>
        <w:t>укции и проекту договора</w:t>
      </w:r>
      <w:r w:rsidR="005314F4" w:rsidRPr="005314F4">
        <w:rPr>
          <w:rFonts w:ascii="Times New Roman" w:eastAsia="Times New Roman" w:hAnsi="Times New Roman" w:cs="Times New Roman"/>
          <w:sz w:val="24"/>
          <w:szCs w:val="28"/>
          <w:lang w:eastAsia="ru-RU"/>
        </w:rPr>
        <w:t>.</w:t>
      </w:r>
    </w:p>
    <w:p w14:paraId="74E28E49" w14:textId="77777777" w:rsidR="005314F4" w:rsidRDefault="00CD360E"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val="ru" w:eastAsia="ru-RU"/>
        </w:rPr>
      </w:pPr>
      <w:bookmarkStart w:id="293" w:name="_Toc415874669"/>
      <w:bookmarkStart w:id="294" w:name="_Ref416087512"/>
      <w:bookmarkStart w:id="295" w:name="_Ref419804944"/>
      <w:bookmarkStart w:id="296" w:name="_Ref420614380"/>
      <w:bookmarkStart w:id="297" w:name="_Toc505945954"/>
      <w:r>
        <w:rPr>
          <w:rFonts w:ascii="Times New Roman" w:eastAsia="Times New Roman" w:hAnsi="Times New Roman" w:cs="Times New Roman"/>
          <w:b/>
          <w:sz w:val="24"/>
          <w:szCs w:val="28"/>
          <w:lang w:val="ru" w:eastAsia="ru-RU"/>
        </w:rPr>
        <w:t xml:space="preserve">4.13 </w:t>
      </w:r>
      <w:r w:rsidR="005314F4" w:rsidRPr="005314F4">
        <w:rPr>
          <w:rFonts w:ascii="Times New Roman" w:eastAsia="Times New Roman" w:hAnsi="Times New Roman" w:cs="Times New Roman"/>
          <w:b/>
          <w:sz w:val="24"/>
          <w:szCs w:val="28"/>
          <w:lang w:val="ru" w:eastAsia="ru-RU"/>
        </w:rPr>
        <w:t>Обеспечение заявки</w:t>
      </w:r>
      <w:bookmarkEnd w:id="287"/>
      <w:bookmarkEnd w:id="293"/>
      <w:bookmarkEnd w:id="294"/>
      <w:bookmarkEnd w:id="295"/>
      <w:bookmarkEnd w:id="296"/>
      <w:bookmarkEnd w:id="297"/>
      <w:r w:rsidR="005314F4" w:rsidRPr="005314F4">
        <w:rPr>
          <w:rFonts w:ascii="Times New Roman" w:eastAsia="Times New Roman" w:hAnsi="Times New Roman" w:cs="Times New Roman"/>
          <w:b/>
          <w:sz w:val="24"/>
          <w:szCs w:val="28"/>
          <w:lang w:val="ru" w:eastAsia="ru-RU"/>
        </w:rPr>
        <w:t xml:space="preserve"> </w:t>
      </w:r>
    </w:p>
    <w:p w14:paraId="327974BD" w14:textId="77777777" w:rsidR="00D06888" w:rsidRPr="00D06888" w:rsidRDefault="00D06888" w:rsidP="00D06888">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sz w:val="24"/>
          <w:szCs w:val="28"/>
          <w:lang w:eastAsia="ru-RU"/>
        </w:rPr>
      </w:pPr>
      <w:bookmarkStart w:id="298" w:name="_Toc504471900"/>
      <w:bookmarkStart w:id="299" w:name="_Toc505945955"/>
      <w:r w:rsidRPr="00D06888">
        <w:rPr>
          <w:rFonts w:ascii="Times New Roman" w:eastAsia="Times New Roman" w:hAnsi="Times New Roman" w:cs="Times New Roman"/>
          <w:sz w:val="24"/>
          <w:szCs w:val="28"/>
          <w:lang w:eastAsia="ru-RU"/>
        </w:rPr>
        <w:t>Н</w:t>
      </w:r>
      <w:r>
        <w:rPr>
          <w:rFonts w:ascii="Times New Roman" w:eastAsia="Times New Roman" w:hAnsi="Times New Roman" w:cs="Times New Roman"/>
          <w:sz w:val="24"/>
          <w:szCs w:val="28"/>
          <w:lang w:eastAsia="ru-RU"/>
        </w:rPr>
        <w:t>е применяе</w:t>
      </w:r>
      <w:r w:rsidRPr="00D06888">
        <w:rPr>
          <w:rFonts w:ascii="Times New Roman" w:eastAsia="Times New Roman" w:hAnsi="Times New Roman" w:cs="Times New Roman"/>
          <w:sz w:val="24"/>
          <w:szCs w:val="28"/>
          <w:lang w:eastAsia="ru-RU"/>
        </w:rPr>
        <w:t>тся в данной процедуре закупки</w:t>
      </w:r>
      <w:bookmarkEnd w:id="298"/>
      <w:bookmarkEnd w:id="299"/>
    </w:p>
    <w:p w14:paraId="788057FD"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300" w:name="_Ref414020464"/>
      <w:bookmarkStart w:id="301" w:name="_Toc415874672"/>
      <w:bookmarkStart w:id="302" w:name="_Toc505945956"/>
      <w:bookmarkStart w:id="303" w:name="_Toc269472549"/>
      <w:r>
        <w:rPr>
          <w:rFonts w:ascii="Times New Roman" w:eastAsiaTheme="majorEastAsia" w:hAnsi="Times New Roman" w:cs="Times New Roman"/>
          <w:b/>
          <w:sz w:val="24"/>
          <w:szCs w:val="28"/>
          <w:lang w:eastAsia="ru-RU"/>
        </w:rPr>
        <w:t xml:space="preserve">4.14 </w:t>
      </w:r>
      <w:r w:rsidR="005314F4" w:rsidRPr="005314F4">
        <w:rPr>
          <w:rFonts w:ascii="Times New Roman" w:eastAsiaTheme="majorEastAsia" w:hAnsi="Times New Roman" w:cs="Times New Roman"/>
          <w:b/>
          <w:sz w:val="24"/>
          <w:szCs w:val="28"/>
          <w:lang w:eastAsia="ru-RU"/>
        </w:rPr>
        <w:t>Открытие доступа к заявкам</w:t>
      </w:r>
      <w:bookmarkEnd w:id="300"/>
      <w:bookmarkEnd w:id="301"/>
      <w:r w:rsidR="005314F4" w:rsidRPr="005314F4">
        <w:rPr>
          <w:rFonts w:ascii="Times New Roman" w:eastAsiaTheme="majorEastAsia" w:hAnsi="Times New Roman" w:cs="Times New Roman"/>
          <w:b/>
          <w:sz w:val="24"/>
          <w:szCs w:val="28"/>
          <w:lang w:eastAsia="ru-RU"/>
        </w:rPr>
        <w:t xml:space="preserve"> в рамках основной стадии закупки</w:t>
      </w:r>
      <w:bookmarkEnd w:id="302"/>
    </w:p>
    <w:p w14:paraId="6EBC833D" w14:textId="0E1A324E"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304" w:name="_Ref125771274"/>
      <w:r>
        <w:rPr>
          <w:rFonts w:ascii="Times New Roman" w:eastAsiaTheme="majorEastAsia" w:hAnsi="Times New Roman" w:cs="Times New Roman"/>
          <w:sz w:val="24"/>
          <w:szCs w:val="28"/>
          <w:lang w:eastAsia="ru-RU"/>
        </w:rPr>
        <w:t>4.14.1</w:t>
      </w:r>
      <w:r w:rsidR="00FF66E2" w:rsidRPr="00FF66E2">
        <w:rPr>
          <w:rFonts w:ascii="Times New Roman" w:eastAsiaTheme="majorEastAsia" w:hAnsi="Times New Roman" w:cs="Times New Roman"/>
          <w:sz w:val="24"/>
          <w:szCs w:val="28"/>
          <w:lang w:eastAsia="ru-RU"/>
        </w:rPr>
        <w:t xml:space="preserve"> </w:t>
      </w:r>
      <w:r w:rsidR="005314F4" w:rsidRPr="005314F4">
        <w:rPr>
          <w:rFonts w:ascii="Times New Roman" w:eastAsiaTheme="majorEastAsia" w:hAnsi="Times New Roman" w:cs="Times New Roman"/>
          <w:sz w:val="24"/>
          <w:szCs w:val="28"/>
          <w:lang w:eastAsia="ru-RU"/>
        </w:rPr>
        <w:t>Открытие</w:t>
      </w:r>
      <w:r w:rsidR="005314F4" w:rsidRPr="005314F4">
        <w:rPr>
          <w:rFonts w:ascii="Times New Roman" w:eastAsia="Times New Roman" w:hAnsi="Times New Roman" w:cs="Times New Roman"/>
          <w:sz w:val="24"/>
          <w:szCs w:val="28"/>
          <w:lang w:val="ru" w:eastAsia="ru-RU"/>
        </w:rPr>
        <w:t xml:space="preserve"> доступа к заявкам осуществляется в отношении всех поданных заявок непосредственно по окончании срока подачи заявок в установленные в п. </w:t>
      </w:r>
      <w:r w:rsidR="005314F4" w:rsidRPr="005314F4">
        <w:rPr>
          <w:rFonts w:ascii="Times New Roman" w:eastAsia="Times New Roman" w:hAnsi="Times New Roman" w:cs="Times New Roman"/>
          <w:sz w:val="24"/>
          <w:szCs w:val="28"/>
          <w:lang w:val="ru" w:eastAsia="ru-RU"/>
        </w:rPr>
        <w:fldChar w:fldCharType="begin"/>
      </w:r>
      <w:r w:rsidR="005314F4" w:rsidRPr="005314F4">
        <w:rPr>
          <w:rFonts w:ascii="Times New Roman" w:eastAsia="Times New Roman" w:hAnsi="Times New Roman" w:cs="Times New Roman"/>
          <w:sz w:val="24"/>
          <w:szCs w:val="28"/>
          <w:lang w:eastAsia="ru-RU"/>
        </w:rPr>
        <w:instrText xml:space="preserve"> REF _Ref314163382 \r \h </w:instrText>
      </w:r>
      <w:r w:rsidR="005314F4" w:rsidRPr="005314F4">
        <w:rPr>
          <w:rFonts w:ascii="Times New Roman" w:eastAsia="Times New Roman" w:hAnsi="Times New Roman" w:cs="Times New Roman"/>
          <w:sz w:val="24"/>
          <w:szCs w:val="28"/>
          <w:lang w:val="ru" w:eastAsia="ru-RU"/>
        </w:rPr>
        <w:instrText xml:space="preserve"> \* MERGEFORMAT </w:instrText>
      </w:r>
      <w:r w:rsidR="005314F4" w:rsidRPr="005314F4">
        <w:rPr>
          <w:rFonts w:ascii="Times New Roman" w:eastAsia="Times New Roman" w:hAnsi="Times New Roman" w:cs="Times New Roman"/>
          <w:sz w:val="24"/>
          <w:szCs w:val="28"/>
          <w:lang w:val="ru" w:eastAsia="ru-RU"/>
        </w:rPr>
      </w:r>
      <w:r w:rsidR="005314F4"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eastAsia="ru-RU"/>
        </w:rPr>
        <w:t>26</w:t>
      </w:r>
      <w:r w:rsidR="005314F4" w:rsidRPr="005314F4">
        <w:rPr>
          <w:rFonts w:ascii="Times New Roman" w:eastAsia="Times New Roman" w:hAnsi="Times New Roman" w:cs="Times New Roman"/>
          <w:sz w:val="24"/>
          <w:szCs w:val="28"/>
          <w:lang w:val="ru" w:eastAsia="ru-RU"/>
        </w:rPr>
        <w:fldChar w:fldCharType="end"/>
      </w:r>
      <w:r w:rsidR="005314F4" w:rsidRPr="005314F4">
        <w:rPr>
          <w:rFonts w:ascii="Times New Roman" w:eastAsia="Times New Roman" w:hAnsi="Times New Roman" w:cs="Times New Roman"/>
          <w:sz w:val="24"/>
          <w:szCs w:val="28"/>
          <w:lang w:val="ru" w:eastAsia="ru-RU"/>
        </w:rPr>
        <w:t xml:space="preserve"> информационной карты дату и время.</w:t>
      </w:r>
    </w:p>
    <w:p w14:paraId="51039E97" w14:textId="31ECCB7D"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4.14.2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Процедура открытия доступа к заявкам осуществляется автоматически посредством функционала ЭТП. </w:t>
      </w:r>
      <w:r w:rsidR="00950651">
        <w:rPr>
          <w:rFonts w:ascii="Times New Roman" w:eastAsia="Times New Roman" w:hAnsi="Times New Roman" w:cs="Times New Roman"/>
          <w:sz w:val="24"/>
          <w:szCs w:val="28"/>
          <w:lang w:eastAsia="ru-RU"/>
        </w:rPr>
        <w:t>Заказчику</w:t>
      </w:r>
      <w:r w:rsidR="005314F4" w:rsidRPr="005314F4">
        <w:rPr>
          <w:rFonts w:ascii="Times New Roman" w:eastAsia="Times New Roman" w:hAnsi="Times New Roman" w:cs="Times New Roman"/>
          <w:sz w:val="24"/>
          <w:szCs w:val="28"/>
          <w:lang w:eastAsia="ru-RU"/>
        </w:rPr>
        <w:t xml:space="preserve"> посредством программных и технических средств </w:t>
      </w:r>
      <w:r w:rsidR="005314F4" w:rsidRPr="005314F4">
        <w:rPr>
          <w:rFonts w:ascii="Times New Roman" w:eastAsia="Times New Roman" w:hAnsi="Times New Roman" w:cs="Times New Roman"/>
          <w:sz w:val="24"/>
          <w:szCs w:val="28"/>
          <w:lang w:eastAsia="ru-RU"/>
        </w:rPr>
        <w:lastRenderedPageBreak/>
        <w:t>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2E7E232" w14:textId="5836EB24"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4.14.3</w:t>
      </w:r>
      <w:r w:rsidR="00FF66E2" w:rsidRPr="00FF66E2">
        <w:rPr>
          <w:rFonts w:ascii="Times New Roman" w:eastAsia="Times New Roman" w:hAnsi="Times New Roman" w:cs="Times New Roman"/>
          <w:sz w:val="24"/>
          <w:szCs w:val="28"/>
          <w:lang w:eastAsia="ru-RU"/>
        </w:rPr>
        <w:t xml:space="preserve"> </w:t>
      </w:r>
      <w:r w:rsidR="005314F4" w:rsidRPr="00950651">
        <w:rPr>
          <w:rFonts w:ascii="Times New Roman" w:eastAsia="Times New Roman" w:hAnsi="Times New Roman" w:cs="Times New Roman"/>
          <w:sz w:val="24"/>
          <w:szCs w:val="28"/>
          <w:lang w:eastAsia="ru-RU"/>
        </w:rPr>
        <w:t>Протокол</w:t>
      </w:r>
      <w:r w:rsidR="005314F4" w:rsidRPr="005314F4">
        <w:rPr>
          <w:rFonts w:ascii="Times New Roman" w:eastAsia="Times New Roman" w:hAnsi="Times New Roman" w:cs="Times New Roman"/>
          <w:sz w:val="24"/>
          <w:szCs w:val="28"/>
          <w:lang w:eastAsia="ru-RU"/>
        </w:rPr>
        <w:t xml:space="preserve"> открытия доступа к заявкам подписывается не менее чем 3 (тремя) членами ЗК, включая секретаря ЗК, не позднее следующего рабочего дня после проведения данной процедуры. </w:t>
      </w:r>
      <w:r w:rsidR="005314F4" w:rsidRPr="005314F4">
        <w:rPr>
          <w:rFonts w:ascii="Times New Roman" w:eastAsia="Times New Roman" w:hAnsi="Times New Roman" w:cs="Times New Roman"/>
          <w:sz w:val="24"/>
          <w:szCs w:val="28"/>
          <w:lang w:val="ru" w:eastAsia="ru-RU"/>
        </w:rPr>
        <w:t>В протокол включаются следующие сведения:</w:t>
      </w:r>
    </w:p>
    <w:p w14:paraId="64DD5BBF"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наименование закупки;</w:t>
      </w:r>
    </w:p>
    <w:p w14:paraId="1B15A873"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номер закупки (при наличии);</w:t>
      </w:r>
    </w:p>
    <w:p w14:paraId="28EBF322" w14:textId="60A244C7" w:rsidR="005314F4" w:rsidRPr="005314F4" w:rsidRDefault="00B50C4F"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Сведения об о</w:t>
      </w:r>
      <w:r w:rsidR="005314F4" w:rsidRPr="005314F4">
        <w:rPr>
          <w:rFonts w:ascii="Times New Roman" w:eastAsia="Times New Roman" w:hAnsi="Times New Roman" w:cs="Times New Roman"/>
          <w:sz w:val="24"/>
          <w:szCs w:val="28"/>
          <w:lang w:eastAsia="ru-RU"/>
        </w:rPr>
        <w:t>бъеме закупаемой продукции, сроке исполнения договора;</w:t>
      </w:r>
    </w:p>
    <w:p w14:paraId="7EDB3165"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дата и время проведения процедуры открытия доступа к заявкам;</w:t>
      </w:r>
    </w:p>
    <w:p w14:paraId="3A02EBEC" w14:textId="77777777" w:rsidR="005314F4" w:rsidRPr="005314F4" w:rsidRDefault="005314F4" w:rsidP="008202F4">
      <w:pPr>
        <w:numPr>
          <w:ilvl w:val="3"/>
          <w:numId w:val="0"/>
        </w:numPr>
        <w:suppressAutoHyphens/>
        <w:spacing w:before="120" w:after="0" w:line="240" w:lineRule="auto"/>
        <w:ind w:left="1134"/>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1D219CDF"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общее количество поступивших заявок;</w:t>
      </w:r>
    </w:p>
    <w:p w14:paraId="2D8BCC36"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наименование, адрес </w:t>
      </w:r>
      <w:proofErr w:type="gramStart"/>
      <w:r w:rsidRPr="005314F4">
        <w:rPr>
          <w:rFonts w:ascii="Times New Roman" w:eastAsia="Times New Roman" w:hAnsi="Times New Roman" w:cs="Times New Roman"/>
          <w:sz w:val="24"/>
          <w:szCs w:val="28"/>
          <w:lang w:eastAsia="ru-RU"/>
        </w:rPr>
        <w:t>места нахождения участников процедуры закупки</w:t>
      </w:r>
      <w:proofErr w:type="gramEnd"/>
      <w:r w:rsidRPr="005314F4">
        <w:rPr>
          <w:rFonts w:ascii="Times New Roman" w:eastAsia="Times New Roman" w:hAnsi="Times New Roman" w:cs="Times New Roman"/>
          <w:sz w:val="24"/>
          <w:szCs w:val="28"/>
          <w:lang w:eastAsia="ru-RU"/>
        </w:rPr>
        <w:t>;</w:t>
      </w:r>
    </w:p>
    <w:p w14:paraId="67260C1B" w14:textId="77777777" w:rsidR="005314F4" w:rsidRPr="005314F4" w:rsidRDefault="005314F4" w:rsidP="000C54C3">
      <w:pPr>
        <w:numPr>
          <w:ilvl w:val="3"/>
          <w:numId w:val="0"/>
        </w:numPr>
        <w:suppressAutoHyphens/>
        <w:spacing w:before="120" w:after="0" w:line="240" w:lineRule="auto"/>
        <w:ind w:left="1134"/>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предлагаемая участником процедуры закупки цена договора или цена </w:t>
      </w:r>
      <w:proofErr w:type="gramStart"/>
      <w:r w:rsidRPr="005314F4">
        <w:rPr>
          <w:rFonts w:ascii="Times New Roman" w:eastAsia="Times New Roman" w:hAnsi="Times New Roman" w:cs="Times New Roman"/>
          <w:sz w:val="24"/>
          <w:szCs w:val="28"/>
          <w:lang w:eastAsia="ru-RU"/>
        </w:rPr>
        <w:t>за единицу продукции при закупках с целью заключения договоров с единичными расценками без фиксированного объема</w:t>
      </w:r>
      <w:proofErr w:type="gramEnd"/>
      <w:r w:rsidRPr="005314F4">
        <w:rPr>
          <w:rFonts w:ascii="Times New Roman" w:eastAsia="Times New Roman" w:hAnsi="Times New Roman" w:cs="Times New Roman"/>
          <w:sz w:val="24"/>
          <w:szCs w:val="28"/>
          <w:lang w:eastAsia="ru-RU"/>
        </w:rPr>
        <w:t xml:space="preserve"> продукции;</w:t>
      </w:r>
    </w:p>
    <w:p w14:paraId="39AB5581"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иные сведения, которые ЗК сочтет нужным указать.</w:t>
      </w:r>
    </w:p>
    <w:p w14:paraId="7CFC0CB4" w14:textId="044A0F97"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305" w:name="_Ref411861896"/>
      <w:r>
        <w:rPr>
          <w:rFonts w:ascii="Times New Roman" w:eastAsia="Times New Roman" w:hAnsi="Times New Roman" w:cs="Times New Roman"/>
          <w:sz w:val="24"/>
          <w:szCs w:val="28"/>
          <w:lang w:val="ru" w:eastAsia="ru-RU"/>
        </w:rPr>
        <w:t>4.14.4</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П</w:t>
      </w:r>
      <w:proofErr w:type="gramEnd"/>
      <w:r w:rsidR="005314F4" w:rsidRPr="005314F4">
        <w:rPr>
          <w:rFonts w:ascii="Times New Roman" w:eastAsia="Times New Roman" w:hAnsi="Times New Roman" w:cs="Times New Roman"/>
          <w:sz w:val="24"/>
          <w:szCs w:val="28"/>
          <w:lang w:val="ru" w:eastAsia="ru-RU"/>
        </w:rPr>
        <w:t>о результатам</w:t>
      </w:r>
      <w:r w:rsidR="005314F4" w:rsidRPr="005314F4">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открытия доступа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вносится соответствующая информация.</w:t>
      </w:r>
      <w:bookmarkEnd w:id="305"/>
    </w:p>
    <w:p w14:paraId="6C80433C" w14:textId="29FBC736"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4.14.5</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 xml:space="preserve">Протокол официально размещается </w:t>
      </w:r>
      <w:r w:rsidR="00150D9D">
        <w:rPr>
          <w:rFonts w:ascii="Times New Roman" w:eastAsia="Times New Roman" w:hAnsi="Times New Roman" w:cs="Times New Roman"/>
          <w:sz w:val="24"/>
          <w:szCs w:val="28"/>
          <w:lang w:val="ru" w:eastAsia="ru-RU"/>
        </w:rPr>
        <w:t xml:space="preserve">на ЭТП ГПБ </w:t>
      </w:r>
      <w:r w:rsidR="00950651">
        <w:rPr>
          <w:rFonts w:ascii="Times New Roman" w:eastAsia="Times New Roman" w:hAnsi="Times New Roman" w:cs="Times New Roman"/>
          <w:sz w:val="24"/>
          <w:szCs w:val="28"/>
          <w:lang w:val="ru" w:eastAsia="ru-RU"/>
        </w:rPr>
        <w:t>Заказчиком</w:t>
      </w:r>
      <w:r w:rsidR="005314F4" w:rsidRPr="005314F4">
        <w:rPr>
          <w:rFonts w:ascii="Times New Roman" w:eastAsia="Times New Roman" w:hAnsi="Times New Roman" w:cs="Times New Roman"/>
          <w:sz w:val="24"/>
          <w:szCs w:val="28"/>
          <w:lang w:val="ru" w:eastAsia="ru-RU"/>
        </w:rPr>
        <w:t xml:space="preserve"> в срок не позднее 3 (трех) дней со дня подписания такого протокола.</w:t>
      </w:r>
    </w:p>
    <w:p w14:paraId="0FA039BB" w14:textId="0F4AFDED"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4.14.6</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Заявки, информация о которых не была внесена в протокол открытия доступа к заявкам, не могут в дальнейшем приниматься к рассмотрению ни при каких условиях.</w:t>
      </w:r>
    </w:p>
    <w:p w14:paraId="10D361D3"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306" w:name="_Toc312338870"/>
      <w:bookmarkStart w:id="307" w:name="_Ref415833947"/>
      <w:bookmarkStart w:id="308" w:name="_Toc415874673"/>
      <w:bookmarkStart w:id="309" w:name="_Ref314266065"/>
      <w:bookmarkStart w:id="310" w:name="_Toc505945957"/>
      <w:bookmarkEnd w:id="303"/>
      <w:bookmarkEnd w:id="304"/>
      <w:r>
        <w:rPr>
          <w:rFonts w:ascii="Times New Roman" w:eastAsiaTheme="majorEastAsia" w:hAnsi="Times New Roman" w:cs="Times New Roman"/>
          <w:b/>
          <w:sz w:val="24"/>
          <w:szCs w:val="28"/>
          <w:lang w:eastAsia="ru-RU"/>
        </w:rPr>
        <w:t xml:space="preserve">4.15 </w:t>
      </w:r>
      <w:r w:rsidR="005314F4" w:rsidRPr="005314F4">
        <w:rPr>
          <w:rFonts w:ascii="Times New Roman" w:eastAsiaTheme="majorEastAsia" w:hAnsi="Times New Roman" w:cs="Times New Roman"/>
          <w:b/>
          <w:sz w:val="24"/>
          <w:szCs w:val="28"/>
          <w:lang w:eastAsia="ru-RU"/>
        </w:rPr>
        <w:t xml:space="preserve">Рассмотрение заявок на участие в основной стадии закупки (отборочная стадия). </w:t>
      </w:r>
      <w:bookmarkEnd w:id="306"/>
      <w:r w:rsidR="005314F4" w:rsidRPr="005314F4">
        <w:rPr>
          <w:rFonts w:ascii="Times New Roman" w:eastAsiaTheme="majorEastAsia" w:hAnsi="Times New Roman" w:cs="Times New Roman"/>
          <w:b/>
          <w:sz w:val="24"/>
          <w:szCs w:val="28"/>
          <w:lang w:eastAsia="ru-RU"/>
        </w:rPr>
        <w:t>Допуск к участию в закупке</w:t>
      </w:r>
      <w:bookmarkEnd w:id="307"/>
      <w:bookmarkEnd w:id="308"/>
      <w:bookmarkEnd w:id="309"/>
      <w:bookmarkEnd w:id="310"/>
    </w:p>
    <w:p w14:paraId="185C998C" w14:textId="487A5EA4"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4.15.1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 xml:space="preserve">Рассмотрение заявок (отборочная стадия) </w:t>
      </w:r>
      <w:r w:rsidR="005314F4" w:rsidRPr="005314F4">
        <w:rPr>
          <w:rFonts w:ascii="Times New Roman" w:eastAsia="Times New Roman" w:hAnsi="Times New Roman" w:cs="Times New Roman"/>
          <w:sz w:val="24"/>
          <w:szCs w:val="28"/>
          <w:lang w:eastAsia="ru-RU"/>
        </w:rPr>
        <w:t xml:space="preserve">осуществляется </w:t>
      </w:r>
      <w:r w:rsidR="005314F4" w:rsidRPr="005314F4">
        <w:rPr>
          <w:rFonts w:ascii="Times New Roman" w:eastAsia="Times New Roman" w:hAnsi="Times New Roman" w:cs="Times New Roman"/>
          <w:sz w:val="24"/>
          <w:szCs w:val="28"/>
          <w:lang w:val="ru" w:eastAsia="ru-RU"/>
        </w:rPr>
        <w:t>в месте и в сроки, установленные извещением и п. </w:t>
      </w:r>
      <w:r w:rsidR="005314F4" w:rsidRPr="005314F4">
        <w:rPr>
          <w:rFonts w:ascii="Times New Roman" w:eastAsia="Times New Roman" w:hAnsi="Times New Roman" w:cs="Times New Roman"/>
          <w:sz w:val="24"/>
          <w:szCs w:val="28"/>
          <w:lang w:val="ru" w:eastAsia="ru-RU"/>
        </w:rPr>
        <w:fldChar w:fldCharType="begin"/>
      </w:r>
      <w:r w:rsidR="005314F4" w:rsidRPr="005314F4">
        <w:rPr>
          <w:rFonts w:ascii="Times New Roman" w:eastAsia="Times New Roman" w:hAnsi="Times New Roman" w:cs="Times New Roman"/>
          <w:sz w:val="24"/>
          <w:szCs w:val="28"/>
          <w:lang w:val="ru" w:eastAsia="ru-RU"/>
        </w:rPr>
        <w:instrText xml:space="preserve"> REF _Ref314163946 \r \h  \* MERGEFORMAT </w:instrText>
      </w:r>
      <w:r w:rsidR="005314F4" w:rsidRPr="005314F4">
        <w:rPr>
          <w:rFonts w:ascii="Times New Roman" w:eastAsia="Times New Roman" w:hAnsi="Times New Roman" w:cs="Times New Roman"/>
          <w:sz w:val="24"/>
          <w:szCs w:val="28"/>
          <w:lang w:val="ru" w:eastAsia="ru-RU"/>
        </w:rPr>
      </w:r>
      <w:r w:rsidR="005314F4"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val="ru" w:eastAsia="ru-RU"/>
        </w:rPr>
        <w:t>31</w:t>
      </w:r>
      <w:r w:rsidR="005314F4" w:rsidRPr="005314F4">
        <w:rPr>
          <w:rFonts w:ascii="Times New Roman" w:eastAsia="Times New Roman" w:hAnsi="Times New Roman" w:cs="Times New Roman"/>
          <w:sz w:val="24"/>
          <w:szCs w:val="28"/>
          <w:lang w:val="ru" w:eastAsia="ru-RU"/>
        </w:rPr>
        <w:fldChar w:fldCharType="end"/>
      </w:r>
      <w:r w:rsidR="005314F4" w:rsidRPr="005314F4">
        <w:rPr>
          <w:rFonts w:ascii="Times New Roman" w:eastAsia="Times New Roman" w:hAnsi="Times New Roman" w:cs="Times New Roman"/>
          <w:sz w:val="24"/>
          <w:szCs w:val="28"/>
          <w:lang w:val="ru" w:eastAsia="ru-RU"/>
        </w:rPr>
        <w:t xml:space="preserve"> информационной карты.</w:t>
      </w:r>
    </w:p>
    <w:p w14:paraId="337B44AF" w14:textId="15A02857"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ru" w:eastAsia="ru-RU"/>
        </w:rPr>
        <w:t>4.15.2</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В</w:t>
      </w:r>
      <w:proofErr w:type="gramEnd"/>
      <w:r w:rsidR="005314F4" w:rsidRPr="005314F4">
        <w:rPr>
          <w:rFonts w:ascii="Times New Roman" w:eastAsia="Times New Roman" w:hAnsi="Times New Roman" w:cs="Times New Roman"/>
          <w:sz w:val="24"/>
          <w:szCs w:val="28"/>
          <w:lang w:val="ru" w:eastAsia="ru-RU"/>
        </w:rPr>
        <w:t xml:space="preserve">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005314F4" w:rsidRPr="005314F4" w:rsidDel="00BC35AE">
        <w:rPr>
          <w:rFonts w:ascii="Times New Roman" w:eastAsia="Times New Roman" w:hAnsi="Times New Roman" w:cs="Times New Roman"/>
          <w:sz w:val="24"/>
          <w:szCs w:val="28"/>
          <w:lang w:val="ru" w:eastAsia="ru-RU"/>
        </w:rPr>
        <w:t xml:space="preserve"> </w:t>
      </w:r>
      <w:r w:rsidR="005314F4" w:rsidRPr="005314F4">
        <w:rPr>
          <w:rFonts w:ascii="Times New Roman" w:eastAsia="Times New Roman" w:hAnsi="Times New Roman" w:cs="Times New Roman"/>
          <w:sz w:val="24"/>
          <w:szCs w:val="28"/>
          <w:lang w:val="ru" w:eastAsia="ru-RU"/>
        </w:rPr>
        <w:t>на основании установленных в п. </w:t>
      </w:r>
      <w:r w:rsidR="005314F4" w:rsidRPr="005314F4">
        <w:rPr>
          <w:rFonts w:ascii="Times New Roman" w:eastAsia="Times New Roman" w:hAnsi="Times New Roman" w:cs="Times New Roman"/>
          <w:sz w:val="24"/>
          <w:szCs w:val="28"/>
          <w:lang w:val="ru" w:eastAsia="ru-RU"/>
        </w:rPr>
        <w:fldChar w:fldCharType="begin"/>
      </w:r>
      <w:r w:rsidR="005314F4" w:rsidRPr="005314F4">
        <w:rPr>
          <w:rFonts w:ascii="Times New Roman" w:eastAsia="Times New Roman" w:hAnsi="Times New Roman" w:cs="Times New Roman"/>
          <w:sz w:val="24"/>
          <w:szCs w:val="28"/>
          <w:lang w:val="ru" w:eastAsia="ru-RU"/>
        </w:rPr>
        <w:instrText xml:space="preserve"> REF _Ref415852052 \r \h  \* MERGEFORMAT </w:instrText>
      </w:r>
      <w:r w:rsidR="005314F4" w:rsidRPr="005314F4">
        <w:rPr>
          <w:rFonts w:ascii="Times New Roman" w:eastAsia="Times New Roman" w:hAnsi="Times New Roman" w:cs="Times New Roman"/>
          <w:sz w:val="24"/>
          <w:szCs w:val="28"/>
          <w:lang w:val="ru" w:eastAsia="ru-RU"/>
        </w:rPr>
      </w:r>
      <w:r w:rsidR="005314F4"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val="ru" w:eastAsia="ru-RU"/>
        </w:rPr>
        <w:t>32</w:t>
      </w:r>
      <w:r w:rsidR="005314F4" w:rsidRPr="005314F4">
        <w:rPr>
          <w:rFonts w:ascii="Times New Roman" w:eastAsia="Times New Roman" w:hAnsi="Times New Roman" w:cs="Times New Roman"/>
          <w:sz w:val="24"/>
          <w:szCs w:val="28"/>
          <w:lang w:val="ru" w:eastAsia="ru-RU"/>
        </w:rPr>
        <w:fldChar w:fldCharType="end"/>
      </w:r>
      <w:r w:rsidR="005314F4" w:rsidRPr="005314F4">
        <w:rPr>
          <w:rFonts w:ascii="Times New Roman" w:eastAsia="Times New Roman" w:hAnsi="Times New Roman" w:cs="Times New Roman"/>
          <w:sz w:val="24"/>
          <w:szCs w:val="28"/>
          <w:lang w:val="ru" w:eastAsia="ru-RU"/>
        </w:rPr>
        <w:t xml:space="preserve"> информационной карты измеряемых критериев отбора.</w:t>
      </w:r>
    </w:p>
    <w:p w14:paraId="1B06C997" w14:textId="7B15FB65"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4.15.3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Участники закупки, заявки которых признаны соответствующими требованиям документации о закупке, допускаются к оценке и сопоставлению заявок. Участники закупки, заявки которых признаны не соответствующими требованиям документации о закупке, в дальнейшей процедуре закупки не участвуют.</w:t>
      </w:r>
    </w:p>
    <w:p w14:paraId="6E705B6D" w14:textId="3610B9B7"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eastAsia="ru-RU"/>
        </w:rPr>
        <w:t>4.15.4</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Рассмотрение заявок производится ЗК только на основании анализа представленных в составе заявок документов и сведений.</w:t>
      </w:r>
    </w:p>
    <w:p w14:paraId="67705FED" w14:textId="771783B5"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4.15.5</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Н</w:t>
      </w:r>
      <w:proofErr w:type="gramEnd"/>
      <w:r w:rsidR="005314F4" w:rsidRPr="005314F4">
        <w:rPr>
          <w:rFonts w:ascii="Times New Roman" w:eastAsia="Times New Roman" w:hAnsi="Times New Roman" w:cs="Times New Roman"/>
          <w:sz w:val="24"/>
          <w:szCs w:val="28"/>
          <w:lang w:eastAsia="ru-RU"/>
        </w:rPr>
        <w:t>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005314F4" w:rsidRPr="005314F4">
        <w:rPr>
          <w:rFonts w:ascii="Times New Roman" w:eastAsia="Times New Roman" w:hAnsi="Times New Roman" w:cs="Times New Roman"/>
          <w:sz w:val="24"/>
          <w:szCs w:val="28"/>
          <w:lang w:val="ru" w:eastAsia="ru-RU"/>
        </w:rPr>
        <w:t>.</w:t>
      </w:r>
    </w:p>
    <w:p w14:paraId="5D1D06B3" w14:textId="11CD86C0"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Arial Unicode MS" w:hAnsi="Times New Roman" w:cs="Times New Roman"/>
          <w:bCs/>
          <w:sz w:val="24"/>
          <w:szCs w:val="28"/>
          <w:lang w:val="ru" w:eastAsia="ru-RU"/>
        </w:rPr>
        <w:lastRenderedPageBreak/>
        <w:t>4.15.6</w:t>
      </w:r>
      <w:proofErr w:type="gramStart"/>
      <w:r w:rsidR="00FF66E2" w:rsidRPr="00FF66E2">
        <w:rPr>
          <w:rFonts w:ascii="Times New Roman" w:eastAsia="Arial Unicode MS" w:hAnsi="Times New Roman" w:cs="Times New Roman"/>
          <w:bCs/>
          <w:sz w:val="24"/>
          <w:szCs w:val="28"/>
          <w:lang w:eastAsia="ru-RU"/>
        </w:rPr>
        <w:t xml:space="preserve"> </w:t>
      </w:r>
      <w:r w:rsidR="005314F4" w:rsidRPr="005314F4">
        <w:rPr>
          <w:rFonts w:ascii="Times New Roman" w:eastAsia="Arial Unicode MS" w:hAnsi="Times New Roman" w:cs="Times New Roman"/>
          <w:bCs/>
          <w:sz w:val="24"/>
          <w:szCs w:val="28"/>
          <w:lang w:eastAsia="ru-RU"/>
        </w:rPr>
        <w:t>В</w:t>
      </w:r>
      <w:proofErr w:type="gramEnd"/>
      <w:r w:rsidR="005314F4" w:rsidRPr="005314F4">
        <w:rPr>
          <w:rFonts w:ascii="Times New Roman" w:eastAsia="Arial Unicode MS" w:hAnsi="Times New Roman" w:cs="Times New Roman"/>
          <w:bCs/>
          <w:sz w:val="24"/>
          <w:szCs w:val="28"/>
          <w:lang w:eastAsia="ru-RU"/>
        </w:rPr>
        <w:t xml:space="preserve"> случае выявления в ходе рассмотрения заявок </w:t>
      </w:r>
      <w:bookmarkStart w:id="311" w:name="_Ref299572512"/>
      <w:r w:rsidR="005314F4" w:rsidRPr="005314F4">
        <w:rPr>
          <w:rFonts w:ascii="Times New Roman" w:eastAsia="Times New Roman" w:hAnsi="Times New Roman" w:cs="Times New Roman"/>
          <w:sz w:val="24"/>
          <w:szCs w:val="28"/>
          <w:lang w:eastAsia="ru-RU"/>
        </w:rPr>
        <w:t xml:space="preserve">арифметических и грамматических ошибок </w:t>
      </w:r>
      <w:r w:rsidR="005314F4" w:rsidRPr="005314F4">
        <w:rPr>
          <w:rFonts w:ascii="Times New Roman" w:eastAsia="Arial Unicode MS" w:hAnsi="Times New Roman" w:cs="Times New Roman"/>
          <w:bCs/>
          <w:sz w:val="24"/>
          <w:szCs w:val="28"/>
          <w:lang w:eastAsia="ru-RU"/>
        </w:rPr>
        <w:t xml:space="preserve">в заявке </w:t>
      </w:r>
      <w:r w:rsidR="005314F4" w:rsidRPr="005314F4">
        <w:rPr>
          <w:rFonts w:ascii="Times New Roman" w:eastAsia="Times New Roman" w:hAnsi="Times New Roman" w:cs="Times New Roman"/>
          <w:sz w:val="24"/>
          <w:szCs w:val="28"/>
          <w:lang w:eastAsia="ru-RU"/>
        </w:rPr>
        <w:t>организатор закупки руководствуется следующими правилами:</w:t>
      </w:r>
    </w:p>
    <w:p w14:paraId="3D96E7AE" w14:textId="77777777" w:rsidR="005314F4" w:rsidRPr="005314F4" w:rsidRDefault="005314F4" w:rsidP="000C54C3">
      <w:pPr>
        <w:numPr>
          <w:ilvl w:val="3"/>
          <w:numId w:val="0"/>
        </w:numPr>
        <w:suppressAutoHyphens/>
        <w:spacing w:before="120" w:after="0" w:line="240" w:lineRule="auto"/>
        <w:ind w:left="1134"/>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eastAsia="ru-RU"/>
        </w:rPr>
        <w:t>при наличии разночтений между суммой, указанной словами, и суммой, указанной цифрами, преимущество имеет сумма, указанная словами;</w:t>
      </w:r>
    </w:p>
    <w:p w14:paraId="6142D234" w14:textId="77777777" w:rsidR="005314F4" w:rsidRPr="005314F4" w:rsidRDefault="005314F4" w:rsidP="000C54C3">
      <w:pPr>
        <w:numPr>
          <w:ilvl w:val="3"/>
          <w:numId w:val="0"/>
        </w:numPr>
        <w:suppressAutoHyphens/>
        <w:spacing w:before="120" w:after="0" w:line="240" w:lineRule="auto"/>
        <w:ind w:left="1134"/>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eastAsia="ru-RU"/>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B87067B" w14:textId="77777777" w:rsidR="005314F4" w:rsidRPr="005314F4" w:rsidRDefault="005314F4" w:rsidP="000C54C3">
      <w:pPr>
        <w:numPr>
          <w:ilvl w:val="3"/>
          <w:numId w:val="0"/>
        </w:numPr>
        <w:suppressAutoHyphens/>
        <w:spacing w:before="120" w:after="0" w:line="240" w:lineRule="auto"/>
        <w:ind w:left="1134"/>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eastAsia="ru-RU"/>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610849B" w14:textId="77777777" w:rsidR="005314F4" w:rsidRPr="005314F4" w:rsidRDefault="005314F4" w:rsidP="000C54C3">
      <w:pPr>
        <w:numPr>
          <w:ilvl w:val="3"/>
          <w:numId w:val="0"/>
        </w:numPr>
        <w:suppressAutoHyphens/>
        <w:spacing w:before="120" w:after="0" w:line="240" w:lineRule="auto"/>
        <w:ind w:left="1134"/>
        <w:jc w:val="both"/>
        <w:outlineLvl w:val="4"/>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eastAsia="ru-RU"/>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311"/>
    </w:p>
    <w:p w14:paraId="22BC2C0A" w14:textId="09980DDC"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4.15.7</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Участники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w:t>
      </w:r>
      <w:r w:rsidR="00A30B40">
        <w:rPr>
          <w:rFonts w:ascii="Times New Roman" w:eastAsia="Times New Roman" w:hAnsi="Times New Roman" w:cs="Times New Roman"/>
          <w:sz w:val="24"/>
          <w:szCs w:val="28"/>
          <w:lang w:val="ru" w:eastAsia="ru-RU"/>
        </w:rPr>
        <w:t>го участия в закупке</w:t>
      </w:r>
      <w:r w:rsidR="005314F4" w:rsidRPr="005314F4">
        <w:rPr>
          <w:rFonts w:ascii="Times New Roman" w:eastAsia="Times New Roman" w:hAnsi="Times New Roman" w:cs="Times New Roman"/>
          <w:sz w:val="24"/>
          <w:szCs w:val="28"/>
          <w:lang w:val="ru" w:eastAsia="ru-RU"/>
        </w:rPr>
        <w:t>.</w:t>
      </w:r>
    </w:p>
    <w:p w14:paraId="27F24D88" w14:textId="2C9578E2" w:rsidR="005314F4" w:rsidRPr="005314F4" w:rsidRDefault="006F0AAE"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312" w:name="_Ref300579486"/>
      <w:r>
        <w:rPr>
          <w:rFonts w:ascii="Times New Roman" w:eastAsia="Times New Roman" w:hAnsi="Times New Roman" w:cs="Times New Roman"/>
          <w:sz w:val="24"/>
          <w:szCs w:val="28"/>
          <w:lang w:eastAsia="ru-RU"/>
        </w:rPr>
        <w:t>4.15.8</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ходе проведения процедуры рассмотрения заявок (отборочной стадии) ЗК в отношении каждой поступившей заявки осуществляет следующие действия:</w:t>
      </w:r>
    </w:p>
    <w:p w14:paraId="15952257" w14:textId="7B2F175A"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проверку состава, содержания и оформления заявки на соот</w:t>
      </w:r>
      <w:r w:rsidR="00A30B40">
        <w:rPr>
          <w:rFonts w:ascii="Times New Roman" w:eastAsia="Times New Roman" w:hAnsi="Times New Roman" w:cs="Times New Roman"/>
          <w:sz w:val="24"/>
          <w:szCs w:val="28"/>
          <w:lang w:eastAsia="ru-RU"/>
        </w:rPr>
        <w:t>ветствие требованиям</w:t>
      </w:r>
      <w:r w:rsidRPr="005314F4">
        <w:rPr>
          <w:rFonts w:ascii="Times New Roman" w:eastAsia="Times New Roman" w:hAnsi="Times New Roman" w:cs="Times New Roman"/>
          <w:sz w:val="24"/>
          <w:szCs w:val="28"/>
          <w:lang w:eastAsia="ru-RU"/>
        </w:rPr>
        <w:t>;</w:t>
      </w:r>
    </w:p>
    <w:p w14:paraId="15532578"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bookmarkStart w:id="313" w:name="_Ref415156476"/>
      <w:r w:rsidRPr="005314F4">
        <w:rPr>
          <w:rFonts w:ascii="Times New Roman" w:eastAsia="Times New Roman" w:hAnsi="Times New Roman" w:cs="Times New Roman"/>
          <w:sz w:val="24"/>
          <w:szCs w:val="28"/>
          <w:lang w:eastAsia="ru-RU"/>
        </w:rPr>
        <w:t>проверку наличия у участника закупки (в том числе всех лиц, выступающих на стороне одного участника закупки) статуса квалифицированного по результатам проведенного квалификационного отбора;</w:t>
      </w:r>
      <w:bookmarkEnd w:id="313"/>
    </w:p>
    <w:p w14:paraId="31D13979" w14:textId="56BEDCCA"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bookmarkStart w:id="314" w:name="_Ref293497338"/>
      <w:r w:rsidRPr="005314F4">
        <w:rPr>
          <w:rFonts w:ascii="Times New Roman" w:eastAsia="Times New Roman" w:hAnsi="Times New Roman" w:cs="Times New Roman"/>
          <w:sz w:val="24"/>
          <w:szCs w:val="28"/>
          <w:lang w:eastAsia="ru-RU"/>
        </w:rPr>
        <w:t>проверку соответствия предлагаемой продукции и условий исполнения договора требов</w:t>
      </w:r>
      <w:r w:rsidR="00A30B40">
        <w:rPr>
          <w:rFonts w:ascii="Times New Roman" w:eastAsia="Times New Roman" w:hAnsi="Times New Roman" w:cs="Times New Roman"/>
          <w:sz w:val="24"/>
          <w:szCs w:val="28"/>
          <w:lang w:eastAsia="ru-RU"/>
        </w:rPr>
        <w:t>аниям, установленным в</w:t>
      </w:r>
      <w:r w:rsidRPr="005314F4">
        <w:rPr>
          <w:rFonts w:ascii="Times New Roman" w:eastAsia="Times New Roman" w:hAnsi="Times New Roman" w:cs="Times New Roman"/>
          <w:sz w:val="24"/>
          <w:szCs w:val="28"/>
          <w:lang w:eastAsia="ru-RU"/>
        </w:rPr>
        <w:t xml:space="preserve"> 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_Ref431326828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12</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w:t>
      </w:r>
      <w:bookmarkEnd w:id="314"/>
    </w:p>
    <w:p w14:paraId="4296985F" w14:textId="0B15DF0F"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проверку соблюдения порядка описания продукции, предлагаемой к поставке в составе заявки на участие в закупке, на соответствие требован</w:t>
      </w:r>
      <w:r w:rsidR="00A30B40">
        <w:rPr>
          <w:rFonts w:ascii="Times New Roman" w:eastAsia="Times New Roman" w:hAnsi="Times New Roman" w:cs="Times New Roman"/>
          <w:sz w:val="24"/>
          <w:szCs w:val="28"/>
          <w:lang w:eastAsia="ru-RU"/>
        </w:rPr>
        <w:t xml:space="preserve">иям, установленным в </w:t>
      </w:r>
      <w:r w:rsidRPr="005314F4">
        <w:rPr>
          <w:rFonts w:ascii="Times New Roman" w:eastAsia="Times New Roman" w:hAnsi="Times New Roman" w:cs="Times New Roman"/>
          <w:sz w:val="24"/>
          <w:szCs w:val="28"/>
          <w:lang w:eastAsia="ru-RU"/>
        </w:rPr>
        <w:t>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_Ref414274710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13</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w:t>
      </w:r>
      <w:r w:rsidR="00A30B40">
        <w:rPr>
          <w:rFonts w:ascii="Times New Roman" w:eastAsia="Times New Roman" w:hAnsi="Times New Roman" w:cs="Times New Roman"/>
          <w:sz w:val="24"/>
          <w:szCs w:val="28"/>
          <w:lang w:eastAsia="ru-RU"/>
        </w:rPr>
        <w:t>арты</w:t>
      </w:r>
      <w:r w:rsidRPr="005314F4">
        <w:rPr>
          <w:rFonts w:ascii="Times New Roman" w:eastAsia="Times New Roman" w:hAnsi="Times New Roman" w:cs="Times New Roman"/>
          <w:sz w:val="24"/>
          <w:szCs w:val="28"/>
          <w:lang w:eastAsia="ru-RU"/>
        </w:rPr>
        <w:t>;</w:t>
      </w:r>
    </w:p>
    <w:p w14:paraId="26603DF1" w14:textId="650577FD"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проверку цены заявки на предмет ее соответствия требованиям, установленным в 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_Ref414298281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10</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w:t>
      </w:r>
    </w:p>
    <w:p w14:paraId="553520B0" w14:textId="2B1EC17D"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принятие решения о допуске или </w:t>
      </w:r>
      <w:proofErr w:type="gramStart"/>
      <w:r w:rsidRPr="005314F4">
        <w:rPr>
          <w:rFonts w:ascii="Times New Roman" w:eastAsia="Times New Roman" w:hAnsi="Times New Roman" w:cs="Times New Roman"/>
          <w:sz w:val="24"/>
          <w:szCs w:val="28"/>
          <w:lang w:eastAsia="ru-RU"/>
        </w:rPr>
        <w:t>об отказе в допуске к участию в закупке в соответствии</w:t>
      </w:r>
      <w:proofErr w:type="gramEnd"/>
      <w:r w:rsidRPr="005314F4">
        <w:rPr>
          <w:rFonts w:ascii="Times New Roman" w:eastAsia="Times New Roman" w:hAnsi="Times New Roman" w:cs="Times New Roman"/>
          <w:sz w:val="24"/>
          <w:szCs w:val="28"/>
          <w:lang w:eastAsia="ru-RU"/>
        </w:rPr>
        <w:t xml:space="preserve"> с критериями отбора, установленными в 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_Ref415852052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32</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w:t>
      </w:r>
    </w:p>
    <w:p w14:paraId="7233ED7B" w14:textId="0DAADCDD" w:rsidR="005314F4" w:rsidRPr="005314F4" w:rsidRDefault="006F0AAE"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315" w:name="_Ref409636113"/>
      <w:r>
        <w:rPr>
          <w:rFonts w:ascii="Times New Roman" w:eastAsia="Times New Roman" w:hAnsi="Times New Roman" w:cs="Times New Roman"/>
          <w:sz w:val="24"/>
          <w:szCs w:val="28"/>
          <w:lang w:eastAsia="ru-RU"/>
        </w:rPr>
        <w:t>4.15.9</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ЗК отклоняет заявку участника закупки по следующим основаниям:</w:t>
      </w:r>
      <w:bookmarkEnd w:id="315"/>
    </w:p>
    <w:p w14:paraId="4D2A76F4" w14:textId="589D5A24"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непредставление в составе заявки документов и сведений, предусмотренных приложением №4 к информационной карте (за исключением копий документов, требующихся исключительно для целей оценки и сопоставления заявок); </w:t>
      </w:r>
      <w:r w:rsidR="00A30B40">
        <w:rPr>
          <w:rFonts w:ascii="Times New Roman" w:eastAsia="Times New Roman" w:hAnsi="Times New Roman" w:cs="Times New Roman"/>
          <w:sz w:val="24"/>
          <w:szCs w:val="28"/>
          <w:lang w:eastAsia="ru-RU"/>
        </w:rPr>
        <w:t>нарушение требований</w:t>
      </w:r>
      <w:r w:rsidRPr="005314F4">
        <w:rPr>
          <w:rFonts w:ascii="Times New Roman" w:eastAsia="Times New Roman" w:hAnsi="Times New Roman" w:cs="Times New Roman"/>
          <w:sz w:val="24"/>
          <w:szCs w:val="28"/>
          <w:lang w:eastAsia="ru-RU"/>
        </w:rPr>
        <w:t xml:space="preserve"> к содержа</w:t>
      </w:r>
      <w:r w:rsidR="00A30B40">
        <w:rPr>
          <w:rFonts w:ascii="Times New Roman" w:eastAsia="Times New Roman" w:hAnsi="Times New Roman" w:cs="Times New Roman"/>
          <w:sz w:val="24"/>
          <w:szCs w:val="28"/>
          <w:lang w:eastAsia="ru-RU"/>
        </w:rPr>
        <w:t>нию и оформлению заявки</w:t>
      </w:r>
      <w:r w:rsidRPr="005314F4">
        <w:rPr>
          <w:rFonts w:ascii="Times New Roman" w:eastAsia="Times New Roman" w:hAnsi="Times New Roman" w:cs="Times New Roman"/>
          <w:sz w:val="24"/>
          <w:szCs w:val="28"/>
          <w:lang w:eastAsia="ru-RU"/>
        </w:rPr>
        <w:t>;</w:t>
      </w:r>
    </w:p>
    <w:p w14:paraId="71223E70"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proofErr w:type="gramStart"/>
      <w:r w:rsidRPr="005314F4">
        <w:rPr>
          <w:rFonts w:ascii="Times New Roman" w:eastAsia="Times New Roman" w:hAnsi="Times New Roman" w:cs="Times New Roman"/>
          <w:sz w:val="24"/>
          <w:szCs w:val="28"/>
          <w:lang w:eastAsia="ru-RU"/>
        </w:rPr>
        <w:t>не</w:t>
      </w:r>
      <w:r w:rsidR="008C1B99">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прохождение</w:t>
      </w:r>
      <w:proofErr w:type="gramEnd"/>
      <w:r w:rsidRPr="005314F4">
        <w:rPr>
          <w:rFonts w:ascii="Times New Roman" w:eastAsia="Times New Roman" w:hAnsi="Times New Roman" w:cs="Times New Roman"/>
          <w:sz w:val="24"/>
          <w:szCs w:val="28"/>
          <w:lang w:eastAsia="ru-RU"/>
        </w:rPr>
        <w:t xml:space="preserve"> участником процедуры закупки, в том числе лицами (одним или несколькими), выступающими на стороне одного участника процедуры закупки, квалификационного отбора;</w:t>
      </w:r>
    </w:p>
    <w:p w14:paraId="49C239AF" w14:textId="3313E126"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lastRenderedPageBreak/>
        <w:t>не</w:t>
      </w:r>
      <w:r w:rsidR="000C54C3">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соответствие предлагаемой продукции и условий исполнения договора требов</w:t>
      </w:r>
      <w:r w:rsidR="00A30B40">
        <w:rPr>
          <w:rFonts w:ascii="Times New Roman" w:eastAsia="Times New Roman" w:hAnsi="Times New Roman" w:cs="Times New Roman"/>
          <w:sz w:val="24"/>
          <w:szCs w:val="28"/>
          <w:lang w:eastAsia="ru-RU"/>
        </w:rPr>
        <w:t xml:space="preserve">аниям, установленным в </w:t>
      </w:r>
      <w:r w:rsidRPr="005314F4">
        <w:rPr>
          <w:rFonts w:ascii="Times New Roman" w:eastAsia="Times New Roman" w:hAnsi="Times New Roman" w:cs="Times New Roman"/>
          <w:sz w:val="24"/>
          <w:szCs w:val="28"/>
          <w:lang w:eastAsia="ru-RU"/>
        </w:rPr>
        <w:t>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_Ref431326828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12</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w:t>
      </w:r>
    </w:p>
    <w:p w14:paraId="3B2BD71A" w14:textId="571D408B"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не</w:t>
      </w:r>
      <w:r w:rsidR="000C54C3">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соблюдение требова</w:t>
      </w:r>
      <w:r w:rsidR="00A30B40">
        <w:rPr>
          <w:rFonts w:ascii="Times New Roman" w:eastAsia="Times New Roman" w:hAnsi="Times New Roman" w:cs="Times New Roman"/>
          <w:sz w:val="24"/>
          <w:szCs w:val="28"/>
          <w:lang w:eastAsia="ru-RU"/>
        </w:rPr>
        <w:t>ний, установленных в</w:t>
      </w:r>
      <w:r w:rsidRPr="005314F4">
        <w:rPr>
          <w:rFonts w:ascii="Times New Roman" w:eastAsia="Times New Roman" w:hAnsi="Times New Roman" w:cs="Times New Roman"/>
          <w:sz w:val="24"/>
          <w:szCs w:val="28"/>
          <w:lang w:eastAsia="ru-RU"/>
        </w:rPr>
        <w:t xml:space="preserve"> 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_Ref414274710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13</w:t>
      </w:r>
      <w:r w:rsidRPr="005314F4">
        <w:rPr>
          <w:rFonts w:ascii="Times New Roman" w:eastAsia="Times New Roman" w:hAnsi="Times New Roman" w:cs="Times New Roman"/>
          <w:sz w:val="24"/>
          <w:szCs w:val="28"/>
          <w:lang w:eastAsia="ru-RU"/>
        </w:rPr>
        <w:fldChar w:fldCharType="end"/>
      </w:r>
      <w:r w:rsidR="00A30B40">
        <w:rPr>
          <w:rFonts w:ascii="Times New Roman" w:eastAsia="Times New Roman" w:hAnsi="Times New Roman" w:cs="Times New Roman"/>
          <w:sz w:val="24"/>
          <w:szCs w:val="28"/>
          <w:lang w:eastAsia="ru-RU"/>
        </w:rPr>
        <w:t xml:space="preserve"> информационной карты</w:t>
      </w:r>
      <w:r w:rsidRPr="005314F4">
        <w:rPr>
          <w:rFonts w:ascii="Times New Roman" w:eastAsia="Times New Roman" w:hAnsi="Times New Roman" w:cs="Times New Roman"/>
          <w:sz w:val="24"/>
          <w:szCs w:val="28"/>
          <w:lang w:eastAsia="ru-RU"/>
        </w:rPr>
        <w:t xml:space="preserve"> к описанию продукции, предлагаемой к поставке в составе заявки;</w:t>
      </w:r>
    </w:p>
    <w:p w14:paraId="1BE7C2D6" w14:textId="38943A8C"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proofErr w:type="gramStart"/>
      <w:r w:rsidRPr="005314F4">
        <w:rPr>
          <w:rFonts w:ascii="Times New Roman" w:eastAsia="Times New Roman" w:hAnsi="Times New Roman" w:cs="Times New Roman"/>
          <w:sz w:val="24"/>
          <w:szCs w:val="28"/>
          <w:lang w:eastAsia="ru-RU"/>
        </w:rPr>
        <w:t>не</w:t>
      </w:r>
      <w:r w:rsidR="000C54C3">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соответствие</w:t>
      </w:r>
      <w:proofErr w:type="gramEnd"/>
      <w:r w:rsidRPr="005314F4">
        <w:rPr>
          <w:rFonts w:ascii="Times New Roman" w:eastAsia="Times New Roman" w:hAnsi="Times New Roman" w:cs="Times New Roman"/>
          <w:sz w:val="24"/>
          <w:szCs w:val="28"/>
          <w:lang w:eastAsia="ru-RU"/>
        </w:rPr>
        <w:t xml:space="preserve"> цены заявки требованиям 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_Ref414298281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10</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w:t>
      </w:r>
      <w:r w:rsidR="00586255">
        <w:rPr>
          <w:rFonts w:ascii="Times New Roman" w:eastAsia="Times New Roman" w:hAnsi="Times New Roman" w:cs="Times New Roman"/>
          <w:sz w:val="24"/>
          <w:szCs w:val="28"/>
          <w:lang w:eastAsia="ru-RU"/>
        </w:rPr>
        <w:t>;</w:t>
      </w:r>
    </w:p>
    <w:p w14:paraId="252A3CAC"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наличие в составе заявки недостоверных сведений.</w:t>
      </w:r>
    </w:p>
    <w:p w14:paraId="60665D69" w14:textId="0B1FC917" w:rsidR="005314F4" w:rsidRPr="005314F4" w:rsidRDefault="006F0AAE" w:rsidP="005314F4">
      <w:pPr>
        <w:numPr>
          <w:ilvl w:val="5"/>
          <w:numId w:val="0"/>
        </w:numPr>
        <w:suppressAutoHyphens/>
        <w:spacing w:before="120" w:after="0" w:line="240" w:lineRule="auto"/>
        <w:ind w:left="1134" w:hanging="113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4.15.10</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Отклонение заявки участника закупки по иным основаниям не допускается.</w:t>
      </w:r>
    </w:p>
    <w:p w14:paraId="521A778F" w14:textId="24281D9F" w:rsidR="005314F4" w:rsidRPr="005314F4" w:rsidRDefault="006F0AAE"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4.15.11</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ходе проведения рассмотрения заявок проводится заседание ЗК, итоги которого оформляются </w:t>
      </w:r>
      <w:r w:rsidR="005314F4" w:rsidRPr="00B50C4F">
        <w:rPr>
          <w:rFonts w:ascii="Times New Roman" w:eastAsia="Times New Roman" w:hAnsi="Times New Roman" w:cs="Times New Roman"/>
          <w:sz w:val="24"/>
          <w:szCs w:val="28"/>
          <w:lang w:eastAsia="ru-RU"/>
        </w:rPr>
        <w:t>протоколом</w:t>
      </w:r>
      <w:r w:rsidR="005314F4" w:rsidRPr="005314F4">
        <w:rPr>
          <w:rFonts w:ascii="Times New Roman" w:eastAsia="Times New Roman" w:hAnsi="Times New Roman" w:cs="Times New Roman"/>
          <w:sz w:val="24"/>
          <w:szCs w:val="28"/>
          <w:lang w:eastAsia="ru-RU"/>
        </w:rPr>
        <w:t xml:space="preserve"> рассмотрения заявок</w:t>
      </w:r>
      <w:r w:rsidR="00A66474">
        <w:rPr>
          <w:rFonts w:ascii="Times New Roman" w:eastAsia="Times New Roman" w:hAnsi="Times New Roman" w:cs="Times New Roman"/>
          <w:sz w:val="24"/>
          <w:szCs w:val="28"/>
          <w:lang w:eastAsia="ru-RU"/>
        </w:rPr>
        <w:t>, который может быть объединен с протоколом квалификационного отбора.</w:t>
      </w:r>
      <w:r w:rsidR="005314F4" w:rsidRPr="005314F4">
        <w:rPr>
          <w:rFonts w:ascii="Times New Roman" w:eastAsia="Times New Roman" w:hAnsi="Times New Roman" w:cs="Times New Roman"/>
          <w:sz w:val="24"/>
          <w:szCs w:val="28"/>
          <w:lang w:eastAsia="ru-RU"/>
        </w:rPr>
        <w:t xml:space="preserve"> В этот протокол включаются следующие сведения:</w:t>
      </w:r>
    </w:p>
    <w:p w14:paraId="5C6990CC"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наименование закупки;</w:t>
      </w:r>
    </w:p>
    <w:p w14:paraId="58E4D8DF"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номер закупки (при наличии);</w:t>
      </w:r>
    </w:p>
    <w:p w14:paraId="5E60B907" w14:textId="0CF5C540"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сведения </w:t>
      </w:r>
      <w:r w:rsidR="00B50C4F">
        <w:rPr>
          <w:rFonts w:ascii="Times New Roman" w:eastAsia="Times New Roman" w:hAnsi="Times New Roman" w:cs="Times New Roman"/>
          <w:sz w:val="24"/>
          <w:szCs w:val="28"/>
          <w:lang w:eastAsia="ru-RU"/>
        </w:rPr>
        <w:t xml:space="preserve">об </w:t>
      </w:r>
      <w:r w:rsidRPr="005314F4">
        <w:rPr>
          <w:rFonts w:ascii="Times New Roman" w:eastAsia="Times New Roman" w:hAnsi="Times New Roman" w:cs="Times New Roman"/>
          <w:sz w:val="24"/>
          <w:szCs w:val="28"/>
          <w:lang w:eastAsia="ru-RU"/>
        </w:rPr>
        <w:t>объеме закупаемой продукции, сроке исполнения договора;</w:t>
      </w:r>
    </w:p>
    <w:p w14:paraId="3FA72F77"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дата и время проведения процедуры рассмотрения заявок;</w:t>
      </w:r>
    </w:p>
    <w:p w14:paraId="0BD4AD9E"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79154184"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3F7F4ADB"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сведения об участниках закупки, заявки которых были рассмотрены;</w:t>
      </w:r>
    </w:p>
    <w:p w14:paraId="11678E9A"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в отношении каждой заявки каждого участника закупки указывается принятое решение о допуске к участию в закупке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4CD651A8"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решение о проведении или не</w:t>
      </w:r>
      <w:r w:rsidR="000C54C3">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проведении переторжки;</w:t>
      </w:r>
    </w:p>
    <w:p w14:paraId="55077E36"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результаты голосования членов ЗК, принявших участие в голосовании;</w:t>
      </w:r>
    </w:p>
    <w:p w14:paraId="1B81B1D7"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иные сведения, которые ЗК сочтет нужным указать.</w:t>
      </w:r>
    </w:p>
    <w:p w14:paraId="59903EE0" w14:textId="5D51DC2F"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316" w:name="_Ref411862370"/>
      <w:r>
        <w:rPr>
          <w:rFonts w:ascii="Times New Roman" w:eastAsia="Times New Roman" w:hAnsi="Times New Roman" w:cs="Times New Roman"/>
          <w:sz w:val="24"/>
          <w:szCs w:val="28"/>
          <w:lang w:eastAsia="ru-RU"/>
        </w:rPr>
        <w:t>4.15.12</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w:t>
      </w:r>
      <w:bookmarkEnd w:id="316"/>
    </w:p>
    <w:p w14:paraId="0DC8F2F1" w14:textId="6F56D622"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4.15.13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 xml:space="preserve">Протокол рассмотрения заявок официально размещается </w:t>
      </w:r>
      <w:r w:rsidR="00B50C4F">
        <w:rPr>
          <w:rFonts w:ascii="Times New Roman" w:eastAsia="Times New Roman" w:hAnsi="Times New Roman" w:cs="Times New Roman"/>
          <w:sz w:val="24"/>
          <w:szCs w:val="28"/>
          <w:lang w:val="ru" w:eastAsia="ru-RU"/>
        </w:rPr>
        <w:t xml:space="preserve">на ЭТП ГПБ </w:t>
      </w:r>
      <w:r w:rsidR="005314F4" w:rsidRPr="005314F4">
        <w:rPr>
          <w:rFonts w:ascii="Times New Roman" w:eastAsia="Times New Roman" w:hAnsi="Times New Roman" w:cs="Times New Roman"/>
          <w:sz w:val="24"/>
          <w:szCs w:val="28"/>
          <w:lang w:val="ru" w:eastAsia="ru-RU"/>
        </w:rPr>
        <w:t>в срок не позднее 3 (трех) дней со дня подписания такого протокола.</w:t>
      </w:r>
    </w:p>
    <w:p w14:paraId="711CB9AD" w14:textId="3070DCCE"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4.15.14</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Л</w:t>
      </w:r>
      <w:proofErr w:type="gramEnd"/>
      <w:r w:rsidR="005314F4" w:rsidRPr="005314F4">
        <w:rPr>
          <w:rFonts w:ascii="Times New Roman" w:eastAsia="Times New Roman" w:hAnsi="Times New Roman" w:cs="Times New Roman"/>
          <w:sz w:val="24"/>
          <w:szCs w:val="28"/>
          <w:lang w:val="ru" w:eastAsia="ru-RU"/>
        </w:rPr>
        <w:t>юбой участник закупки</w:t>
      </w:r>
      <w:r w:rsidR="005314F4" w:rsidRPr="005314F4" w:rsidDel="001A36F1">
        <w:rPr>
          <w:rFonts w:ascii="Times New Roman" w:eastAsia="Times New Roman" w:hAnsi="Times New Roman" w:cs="Times New Roman"/>
          <w:sz w:val="24"/>
          <w:szCs w:val="28"/>
          <w:lang w:val="ru" w:eastAsia="ru-RU"/>
        </w:rPr>
        <w:t xml:space="preserve"> </w:t>
      </w:r>
      <w:r w:rsidR="005314F4" w:rsidRPr="005314F4">
        <w:rPr>
          <w:rFonts w:ascii="Times New Roman" w:eastAsia="Times New Roman" w:hAnsi="Times New Roman" w:cs="Times New Roman"/>
          <w:sz w:val="24"/>
          <w:szCs w:val="28"/>
          <w:lang w:val="ru" w:eastAsia="ru-RU"/>
        </w:rPr>
        <w:t xml:space="preserve">после официального размещения </w:t>
      </w:r>
      <w:r w:rsidR="00586255">
        <w:rPr>
          <w:rFonts w:ascii="Times New Roman" w:eastAsia="Times New Roman" w:hAnsi="Times New Roman" w:cs="Times New Roman"/>
          <w:sz w:val="24"/>
          <w:szCs w:val="28"/>
          <w:lang w:val="ru" w:eastAsia="ru-RU"/>
        </w:rPr>
        <w:t xml:space="preserve">на ЭТП ГПБ </w:t>
      </w:r>
      <w:r w:rsidR="005314F4" w:rsidRPr="005314F4">
        <w:rPr>
          <w:rFonts w:ascii="Times New Roman" w:eastAsia="Times New Roman" w:hAnsi="Times New Roman" w:cs="Times New Roman"/>
          <w:sz w:val="24"/>
          <w:szCs w:val="28"/>
          <w:lang w:val="ru" w:eastAsia="ru-RU"/>
        </w:rPr>
        <w:t xml:space="preserve">протокола рассмотрения заявок вправе направить </w:t>
      </w:r>
      <w:r w:rsidR="00B50C4F">
        <w:rPr>
          <w:rFonts w:ascii="Times New Roman" w:eastAsia="Times New Roman" w:hAnsi="Times New Roman" w:cs="Times New Roman"/>
          <w:sz w:val="24"/>
          <w:szCs w:val="28"/>
          <w:lang w:val="ru" w:eastAsia="ru-RU"/>
        </w:rPr>
        <w:t>Заказчику</w:t>
      </w:r>
      <w:r w:rsidR="005314F4" w:rsidRPr="005314F4">
        <w:rPr>
          <w:rFonts w:ascii="Times New Roman" w:eastAsia="Times New Roman" w:hAnsi="Times New Roman" w:cs="Times New Roman"/>
          <w:sz w:val="24"/>
          <w:szCs w:val="28"/>
          <w:lang w:val="ru" w:eastAsia="ru-RU"/>
        </w:rPr>
        <w:t xml:space="preserve"> запрос о разъяснении результатов рассмотрения своей заявки в порядке, аналогичном порядку направления запросов разъяснен</w:t>
      </w:r>
      <w:r w:rsidR="00A30B40">
        <w:rPr>
          <w:rFonts w:ascii="Times New Roman" w:eastAsia="Times New Roman" w:hAnsi="Times New Roman" w:cs="Times New Roman"/>
          <w:sz w:val="24"/>
          <w:szCs w:val="28"/>
          <w:lang w:val="ru" w:eastAsia="ru-RU"/>
        </w:rPr>
        <w:t>ия документации о закупке</w:t>
      </w:r>
      <w:r w:rsidR="005314F4" w:rsidRPr="005314F4">
        <w:rPr>
          <w:rFonts w:ascii="Times New Roman" w:eastAsia="Times New Roman" w:hAnsi="Times New Roman" w:cs="Times New Roman"/>
          <w:sz w:val="24"/>
          <w:szCs w:val="28"/>
          <w:lang w:val="ru" w:eastAsia="ru-RU"/>
        </w:rPr>
        <w:t xml:space="preserve">. </w:t>
      </w:r>
      <w:r w:rsidR="00B50C4F">
        <w:rPr>
          <w:rFonts w:ascii="Times New Roman" w:eastAsia="Times New Roman" w:hAnsi="Times New Roman" w:cs="Times New Roman"/>
          <w:sz w:val="24"/>
          <w:szCs w:val="28"/>
          <w:lang w:val="ru" w:eastAsia="ru-RU"/>
        </w:rPr>
        <w:t>Заказчик</w:t>
      </w:r>
      <w:r w:rsidR="005314F4" w:rsidRPr="005314F4">
        <w:rPr>
          <w:rFonts w:ascii="Times New Roman" w:eastAsia="Times New Roman" w:hAnsi="Times New Roman" w:cs="Times New Roman"/>
          <w:sz w:val="24"/>
          <w:szCs w:val="28"/>
          <w:lang w:val="ru" w:eastAsia="ru-RU"/>
        </w:rPr>
        <w:t xml:space="preserve"> в течение 5 (пяти) рабочих дней со дня поступления такого запроса </w:t>
      </w:r>
      <w:r w:rsidR="00586255">
        <w:rPr>
          <w:rFonts w:ascii="Times New Roman" w:eastAsia="Times New Roman" w:hAnsi="Times New Roman" w:cs="Times New Roman"/>
          <w:sz w:val="24"/>
          <w:szCs w:val="28"/>
          <w:lang w:val="ru" w:eastAsia="ru-RU"/>
        </w:rPr>
        <w:t>вправе</w:t>
      </w:r>
      <w:r w:rsidR="005314F4" w:rsidRPr="005314F4">
        <w:rPr>
          <w:rFonts w:ascii="Times New Roman" w:eastAsia="Times New Roman" w:hAnsi="Times New Roman" w:cs="Times New Roman"/>
          <w:sz w:val="24"/>
          <w:szCs w:val="28"/>
          <w:lang w:val="ru" w:eastAsia="ru-RU"/>
        </w:rPr>
        <w:t xml:space="preserve"> предоставить такому участнику соответствующие разъяснения. В отношении иных </w:t>
      </w:r>
      <w:proofErr w:type="gramStart"/>
      <w:r w:rsidR="005314F4" w:rsidRPr="005314F4">
        <w:rPr>
          <w:rFonts w:ascii="Times New Roman" w:eastAsia="Times New Roman" w:hAnsi="Times New Roman" w:cs="Times New Roman"/>
          <w:sz w:val="24"/>
          <w:szCs w:val="28"/>
          <w:lang w:val="ru" w:eastAsia="ru-RU"/>
        </w:rPr>
        <w:t>участников разъяснения результатов рассмотрения заявок</w:t>
      </w:r>
      <w:proofErr w:type="gramEnd"/>
      <w:r w:rsidR="005314F4" w:rsidRPr="005314F4">
        <w:rPr>
          <w:rFonts w:ascii="Times New Roman" w:eastAsia="Times New Roman" w:hAnsi="Times New Roman" w:cs="Times New Roman"/>
          <w:sz w:val="24"/>
          <w:szCs w:val="28"/>
          <w:lang w:val="ru" w:eastAsia="ru-RU"/>
        </w:rPr>
        <w:t xml:space="preserve"> не предоставляются.</w:t>
      </w:r>
    </w:p>
    <w:p w14:paraId="760C0F8A"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317" w:name="_Ref313834143"/>
      <w:bookmarkStart w:id="318" w:name="_Toc415874674"/>
      <w:bookmarkStart w:id="319" w:name="_Toc505945958"/>
      <w:bookmarkEnd w:id="312"/>
      <w:r>
        <w:rPr>
          <w:rFonts w:ascii="Times New Roman" w:eastAsiaTheme="majorEastAsia" w:hAnsi="Times New Roman" w:cs="Times New Roman"/>
          <w:b/>
          <w:sz w:val="24"/>
          <w:szCs w:val="28"/>
          <w:lang w:eastAsia="ru-RU"/>
        </w:rPr>
        <w:lastRenderedPageBreak/>
        <w:t xml:space="preserve">4.16 </w:t>
      </w:r>
      <w:r w:rsidR="005314F4" w:rsidRPr="005314F4">
        <w:rPr>
          <w:rFonts w:ascii="Times New Roman" w:eastAsiaTheme="majorEastAsia" w:hAnsi="Times New Roman" w:cs="Times New Roman"/>
          <w:b/>
          <w:sz w:val="24"/>
          <w:szCs w:val="28"/>
          <w:lang w:eastAsia="ru-RU"/>
        </w:rPr>
        <w:t>Переторжка</w:t>
      </w:r>
      <w:bookmarkEnd w:id="317"/>
      <w:bookmarkEnd w:id="318"/>
      <w:bookmarkEnd w:id="319"/>
    </w:p>
    <w:p w14:paraId="47BD1E56" w14:textId="1C093F1E"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4.16.1</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осле рассмотрения заявок непосредственно перед их оценкой и сопоставлением ЗК принимает решение о проведении или не</w:t>
      </w:r>
      <w:r w:rsidR="00A254FA">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проведении (в зависимости от наличия условий, указанных 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_Ref416443671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0</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3D41B72A" w14:textId="42F40605" w:rsidR="005314F4" w:rsidRPr="005314F4" w:rsidRDefault="006F0AAE"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320" w:name="_Ref416443671"/>
      <w:r>
        <w:rPr>
          <w:rFonts w:ascii="Times New Roman" w:eastAsia="Times New Roman" w:hAnsi="Times New Roman" w:cs="Times New Roman"/>
          <w:sz w:val="24"/>
          <w:szCs w:val="28"/>
          <w:lang w:eastAsia="ru-RU"/>
        </w:rPr>
        <w:t>4.16.2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Переторжка проводится при выполнении в совокупности следующих условий:</w:t>
      </w:r>
      <w:bookmarkEnd w:id="320"/>
    </w:p>
    <w:p w14:paraId="1D1C8BA5"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по результатам рассмотрения заявок до дальнейшего участия в процедуре закупки допущено не менее 2 (двух) участников закупки;</w:t>
      </w:r>
    </w:p>
    <w:p w14:paraId="6B25F40F" w14:textId="7130773D"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отклонение </w:t>
      </w:r>
      <w:r w:rsidR="008720C7">
        <w:rPr>
          <w:rFonts w:ascii="Times New Roman" w:eastAsia="Times New Roman" w:hAnsi="Times New Roman" w:cs="Times New Roman"/>
          <w:sz w:val="24"/>
          <w:szCs w:val="28"/>
          <w:lang w:eastAsia="ru-RU"/>
        </w:rPr>
        <w:t xml:space="preserve">цены заявок участников от </w:t>
      </w:r>
      <w:r w:rsidRPr="005314F4">
        <w:rPr>
          <w:rFonts w:ascii="Times New Roman" w:eastAsia="Times New Roman" w:hAnsi="Times New Roman" w:cs="Times New Roman"/>
          <w:sz w:val="24"/>
          <w:szCs w:val="28"/>
          <w:lang w:eastAsia="ru-RU"/>
        </w:rPr>
        <w:t>средней цены заявок участников закупки составляет менее 10% (десяти процентов).</w:t>
      </w:r>
    </w:p>
    <w:p w14:paraId="2A10C95A" w14:textId="5997F6CD" w:rsidR="005314F4" w:rsidRPr="005314F4" w:rsidRDefault="006F0AAE" w:rsidP="005314F4">
      <w:pPr>
        <w:numPr>
          <w:ilvl w:val="5"/>
          <w:numId w:val="0"/>
        </w:numPr>
        <w:suppressAutoHyphens/>
        <w:spacing w:before="120" w:after="0" w:line="240" w:lineRule="auto"/>
        <w:ind w:left="1134" w:hanging="113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4.16.3</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иных случаях</w:t>
      </w:r>
      <w:r w:rsidR="00586255">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процедура переторжки не проводится.</w:t>
      </w:r>
    </w:p>
    <w:p w14:paraId="61095CBB" w14:textId="44B051A5"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4.16.4</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переторжке имеют право участвовать все участники закупки, чьи заявки (как основные, так и альтернативные)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F37665F" w14:textId="03A1A018"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4.16.5</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Дата проведения переторжки устанавливается не ранее чем через 2 (два)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4B5F2EB1" w14:textId="20A6CFC2" w:rsidR="005314F4" w:rsidRPr="005314F4" w:rsidRDefault="006F0AAE"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4.16.6</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D8F1086"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предложение направлено на увеличение первоначальной цены заявки;</w:t>
      </w:r>
    </w:p>
    <w:p w14:paraId="14799E74"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предложено одновременно несколько вариантов изменения первоначальной цены заявки.</w:t>
      </w:r>
    </w:p>
    <w:p w14:paraId="18C07D58" w14:textId="571CA234"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4.16.7</w:t>
      </w:r>
      <w:r w:rsidR="00FF66E2" w:rsidRPr="00FF66E2">
        <w:rPr>
          <w:rFonts w:ascii="Times New Roman" w:eastAsia="Times New Roman" w:hAnsi="Times New Roman" w:cs="Times New Roman"/>
          <w:sz w:val="24"/>
          <w:szCs w:val="28"/>
          <w:lang w:eastAsia="ru-RU"/>
        </w:rPr>
        <w:t xml:space="preserve"> </w:t>
      </w:r>
      <w:r w:rsidR="00B50C4F">
        <w:rPr>
          <w:rFonts w:ascii="Times New Roman" w:eastAsia="Times New Roman" w:hAnsi="Times New Roman" w:cs="Times New Roman"/>
          <w:sz w:val="24"/>
          <w:szCs w:val="28"/>
          <w:lang w:eastAsia="ru-RU"/>
        </w:rPr>
        <w:t>Заказчик</w:t>
      </w:r>
      <w:r w:rsidR="005314F4" w:rsidRPr="005314F4">
        <w:rPr>
          <w:rFonts w:ascii="Times New Roman" w:eastAsia="Times New Roman" w:hAnsi="Times New Roman" w:cs="Times New Roman"/>
          <w:sz w:val="24"/>
          <w:szCs w:val="28"/>
          <w:lang w:eastAsia="ru-RU"/>
        </w:rPr>
        <w:t xml:space="preserve">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w:t>
      </w:r>
      <w:r w:rsidR="005314F4" w:rsidRPr="005314F4" w:rsidDel="003E53AF">
        <w:rPr>
          <w:rFonts w:ascii="Times New Roman" w:eastAsia="Times New Roman" w:hAnsi="Times New Roman" w:cs="Times New Roman"/>
          <w:sz w:val="24"/>
          <w:szCs w:val="28"/>
          <w:lang w:eastAsia="ru-RU"/>
        </w:rPr>
        <w:t xml:space="preserve">цены заявки </w:t>
      </w:r>
      <w:r w:rsidR="005314F4" w:rsidRPr="005314F4">
        <w:rPr>
          <w:rFonts w:ascii="Times New Roman" w:eastAsia="Times New Roman" w:hAnsi="Times New Roman" w:cs="Times New Roman"/>
          <w:sz w:val="24"/>
          <w:szCs w:val="28"/>
          <w:lang w:eastAsia="ru-RU"/>
        </w:rPr>
        <w:t xml:space="preserve">может осуществляться поэтапно до момента окончания переторжки неограниченное количество раз. Участник закупки заявляет предложение о новой цене </w:t>
      </w:r>
      <w:r w:rsidR="005314F4" w:rsidRPr="005314F4" w:rsidDel="003E53AF">
        <w:rPr>
          <w:rFonts w:ascii="Times New Roman" w:eastAsia="Times New Roman" w:hAnsi="Times New Roman" w:cs="Times New Roman"/>
          <w:sz w:val="24"/>
          <w:szCs w:val="28"/>
          <w:lang w:eastAsia="ru-RU"/>
        </w:rPr>
        <w:t xml:space="preserve">заявки </w:t>
      </w:r>
      <w:r w:rsidR="005314F4" w:rsidRPr="005314F4">
        <w:rPr>
          <w:rFonts w:ascii="Times New Roman" w:eastAsia="Times New Roman" w:hAnsi="Times New Roman" w:cs="Times New Roman"/>
          <w:sz w:val="24"/>
          <w:szCs w:val="28"/>
          <w:lang w:eastAsia="ru-RU"/>
        </w:rPr>
        <w:t>независимо от цен, предлагаемых другими участниками закупки, и не имеет обязанности предложить цену заявки ниже других участников закупки.</w:t>
      </w:r>
    </w:p>
    <w:p w14:paraId="2B954B19" w14:textId="58609134"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4.16.8</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w:t>
      </w:r>
      <w:r w:rsidR="005314F4" w:rsidRPr="005314F4" w:rsidDel="003E53AF">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участников закупки, принявших участие в переторжке, фиксируются в протоколе оценки и сопоставления заявок.</w:t>
      </w:r>
    </w:p>
    <w:p w14:paraId="196EC56B" w14:textId="574681A1" w:rsidR="005314F4" w:rsidRPr="005314F4" w:rsidRDefault="006F0AAE"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4.16.9</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Победитель определяется после проведения переторжки в порядке и на основании критериев оценки, указанных 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_Ref293496744 \w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34</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с учетом цены </w:t>
      </w:r>
      <w:r w:rsidR="005314F4" w:rsidRPr="005314F4">
        <w:rPr>
          <w:rFonts w:ascii="Times New Roman" w:eastAsia="Times New Roman" w:hAnsi="Times New Roman" w:cs="Times New Roman"/>
          <w:sz w:val="24"/>
          <w:szCs w:val="28"/>
          <w:lang w:eastAsia="ru-RU"/>
        </w:rPr>
        <w:lastRenderedPageBreak/>
        <w:t>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9984A59"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321" w:name="_Ref415252233"/>
      <w:bookmarkStart w:id="322" w:name="_Toc415874675"/>
      <w:bookmarkStart w:id="323" w:name="_Ref414020540"/>
      <w:bookmarkStart w:id="324" w:name="_Ref313834186"/>
      <w:bookmarkStart w:id="325" w:name="_Toc505945959"/>
      <w:r>
        <w:rPr>
          <w:rFonts w:ascii="Times New Roman" w:eastAsiaTheme="majorEastAsia" w:hAnsi="Times New Roman" w:cs="Times New Roman"/>
          <w:b/>
          <w:sz w:val="24"/>
          <w:szCs w:val="28"/>
          <w:lang w:eastAsia="ru-RU"/>
        </w:rPr>
        <w:t xml:space="preserve">4.17 </w:t>
      </w:r>
      <w:r w:rsidR="005314F4" w:rsidRPr="005314F4">
        <w:rPr>
          <w:rFonts w:ascii="Times New Roman" w:eastAsiaTheme="majorEastAsia" w:hAnsi="Times New Roman" w:cs="Times New Roman"/>
          <w:b/>
          <w:sz w:val="24"/>
          <w:szCs w:val="28"/>
          <w:lang w:eastAsia="ru-RU"/>
        </w:rPr>
        <w:t>Оценка и сопоставление заявок (оценочная стадия). Выбор победителя и подведение итогов закупки</w:t>
      </w:r>
      <w:bookmarkEnd w:id="321"/>
      <w:bookmarkEnd w:id="322"/>
      <w:bookmarkEnd w:id="323"/>
      <w:bookmarkEnd w:id="324"/>
      <w:bookmarkEnd w:id="325"/>
    </w:p>
    <w:p w14:paraId="7269262D" w14:textId="49CBE5B3"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4.17.1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 xml:space="preserve">Оценка и сопоставление заявок </w:t>
      </w:r>
      <w:r w:rsidR="005314F4" w:rsidRPr="005314F4">
        <w:rPr>
          <w:rFonts w:ascii="Times New Roman" w:eastAsia="Times New Roman" w:hAnsi="Times New Roman" w:cs="Times New Roman"/>
          <w:sz w:val="24"/>
          <w:szCs w:val="28"/>
          <w:lang w:eastAsia="ru-RU"/>
        </w:rPr>
        <w:t xml:space="preserve">на участие в основной стадии закупки </w:t>
      </w:r>
      <w:r w:rsidR="005314F4" w:rsidRPr="005314F4">
        <w:rPr>
          <w:rFonts w:ascii="Times New Roman" w:eastAsia="Times New Roman" w:hAnsi="Times New Roman" w:cs="Times New Roman"/>
          <w:sz w:val="24"/>
          <w:szCs w:val="28"/>
          <w:lang w:val="ru" w:eastAsia="ru-RU"/>
        </w:rPr>
        <w:t xml:space="preserve">(оценочная стадия) и </w:t>
      </w:r>
      <w:r w:rsidR="005314F4" w:rsidRPr="005314F4">
        <w:rPr>
          <w:rFonts w:ascii="Times New Roman" w:eastAsia="Times New Roman" w:hAnsi="Times New Roman" w:cs="Times New Roman"/>
          <w:sz w:val="24"/>
          <w:szCs w:val="28"/>
          <w:lang w:eastAsia="ru-RU"/>
        </w:rPr>
        <w:t xml:space="preserve">подведение итогов закупки </w:t>
      </w:r>
      <w:r w:rsidR="005314F4" w:rsidRPr="005314F4">
        <w:rPr>
          <w:rFonts w:ascii="Times New Roman" w:eastAsia="Times New Roman" w:hAnsi="Times New Roman" w:cs="Times New Roman"/>
          <w:sz w:val="24"/>
          <w:szCs w:val="28"/>
          <w:lang w:val="ru" w:eastAsia="ru-RU"/>
        </w:rPr>
        <w:t>проводится в месте и в сроки, установленные извещением и п. </w:t>
      </w:r>
      <w:r w:rsidR="005314F4" w:rsidRPr="005314F4">
        <w:rPr>
          <w:rFonts w:ascii="Times New Roman" w:eastAsia="Times New Roman" w:hAnsi="Times New Roman" w:cs="Times New Roman"/>
          <w:sz w:val="24"/>
          <w:szCs w:val="28"/>
          <w:lang w:val="ru" w:eastAsia="ru-RU"/>
        </w:rPr>
        <w:fldChar w:fldCharType="begin"/>
      </w:r>
      <w:r w:rsidR="005314F4" w:rsidRPr="005314F4">
        <w:rPr>
          <w:rFonts w:ascii="Times New Roman" w:eastAsia="Times New Roman" w:hAnsi="Times New Roman" w:cs="Times New Roman"/>
          <w:sz w:val="24"/>
          <w:szCs w:val="28"/>
          <w:lang w:val="ru" w:eastAsia="ru-RU"/>
        </w:rPr>
        <w:instrText xml:space="preserve"> REF _Ref414294015 \w \h  \* MERGEFORMAT </w:instrText>
      </w:r>
      <w:r w:rsidR="005314F4" w:rsidRPr="005314F4">
        <w:rPr>
          <w:rFonts w:ascii="Times New Roman" w:eastAsia="Times New Roman" w:hAnsi="Times New Roman" w:cs="Times New Roman"/>
          <w:sz w:val="24"/>
          <w:szCs w:val="28"/>
          <w:lang w:val="ru" w:eastAsia="ru-RU"/>
        </w:rPr>
      </w:r>
      <w:r w:rsidR="005314F4" w:rsidRPr="005314F4">
        <w:rPr>
          <w:rFonts w:ascii="Times New Roman" w:eastAsia="Times New Roman" w:hAnsi="Times New Roman" w:cs="Times New Roman"/>
          <w:sz w:val="24"/>
          <w:szCs w:val="28"/>
          <w:lang w:val="ru" w:eastAsia="ru-RU"/>
        </w:rPr>
        <w:fldChar w:fldCharType="separate"/>
      </w:r>
      <w:r w:rsidR="00AD7ABF">
        <w:rPr>
          <w:rFonts w:ascii="Times New Roman" w:eastAsia="Times New Roman" w:hAnsi="Times New Roman" w:cs="Times New Roman"/>
          <w:sz w:val="24"/>
          <w:szCs w:val="28"/>
          <w:lang w:val="ru" w:eastAsia="ru-RU"/>
        </w:rPr>
        <w:t>35</w:t>
      </w:r>
      <w:r w:rsidR="005314F4" w:rsidRPr="005314F4">
        <w:rPr>
          <w:rFonts w:ascii="Times New Roman" w:eastAsia="Times New Roman" w:hAnsi="Times New Roman" w:cs="Times New Roman"/>
          <w:sz w:val="24"/>
          <w:szCs w:val="28"/>
          <w:lang w:val="ru" w:eastAsia="ru-RU"/>
        </w:rPr>
        <w:fldChar w:fldCharType="end"/>
      </w:r>
      <w:r w:rsidR="005314F4" w:rsidRPr="005314F4">
        <w:rPr>
          <w:rFonts w:ascii="Times New Roman" w:eastAsia="Times New Roman" w:hAnsi="Times New Roman" w:cs="Times New Roman"/>
          <w:sz w:val="24"/>
          <w:szCs w:val="28"/>
          <w:lang w:val="ru" w:eastAsia="ru-RU"/>
        </w:rPr>
        <w:t xml:space="preserve"> информационной карты. </w:t>
      </w:r>
    </w:p>
    <w:p w14:paraId="46EA7120" w14:textId="59FAD3CB"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4.17.2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Оценка и сопоставление заявок на участие в основной стадии закупки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005314F4" w:rsidRPr="005314F4">
        <w:rPr>
          <w:rFonts w:ascii="Times New Roman" w:eastAsia="Arial Unicode MS" w:hAnsi="Times New Roman" w:cs="Times New Roman"/>
          <w:sz w:val="24"/>
          <w:szCs w:val="28"/>
          <w:lang w:eastAsia="ru-RU"/>
        </w:rPr>
        <w:t>,</w:t>
      </w:r>
      <w:r w:rsidR="005314F4" w:rsidRPr="005314F4">
        <w:rPr>
          <w:rFonts w:ascii="Times New Roman" w:eastAsia="Times New Roman" w:hAnsi="Times New Roman" w:cs="Times New Roman"/>
          <w:sz w:val="24"/>
          <w:szCs w:val="28"/>
          <w:lang w:eastAsia="ru-RU"/>
        </w:rPr>
        <w:t xml:space="preserve"> установленными </w:t>
      </w:r>
      <w:r w:rsidR="005314F4" w:rsidRPr="005314F4">
        <w:rPr>
          <w:rFonts w:ascii="Times New Roman" w:eastAsia="Times New Roman" w:hAnsi="Times New Roman" w:cs="Times New Roman"/>
          <w:bCs/>
          <w:sz w:val="24"/>
          <w:szCs w:val="28"/>
          <w:lang w:eastAsia="ru-RU"/>
        </w:rPr>
        <w:t>приложением №2 к информационной карте</w:t>
      </w:r>
      <w:r w:rsidR="005314F4" w:rsidRPr="005314F4">
        <w:rPr>
          <w:rFonts w:ascii="Times New Roman" w:eastAsia="Times New Roman" w:hAnsi="Times New Roman" w:cs="Times New Roman"/>
          <w:sz w:val="24"/>
          <w:szCs w:val="28"/>
          <w:lang w:eastAsia="ru-RU"/>
        </w:rPr>
        <w:t xml:space="preserve">. Применение иного порядка и/или критериев оценки, </w:t>
      </w:r>
      <w:proofErr w:type="gramStart"/>
      <w:r w:rsidR="005314F4" w:rsidRPr="005314F4">
        <w:rPr>
          <w:rFonts w:ascii="Times New Roman" w:eastAsia="Times New Roman" w:hAnsi="Times New Roman" w:cs="Times New Roman"/>
          <w:sz w:val="24"/>
          <w:szCs w:val="28"/>
          <w:lang w:eastAsia="ru-RU"/>
        </w:rPr>
        <w:t>кроме</w:t>
      </w:r>
      <w:proofErr w:type="gramEnd"/>
      <w:r w:rsidR="005314F4" w:rsidRPr="005314F4">
        <w:rPr>
          <w:rFonts w:ascii="Times New Roman" w:eastAsia="Times New Roman" w:hAnsi="Times New Roman" w:cs="Times New Roman"/>
          <w:sz w:val="24"/>
          <w:szCs w:val="28"/>
          <w:lang w:eastAsia="ru-RU"/>
        </w:rPr>
        <w:t xml:space="preserve"> предусмотренных в документации о закупке, не допускается.</w:t>
      </w:r>
    </w:p>
    <w:p w14:paraId="2B02BE4E" w14:textId="14BEE154"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4.17.3</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рамках оценки и сопоставления заявок  на участие в основной стадии закупки (оценочной стадии) ЗК осуществляет выявление победителя закупки среди участников закупки, прошедших квалификационный отбор, а также отборочную стадию рассмотрения заявок</w:t>
      </w:r>
      <w:r w:rsidR="005314F4" w:rsidRPr="005314F4">
        <w:rPr>
          <w:rFonts w:ascii="Times New Roman" w:eastAsia="Arial Unicode MS"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В целях определения победителя осуществляется </w:t>
      </w:r>
      <w:r w:rsidR="005314F4" w:rsidRPr="005314F4">
        <w:rPr>
          <w:rFonts w:ascii="Times New Roman" w:eastAsia="Arial Unicode MS" w:hAnsi="Times New Roman" w:cs="Times New Roman"/>
          <w:sz w:val="24"/>
          <w:szCs w:val="28"/>
          <w:lang w:eastAsia="ru-RU"/>
        </w:rPr>
        <w:t>ранжирование заявок по степени предпочтительности представленных предложений</w:t>
      </w:r>
      <w:r w:rsidR="005314F4" w:rsidRPr="005314F4">
        <w:rPr>
          <w:rFonts w:ascii="Times New Roman" w:eastAsia="Times New Roman" w:hAnsi="Times New Roman" w:cs="Times New Roman"/>
          <w:sz w:val="24"/>
          <w:szCs w:val="28"/>
          <w:lang w:eastAsia="ru-RU"/>
        </w:rPr>
        <w:t>.</w:t>
      </w:r>
    </w:p>
    <w:p w14:paraId="234B7C79" w14:textId="092EF5EA"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4.17.4</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Оценка и сопоставление заявок на участие в основной стадии закупки производится ЗК только на основании анализа представленных в составе заявок документов и сведений.</w:t>
      </w:r>
    </w:p>
    <w:p w14:paraId="21F2E209" w14:textId="50221A36"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4.17.5</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w:t>
      </w:r>
      <w:r w:rsidR="00A429BA">
        <w:rPr>
          <w:rFonts w:ascii="Times New Roman" w:eastAsia="Times New Roman" w:hAnsi="Times New Roman" w:cs="Times New Roman"/>
          <w:sz w:val="24"/>
          <w:szCs w:val="28"/>
          <w:lang w:val="ru" w:eastAsia="ru-RU"/>
        </w:rPr>
        <w:t>го участия в закупке</w:t>
      </w:r>
      <w:r w:rsidR="005314F4" w:rsidRPr="005314F4">
        <w:rPr>
          <w:rFonts w:ascii="Times New Roman" w:eastAsia="Times New Roman" w:hAnsi="Times New Roman" w:cs="Times New Roman"/>
          <w:sz w:val="24"/>
          <w:szCs w:val="28"/>
          <w:lang w:val="ru" w:eastAsia="ru-RU"/>
        </w:rPr>
        <w:t>.</w:t>
      </w:r>
    </w:p>
    <w:p w14:paraId="7DD62FF5" w14:textId="67369414" w:rsidR="005314F4" w:rsidRPr="005314F4" w:rsidRDefault="002A7049"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Arial Unicode MS" w:hAnsi="Times New Roman" w:cs="Times New Roman"/>
          <w:bCs/>
          <w:sz w:val="24"/>
          <w:szCs w:val="28"/>
          <w:lang w:eastAsia="ru-RU"/>
        </w:rPr>
        <w:t>4.17.6</w:t>
      </w:r>
      <w:proofErr w:type="gramStart"/>
      <w:r w:rsidR="00FF66E2" w:rsidRPr="00FF66E2">
        <w:rPr>
          <w:rFonts w:ascii="Times New Roman" w:eastAsia="Arial Unicode MS" w:hAnsi="Times New Roman" w:cs="Times New Roman"/>
          <w:bCs/>
          <w:sz w:val="24"/>
          <w:szCs w:val="28"/>
          <w:lang w:eastAsia="ru-RU"/>
        </w:rPr>
        <w:t xml:space="preserve"> </w:t>
      </w:r>
      <w:r w:rsidR="005314F4" w:rsidRPr="005314F4">
        <w:rPr>
          <w:rFonts w:ascii="Times New Roman" w:eastAsia="Arial Unicode MS" w:hAnsi="Times New Roman" w:cs="Times New Roman"/>
          <w:bCs/>
          <w:sz w:val="24"/>
          <w:szCs w:val="28"/>
          <w:lang w:eastAsia="ru-RU"/>
        </w:rPr>
        <w:t>П</w:t>
      </w:r>
      <w:proofErr w:type="gramEnd"/>
      <w:r w:rsidR="005314F4" w:rsidRPr="005314F4">
        <w:rPr>
          <w:rFonts w:ascii="Times New Roman" w:eastAsia="Arial Unicode MS" w:hAnsi="Times New Roman" w:cs="Times New Roman"/>
          <w:bCs/>
          <w:sz w:val="24"/>
          <w:szCs w:val="28"/>
          <w:lang w:eastAsia="ru-RU"/>
        </w:rPr>
        <w:t>о результатам</w:t>
      </w:r>
      <w:r w:rsidR="005314F4" w:rsidRPr="005314F4">
        <w:rPr>
          <w:rFonts w:ascii="Times New Roman" w:eastAsia="Times New Roman" w:hAnsi="Times New Roman" w:cs="Times New Roman"/>
          <w:sz w:val="24"/>
          <w:szCs w:val="28"/>
          <w:lang w:eastAsia="ru-RU"/>
        </w:rPr>
        <w:t xml:space="preserve"> формирования заключения о результатах оценки и сопоставления заявок ЗК принимает одно из следующих решений:</w:t>
      </w:r>
    </w:p>
    <w:p w14:paraId="1CFACF27" w14:textId="0ACED328"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о проведе</w:t>
      </w:r>
      <w:r w:rsidR="00A429BA">
        <w:rPr>
          <w:rFonts w:ascii="Times New Roman" w:eastAsia="Times New Roman" w:hAnsi="Times New Roman" w:cs="Times New Roman"/>
          <w:sz w:val="24"/>
          <w:szCs w:val="28"/>
          <w:lang w:eastAsia="ru-RU"/>
        </w:rPr>
        <w:t xml:space="preserve">нии </w:t>
      </w:r>
      <w:proofErr w:type="spellStart"/>
      <w:r w:rsidR="00A429BA">
        <w:rPr>
          <w:rFonts w:ascii="Times New Roman" w:eastAsia="Times New Roman" w:hAnsi="Times New Roman" w:cs="Times New Roman"/>
          <w:sz w:val="24"/>
          <w:szCs w:val="28"/>
          <w:lang w:eastAsia="ru-RU"/>
        </w:rPr>
        <w:t>постквалификации</w:t>
      </w:r>
      <w:proofErr w:type="spellEnd"/>
      <w:r w:rsidRPr="005314F4">
        <w:rPr>
          <w:rFonts w:ascii="Times New Roman" w:eastAsia="Times New Roman" w:hAnsi="Times New Roman" w:cs="Times New Roman"/>
          <w:sz w:val="24"/>
          <w:szCs w:val="28"/>
          <w:lang w:eastAsia="ru-RU"/>
        </w:rPr>
        <w:t>;</w:t>
      </w:r>
    </w:p>
    <w:p w14:paraId="5CE9DC77"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о выборе победителя.</w:t>
      </w:r>
    </w:p>
    <w:p w14:paraId="12BB9E25" w14:textId="681B9492"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Arial Unicode MS" w:hAnsi="Times New Roman" w:cs="Times New Roman"/>
          <w:sz w:val="24"/>
          <w:szCs w:val="28"/>
          <w:lang w:eastAsia="ru-RU"/>
        </w:rPr>
        <w:t>4.17.7</w:t>
      </w:r>
      <w:proofErr w:type="gramStart"/>
      <w:r w:rsidR="00FF66E2" w:rsidRPr="00FF66E2">
        <w:rPr>
          <w:rFonts w:ascii="Times New Roman" w:eastAsia="Arial Unicode MS" w:hAnsi="Times New Roman" w:cs="Times New Roman"/>
          <w:sz w:val="24"/>
          <w:szCs w:val="28"/>
          <w:lang w:eastAsia="ru-RU"/>
        </w:rPr>
        <w:t xml:space="preserve"> </w:t>
      </w:r>
      <w:r w:rsidR="005314F4" w:rsidRPr="005314F4">
        <w:rPr>
          <w:rFonts w:ascii="Times New Roman" w:eastAsia="Arial Unicode MS" w:hAnsi="Times New Roman" w:cs="Times New Roman"/>
          <w:sz w:val="24"/>
          <w:szCs w:val="28"/>
          <w:lang w:eastAsia="ru-RU"/>
        </w:rPr>
        <w:t>В</w:t>
      </w:r>
      <w:proofErr w:type="gramEnd"/>
      <w:r w:rsidR="005314F4" w:rsidRPr="005314F4">
        <w:rPr>
          <w:rFonts w:ascii="Times New Roman" w:eastAsia="Arial Unicode MS" w:hAnsi="Times New Roman" w:cs="Times New Roman"/>
          <w:sz w:val="24"/>
          <w:szCs w:val="28"/>
          <w:lang w:eastAsia="ru-RU"/>
        </w:rPr>
        <w:t xml:space="preserve"> случае принятия ЗК решения о не</w:t>
      </w:r>
      <w:r w:rsidR="00D0083E">
        <w:rPr>
          <w:rFonts w:ascii="Times New Roman" w:eastAsia="Arial Unicode MS" w:hAnsi="Times New Roman" w:cs="Times New Roman"/>
          <w:sz w:val="24"/>
          <w:szCs w:val="28"/>
          <w:lang w:eastAsia="ru-RU"/>
        </w:rPr>
        <w:t xml:space="preserve"> </w:t>
      </w:r>
      <w:r w:rsidR="005314F4" w:rsidRPr="005314F4">
        <w:rPr>
          <w:rFonts w:ascii="Times New Roman" w:eastAsia="Arial Unicode MS" w:hAnsi="Times New Roman" w:cs="Times New Roman"/>
          <w:sz w:val="24"/>
          <w:szCs w:val="28"/>
          <w:lang w:eastAsia="ru-RU"/>
        </w:rPr>
        <w:t xml:space="preserve">проведении </w:t>
      </w:r>
      <w:proofErr w:type="spellStart"/>
      <w:r w:rsidR="005314F4" w:rsidRPr="005314F4">
        <w:rPr>
          <w:rFonts w:ascii="Times New Roman" w:eastAsia="Arial Unicode MS" w:hAnsi="Times New Roman" w:cs="Times New Roman"/>
          <w:sz w:val="24"/>
          <w:szCs w:val="28"/>
          <w:lang w:eastAsia="ru-RU"/>
        </w:rPr>
        <w:t>постквалификации</w:t>
      </w:r>
      <w:proofErr w:type="spellEnd"/>
      <w:r w:rsidR="005314F4" w:rsidRPr="005314F4">
        <w:rPr>
          <w:rFonts w:ascii="Times New Roman" w:eastAsia="Arial Unicode MS" w:hAnsi="Times New Roman" w:cs="Times New Roman"/>
          <w:sz w:val="24"/>
          <w:szCs w:val="28"/>
          <w:lang w:eastAsia="ru-RU"/>
        </w:rPr>
        <w:t xml:space="preserve">, заявке, содержащей наиболее предпочтительное для заказчика предложение и набравшей наибольшее итоговое количество баллов в соответствии с установленными критериями оценки, присваивается первый номер, а участник закупки, чья заявка заняла первое место в </w:t>
      </w:r>
      <w:proofErr w:type="spellStart"/>
      <w:r w:rsidR="005314F4" w:rsidRPr="005314F4">
        <w:rPr>
          <w:rFonts w:ascii="Times New Roman" w:eastAsia="Arial Unicode MS" w:hAnsi="Times New Roman" w:cs="Times New Roman"/>
          <w:sz w:val="24"/>
          <w:szCs w:val="28"/>
          <w:lang w:eastAsia="ru-RU"/>
        </w:rPr>
        <w:t>ранжировке</w:t>
      </w:r>
      <w:proofErr w:type="spellEnd"/>
      <w:r w:rsidR="005314F4" w:rsidRPr="005314F4">
        <w:rPr>
          <w:rFonts w:ascii="Times New Roman" w:eastAsia="Arial Unicode MS" w:hAnsi="Times New Roman" w:cs="Times New Roman"/>
          <w:sz w:val="24"/>
          <w:szCs w:val="28"/>
          <w:lang w:eastAsia="ru-RU"/>
        </w:rPr>
        <w:t xml:space="preserve">, признается победителем. Присвоение последующих номеров (мест в </w:t>
      </w:r>
      <w:proofErr w:type="spellStart"/>
      <w:r w:rsidR="005314F4" w:rsidRPr="005314F4">
        <w:rPr>
          <w:rFonts w:ascii="Times New Roman" w:eastAsia="Arial Unicode MS" w:hAnsi="Times New Roman" w:cs="Times New Roman"/>
          <w:sz w:val="24"/>
          <w:szCs w:val="28"/>
          <w:lang w:eastAsia="ru-RU"/>
        </w:rPr>
        <w:t>ранжировке</w:t>
      </w:r>
      <w:proofErr w:type="spellEnd"/>
      <w:r w:rsidR="005314F4" w:rsidRPr="005314F4">
        <w:rPr>
          <w:rFonts w:ascii="Times New Roman" w:eastAsia="Arial Unicode MS" w:hAnsi="Times New Roman" w:cs="Times New Roman"/>
          <w:sz w:val="24"/>
          <w:szCs w:val="28"/>
          <w:lang w:eastAsia="ru-RU"/>
        </w:rPr>
        <w:t xml:space="preserve">)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баллы, более высокий номер (место в </w:t>
      </w:r>
      <w:proofErr w:type="spellStart"/>
      <w:r w:rsidR="005314F4" w:rsidRPr="005314F4">
        <w:rPr>
          <w:rFonts w:ascii="Times New Roman" w:eastAsia="Arial Unicode MS" w:hAnsi="Times New Roman" w:cs="Times New Roman"/>
          <w:sz w:val="24"/>
          <w:szCs w:val="28"/>
          <w:lang w:eastAsia="ru-RU"/>
        </w:rPr>
        <w:t>ранжировке</w:t>
      </w:r>
      <w:proofErr w:type="spellEnd"/>
      <w:r w:rsidR="005314F4" w:rsidRPr="005314F4">
        <w:rPr>
          <w:rFonts w:ascii="Times New Roman" w:eastAsia="Arial Unicode MS" w:hAnsi="Times New Roman" w:cs="Times New Roman"/>
          <w:sz w:val="24"/>
          <w:szCs w:val="28"/>
          <w:lang w:eastAsia="ru-RU"/>
        </w:rPr>
        <w:t>) присваивается участнику закупки, предложившему наименьшую цену договора (цену за единицу продукции). В случае если несколько заявок имеют одинаковую цену договора (цену за единицу продукции) и получили одинаковый итоговый балл, победителем закупки признается участник закупки, заявка которого была подана ранее.</w:t>
      </w:r>
    </w:p>
    <w:p w14:paraId="42AEADE9" w14:textId="56BE31F6" w:rsidR="005314F4" w:rsidRPr="005314F4" w:rsidRDefault="002A7049"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4.17.8</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 xml:space="preserve">ри проведении оценки и сопоставления заявок на участие в основной стадии закупки ЗК оформляется соответствующий </w:t>
      </w:r>
      <w:r w:rsidR="005314F4" w:rsidRPr="00B50C4F">
        <w:rPr>
          <w:rFonts w:ascii="Times New Roman" w:eastAsia="Times New Roman" w:hAnsi="Times New Roman" w:cs="Times New Roman"/>
          <w:sz w:val="24"/>
          <w:szCs w:val="28"/>
          <w:lang w:eastAsia="ru-RU"/>
        </w:rPr>
        <w:t>протокол,</w:t>
      </w:r>
      <w:r w:rsidR="005314F4" w:rsidRPr="005314F4">
        <w:rPr>
          <w:rFonts w:ascii="Times New Roman" w:eastAsia="Times New Roman" w:hAnsi="Times New Roman" w:cs="Times New Roman"/>
          <w:sz w:val="24"/>
          <w:szCs w:val="28"/>
          <w:lang w:eastAsia="ru-RU"/>
        </w:rPr>
        <w:t xml:space="preserve"> который должен содержать следующие сведения:</w:t>
      </w:r>
    </w:p>
    <w:p w14:paraId="42528D86"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наименование закупки;</w:t>
      </w:r>
    </w:p>
    <w:p w14:paraId="740C2B43"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номер закупки (при наличии);</w:t>
      </w:r>
    </w:p>
    <w:p w14:paraId="0B8873D6"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дата и место проведения процедуры оценки и сопоставления заявок (подведения итогов закупки);</w:t>
      </w:r>
    </w:p>
    <w:p w14:paraId="0CD09357"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38B125BB"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14:paraId="7F014874"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сведения об участниках закупки, заявки которых оценивались;</w:t>
      </w:r>
    </w:p>
    <w:p w14:paraId="6F457BF4"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в случае проведения переторжки – окончательные цены заявок по результатам переторжки;</w:t>
      </w:r>
    </w:p>
    <w:p w14:paraId="57B13C8C"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результаты оценки и сопоставления каждой заявки с указанием итогового присвоенного балла;</w:t>
      </w:r>
    </w:p>
    <w:p w14:paraId="456C98E8"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сведения о присвоении заявкам мест в </w:t>
      </w:r>
      <w:proofErr w:type="spellStart"/>
      <w:r w:rsidRPr="005314F4">
        <w:rPr>
          <w:rFonts w:ascii="Times New Roman" w:eastAsia="Times New Roman" w:hAnsi="Times New Roman" w:cs="Times New Roman"/>
          <w:sz w:val="24"/>
          <w:szCs w:val="28"/>
          <w:lang w:eastAsia="ru-RU"/>
        </w:rPr>
        <w:t>ранжировке</w:t>
      </w:r>
      <w:proofErr w:type="spellEnd"/>
      <w:r w:rsidRPr="005314F4">
        <w:rPr>
          <w:rFonts w:ascii="Times New Roman" w:eastAsia="Times New Roman" w:hAnsi="Times New Roman" w:cs="Times New Roman"/>
          <w:sz w:val="24"/>
          <w:szCs w:val="28"/>
          <w:lang w:eastAsia="ru-RU"/>
        </w:rPr>
        <w:t>;</w:t>
      </w:r>
    </w:p>
    <w:p w14:paraId="7232D225"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решение о проведении </w:t>
      </w:r>
      <w:proofErr w:type="spellStart"/>
      <w:r w:rsidRPr="005314F4">
        <w:rPr>
          <w:rFonts w:ascii="Times New Roman" w:eastAsia="Times New Roman" w:hAnsi="Times New Roman" w:cs="Times New Roman"/>
          <w:sz w:val="24"/>
          <w:szCs w:val="28"/>
          <w:lang w:eastAsia="ru-RU"/>
        </w:rPr>
        <w:t>постквалификации</w:t>
      </w:r>
      <w:proofErr w:type="spellEnd"/>
      <w:r w:rsidRPr="005314F4">
        <w:rPr>
          <w:rFonts w:ascii="Times New Roman" w:eastAsia="Times New Roman" w:hAnsi="Times New Roman" w:cs="Times New Roman"/>
          <w:sz w:val="24"/>
          <w:szCs w:val="28"/>
          <w:lang w:eastAsia="ru-RU"/>
        </w:rPr>
        <w:t xml:space="preserve"> либо наименование с указанием организационно-правовой формы и адрес победителя закупки, а также участника закупки, заявка которого заняла второе место;</w:t>
      </w:r>
    </w:p>
    <w:p w14:paraId="22B4DBCA"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сведения об объеме и цене закупаемой продукции, сроке исполнения договора (в случае выбора победителя закупки);</w:t>
      </w:r>
    </w:p>
    <w:p w14:paraId="0F60A216"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результаты голосования членов ЗК, принявших участие в голосовании;</w:t>
      </w:r>
    </w:p>
    <w:p w14:paraId="0936E755"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иные сведения, которые ЗК сочтет нужным указать.</w:t>
      </w:r>
    </w:p>
    <w:p w14:paraId="1A556A58" w14:textId="6165B07D"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4.17.9</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Протокол должен быть официально размещен </w:t>
      </w:r>
      <w:r w:rsidR="00586255">
        <w:rPr>
          <w:rFonts w:ascii="Times New Roman" w:eastAsia="Times New Roman" w:hAnsi="Times New Roman" w:cs="Times New Roman"/>
          <w:sz w:val="24"/>
          <w:szCs w:val="28"/>
          <w:lang w:eastAsia="ru-RU"/>
        </w:rPr>
        <w:t xml:space="preserve">на ЭТП ГПБ </w:t>
      </w:r>
      <w:r w:rsidR="005314F4" w:rsidRPr="005314F4">
        <w:rPr>
          <w:rFonts w:ascii="Times New Roman" w:eastAsia="Times New Roman" w:hAnsi="Times New Roman" w:cs="Times New Roman"/>
          <w:sz w:val="24"/>
          <w:szCs w:val="28"/>
          <w:lang w:eastAsia="ru-RU"/>
        </w:rPr>
        <w:t>в срок не позднее 3 (трех) дней со дня подписания такого протокола.</w:t>
      </w:r>
    </w:p>
    <w:p w14:paraId="59DD69DD" w14:textId="67C9CA3C"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4.17.10</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Л</w:t>
      </w:r>
      <w:proofErr w:type="gramEnd"/>
      <w:r w:rsidR="005314F4" w:rsidRPr="005314F4">
        <w:rPr>
          <w:rFonts w:ascii="Times New Roman" w:eastAsia="Times New Roman" w:hAnsi="Times New Roman" w:cs="Times New Roman"/>
          <w:sz w:val="24"/>
          <w:szCs w:val="28"/>
          <w:lang w:eastAsia="ru-RU"/>
        </w:rPr>
        <w:t>юбой участник закупки после официального размещения протокола оценки</w:t>
      </w:r>
      <w:r w:rsidR="00B50C4F">
        <w:rPr>
          <w:rFonts w:ascii="Times New Roman" w:eastAsia="Times New Roman" w:hAnsi="Times New Roman" w:cs="Times New Roman"/>
          <w:sz w:val="24"/>
          <w:szCs w:val="28"/>
          <w:lang w:eastAsia="ru-RU"/>
        </w:rPr>
        <w:t xml:space="preserve"> на ЭТП ГПБ</w:t>
      </w:r>
      <w:r w:rsidR="005314F4" w:rsidRPr="005314F4">
        <w:rPr>
          <w:rFonts w:ascii="Times New Roman" w:eastAsia="Times New Roman" w:hAnsi="Times New Roman" w:cs="Times New Roman"/>
          <w:sz w:val="24"/>
          <w:szCs w:val="28"/>
          <w:lang w:eastAsia="ru-RU"/>
        </w:rPr>
        <w:t xml:space="preserve"> и сопоставления заявок вправе направить </w:t>
      </w:r>
      <w:r w:rsidR="00B50C4F">
        <w:rPr>
          <w:rFonts w:ascii="Times New Roman" w:eastAsia="Times New Roman" w:hAnsi="Times New Roman" w:cs="Times New Roman"/>
          <w:sz w:val="24"/>
          <w:szCs w:val="28"/>
          <w:lang w:eastAsia="ru-RU"/>
        </w:rPr>
        <w:t>Заказчику</w:t>
      </w:r>
      <w:r w:rsidR="005314F4" w:rsidRPr="005314F4">
        <w:rPr>
          <w:rFonts w:ascii="Times New Roman" w:eastAsia="Times New Roman" w:hAnsi="Times New Roman" w:cs="Times New Roman"/>
          <w:sz w:val="24"/>
          <w:szCs w:val="28"/>
          <w:lang w:eastAsia="ru-RU"/>
        </w:rPr>
        <w:t xml:space="preserve"> запрос о разъяснении результатов оценки и сопоставления относительно своей заявки </w:t>
      </w:r>
      <w:r w:rsidR="005314F4" w:rsidRPr="005314F4">
        <w:rPr>
          <w:rFonts w:ascii="Times New Roman" w:eastAsia="Times New Roman" w:hAnsi="Times New Roman" w:cs="Times New Roman"/>
          <w:sz w:val="24"/>
          <w:szCs w:val="28"/>
          <w:lang w:val="ru" w:eastAsia="ru-RU"/>
        </w:rPr>
        <w:t>в порядке, аналогичном порядку направления запросов разъяснения до</w:t>
      </w:r>
      <w:r w:rsidR="00A429BA">
        <w:rPr>
          <w:rFonts w:ascii="Times New Roman" w:eastAsia="Times New Roman" w:hAnsi="Times New Roman" w:cs="Times New Roman"/>
          <w:sz w:val="24"/>
          <w:szCs w:val="28"/>
          <w:lang w:val="ru" w:eastAsia="ru-RU"/>
        </w:rPr>
        <w:t>кументации о закупке</w:t>
      </w:r>
      <w:r w:rsidR="005314F4" w:rsidRPr="005314F4">
        <w:rPr>
          <w:rFonts w:ascii="Times New Roman" w:eastAsia="Times New Roman" w:hAnsi="Times New Roman" w:cs="Times New Roman"/>
          <w:sz w:val="24"/>
          <w:szCs w:val="28"/>
          <w:lang w:eastAsia="ru-RU"/>
        </w:rPr>
        <w:t xml:space="preserve">. </w:t>
      </w:r>
      <w:r w:rsidR="00B50C4F">
        <w:rPr>
          <w:rFonts w:ascii="Times New Roman" w:eastAsia="Times New Roman" w:hAnsi="Times New Roman" w:cs="Times New Roman"/>
          <w:sz w:val="24"/>
          <w:szCs w:val="28"/>
          <w:lang w:eastAsia="ru-RU"/>
        </w:rPr>
        <w:t>Заказчик</w:t>
      </w:r>
      <w:r w:rsidR="005314F4" w:rsidRPr="005314F4">
        <w:rPr>
          <w:rFonts w:ascii="Times New Roman" w:eastAsia="Times New Roman" w:hAnsi="Times New Roman" w:cs="Times New Roman"/>
          <w:sz w:val="24"/>
          <w:szCs w:val="28"/>
          <w:lang w:eastAsia="ru-RU"/>
        </w:rPr>
        <w:t xml:space="preserve"> в течение 5 (пяти) рабочих дней со дня поступления такого запроса </w:t>
      </w:r>
      <w:r w:rsidR="00586255">
        <w:rPr>
          <w:rFonts w:ascii="Times New Roman" w:eastAsia="Times New Roman" w:hAnsi="Times New Roman" w:cs="Times New Roman"/>
          <w:sz w:val="24"/>
          <w:szCs w:val="28"/>
          <w:lang w:eastAsia="ru-RU"/>
        </w:rPr>
        <w:t>вправе</w:t>
      </w:r>
      <w:r w:rsidR="005314F4" w:rsidRPr="005314F4">
        <w:rPr>
          <w:rFonts w:ascii="Times New Roman" w:eastAsia="Times New Roman" w:hAnsi="Times New Roman" w:cs="Times New Roman"/>
          <w:sz w:val="24"/>
          <w:szCs w:val="28"/>
          <w:lang w:eastAsia="ru-RU"/>
        </w:rPr>
        <w:t xml:space="preserve"> предоставить такому участнику соответствующие разъяснения. </w:t>
      </w:r>
      <w:r w:rsidR="005314F4" w:rsidRPr="005314F4">
        <w:rPr>
          <w:rFonts w:ascii="Times New Roman" w:eastAsia="Times New Roman" w:hAnsi="Times New Roman" w:cs="Times New Roman"/>
          <w:sz w:val="24"/>
          <w:szCs w:val="28"/>
          <w:lang w:val="ru" w:eastAsia="ru-RU"/>
        </w:rPr>
        <w:t xml:space="preserve">В отношении иных участников </w:t>
      </w:r>
      <w:r w:rsidR="005314F4" w:rsidRPr="005314F4">
        <w:rPr>
          <w:rFonts w:ascii="Times New Roman" w:eastAsia="Times New Roman" w:hAnsi="Times New Roman" w:cs="Times New Roman"/>
          <w:sz w:val="24"/>
          <w:szCs w:val="28"/>
          <w:lang w:eastAsia="ru-RU"/>
        </w:rPr>
        <w:t xml:space="preserve">разъяснения результатов оценки и сопоставления заявок </w:t>
      </w:r>
      <w:r w:rsidR="005314F4" w:rsidRPr="005314F4">
        <w:rPr>
          <w:rFonts w:ascii="Times New Roman" w:eastAsia="Times New Roman" w:hAnsi="Times New Roman" w:cs="Times New Roman"/>
          <w:sz w:val="24"/>
          <w:szCs w:val="28"/>
          <w:lang w:val="ru" w:eastAsia="ru-RU"/>
        </w:rPr>
        <w:t>не предоставляются</w:t>
      </w:r>
      <w:r w:rsidR="005314F4" w:rsidRPr="005314F4">
        <w:rPr>
          <w:rFonts w:ascii="Times New Roman" w:eastAsia="Times New Roman" w:hAnsi="Times New Roman" w:cs="Times New Roman"/>
          <w:sz w:val="24"/>
          <w:szCs w:val="28"/>
          <w:lang w:eastAsia="ru-RU"/>
        </w:rPr>
        <w:t>.</w:t>
      </w:r>
    </w:p>
    <w:p w14:paraId="1E333075"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326" w:name="_Toc415874676"/>
      <w:bookmarkStart w:id="327" w:name="_Toc415874677"/>
      <w:bookmarkStart w:id="328" w:name="_Toc505945960"/>
      <w:bookmarkEnd w:id="326"/>
      <w:r>
        <w:rPr>
          <w:rFonts w:ascii="Times New Roman" w:eastAsiaTheme="majorEastAsia" w:hAnsi="Times New Roman" w:cs="Times New Roman"/>
          <w:b/>
          <w:sz w:val="24"/>
          <w:szCs w:val="28"/>
          <w:lang w:eastAsia="ru-RU"/>
        </w:rPr>
        <w:t xml:space="preserve">4.18 </w:t>
      </w:r>
      <w:r w:rsidR="005314F4" w:rsidRPr="005314F4">
        <w:rPr>
          <w:rFonts w:ascii="Times New Roman" w:eastAsiaTheme="majorEastAsia" w:hAnsi="Times New Roman" w:cs="Times New Roman"/>
          <w:b/>
          <w:sz w:val="24"/>
          <w:szCs w:val="28"/>
          <w:lang w:eastAsia="ru-RU"/>
        </w:rPr>
        <w:t>Отказ от проведения закупки</w:t>
      </w:r>
      <w:bookmarkEnd w:id="327"/>
      <w:bookmarkEnd w:id="328"/>
    </w:p>
    <w:p w14:paraId="2CD6C4EF" w14:textId="05E756D9"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4.18.1</w:t>
      </w:r>
      <w:r w:rsidR="00FF66E2" w:rsidRPr="00FF66E2">
        <w:rPr>
          <w:rFonts w:ascii="Times New Roman" w:eastAsia="Times New Roman" w:hAnsi="Times New Roman" w:cs="Times New Roman"/>
          <w:sz w:val="24"/>
          <w:szCs w:val="28"/>
          <w:lang w:eastAsia="ru-RU"/>
        </w:rPr>
        <w:t xml:space="preserve"> </w:t>
      </w:r>
      <w:r w:rsidR="00A66474">
        <w:rPr>
          <w:rFonts w:ascii="Times New Roman" w:eastAsia="Times New Roman" w:hAnsi="Times New Roman" w:cs="Times New Roman"/>
          <w:sz w:val="24"/>
          <w:szCs w:val="28"/>
          <w:lang w:val="ru" w:eastAsia="ru-RU"/>
        </w:rPr>
        <w:t>Заказчик</w:t>
      </w:r>
      <w:r w:rsidR="005314F4" w:rsidRPr="005314F4">
        <w:rPr>
          <w:rFonts w:ascii="Times New Roman" w:eastAsia="Times New Roman" w:hAnsi="Times New Roman" w:cs="Times New Roman"/>
          <w:sz w:val="24"/>
          <w:szCs w:val="28"/>
          <w:lang w:val="ru" w:eastAsia="ru-RU"/>
        </w:rPr>
        <w:t xml:space="preserve"> вправе отказаться от проведения закупки в любой момент до подведения итогов основной стадии закупки, в том числе по результатам проведения квалификационного отбора, </w:t>
      </w:r>
      <w:r w:rsidR="005314F4" w:rsidRPr="005314F4">
        <w:rPr>
          <w:rFonts w:ascii="Times New Roman" w:eastAsia="Times New Roman" w:hAnsi="Times New Roman" w:cs="Times New Roman"/>
          <w:sz w:val="24"/>
          <w:szCs w:val="28"/>
          <w:lang w:eastAsia="ru-RU"/>
        </w:rPr>
        <w:t>при условии соответствующего указания в извещении</w:t>
      </w:r>
      <w:r w:rsidR="005314F4" w:rsidRPr="005314F4">
        <w:rPr>
          <w:rFonts w:ascii="Times New Roman" w:eastAsia="Times New Roman" w:hAnsi="Times New Roman" w:cs="Times New Roman"/>
          <w:sz w:val="24"/>
          <w:szCs w:val="28"/>
          <w:lang w:val="ru" w:eastAsia="ru-RU"/>
        </w:rPr>
        <w:t>.</w:t>
      </w:r>
    </w:p>
    <w:p w14:paraId="464DC2CA" w14:textId="396551DC"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4.18.2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Решение об отказе от проведения закупки включает </w:t>
      </w:r>
      <w:proofErr w:type="gramStart"/>
      <w:r w:rsidR="005314F4" w:rsidRPr="005314F4">
        <w:rPr>
          <w:rFonts w:ascii="Times New Roman" w:eastAsia="Times New Roman" w:hAnsi="Times New Roman" w:cs="Times New Roman"/>
          <w:sz w:val="24"/>
          <w:szCs w:val="28"/>
          <w:lang w:eastAsia="ru-RU"/>
        </w:rPr>
        <w:t>в себя основание для принятия решения в соответствии с нормами Положения о закупке</w:t>
      </w:r>
      <w:proofErr w:type="gramEnd"/>
      <w:r w:rsidR="005314F4" w:rsidRPr="005314F4">
        <w:rPr>
          <w:rFonts w:ascii="Times New Roman" w:eastAsia="Times New Roman" w:hAnsi="Times New Roman" w:cs="Times New Roman"/>
          <w:sz w:val="24"/>
          <w:szCs w:val="28"/>
          <w:lang w:eastAsia="ru-RU"/>
        </w:rPr>
        <w:t xml:space="preserve"> и оформляется в виде извещения об отказе от проведения закупки, подписываемого председателем ЗК или лицом, исполняющим его функции.</w:t>
      </w:r>
    </w:p>
    <w:p w14:paraId="3036A18A" w14:textId="64A00FCA"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eastAsia="ru-RU"/>
        </w:rPr>
        <w:lastRenderedPageBreak/>
        <w:t>4.18.3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Извещение об отказе от проведения закупки официально размещается</w:t>
      </w:r>
      <w:r w:rsidR="005C64EF">
        <w:rPr>
          <w:rFonts w:ascii="Times New Roman" w:eastAsia="Times New Roman" w:hAnsi="Times New Roman" w:cs="Times New Roman"/>
          <w:sz w:val="24"/>
          <w:szCs w:val="28"/>
          <w:lang w:eastAsia="ru-RU"/>
        </w:rPr>
        <w:t xml:space="preserve"> на ЭТП ГПБ</w:t>
      </w:r>
      <w:r w:rsidR="005314F4" w:rsidRPr="005314F4">
        <w:rPr>
          <w:rFonts w:ascii="Times New Roman" w:eastAsia="Times New Roman" w:hAnsi="Times New Roman" w:cs="Times New Roman"/>
          <w:sz w:val="24"/>
          <w:szCs w:val="28"/>
          <w:lang w:eastAsia="ru-RU"/>
        </w:rPr>
        <w:t xml:space="preserve"> в срок не позднее 3 (трех) дней с момента принятия решения об отказе, но в любом случае не позднее даты подведения итогов закупки.</w:t>
      </w:r>
    </w:p>
    <w:p w14:paraId="3AE00306" w14:textId="7C2C10E1"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4.18.4</w:t>
      </w:r>
      <w:r w:rsidR="00FF66E2" w:rsidRPr="00FF66E2">
        <w:rPr>
          <w:rFonts w:ascii="Times New Roman" w:eastAsia="Times New Roman" w:hAnsi="Times New Roman" w:cs="Times New Roman"/>
          <w:sz w:val="24"/>
          <w:szCs w:val="28"/>
          <w:lang w:eastAsia="ru-RU"/>
        </w:rPr>
        <w:t xml:space="preserve"> </w:t>
      </w:r>
      <w:r w:rsidR="00A66474">
        <w:rPr>
          <w:rFonts w:ascii="Times New Roman" w:eastAsia="Times New Roman" w:hAnsi="Times New Roman" w:cs="Times New Roman"/>
          <w:sz w:val="24"/>
          <w:szCs w:val="28"/>
          <w:lang w:val="ru" w:eastAsia="ru-RU"/>
        </w:rPr>
        <w:t>Заказчик</w:t>
      </w:r>
      <w:r w:rsidR="005314F4" w:rsidRPr="005314F4">
        <w:rPr>
          <w:rFonts w:ascii="Times New Roman" w:eastAsia="Times New Roman" w:hAnsi="Times New Roman" w:cs="Times New Roman"/>
          <w:sz w:val="24"/>
          <w:szCs w:val="28"/>
          <w:lang w:val="ru" w:eastAsia="ru-RU"/>
        </w:rPr>
        <w:t xml:space="preserve">, отказавшийся от проведения закупки с соблюдением требований, установленных </w:t>
      </w:r>
      <w:r w:rsidR="005314F4" w:rsidRPr="005314F4">
        <w:rPr>
          <w:rFonts w:ascii="Times New Roman" w:eastAsia="Times New Roman" w:hAnsi="Times New Roman" w:cs="Times New Roman"/>
          <w:sz w:val="24"/>
          <w:szCs w:val="28"/>
          <w:lang w:eastAsia="ru-RU"/>
        </w:rPr>
        <w:t>настоящим подразделом</w:t>
      </w:r>
      <w:r w:rsidR="005314F4" w:rsidRPr="005314F4">
        <w:rPr>
          <w:rFonts w:ascii="Times New Roman" w:eastAsia="Times New Roman" w:hAnsi="Times New Roman" w:cs="Times New Roman"/>
          <w:sz w:val="24"/>
          <w:szCs w:val="28"/>
          <w:lang w:val="ru" w:eastAsia="ru-RU"/>
        </w:rPr>
        <w:t>, не несет ответственности за причиненные участникам убытки.</w:t>
      </w:r>
    </w:p>
    <w:p w14:paraId="3EE0D97E"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329" w:name="_Ref408753776"/>
      <w:bookmarkStart w:id="330" w:name="_Toc408775943"/>
      <w:bookmarkStart w:id="331" w:name="_Toc408779134"/>
      <w:bookmarkStart w:id="332" w:name="_Toc408780735"/>
      <w:bookmarkStart w:id="333" w:name="_Toc408840794"/>
      <w:bookmarkStart w:id="334" w:name="_Toc408842219"/>
      <w:bookmarkStart w:id="335" w:name="_Toc282982221"/>
      <w:bookmarkStart w:id="336" w:name="_Toc409088658"/>
      <w:bookmarkStart w:id="337" w:name="_Toc409088851"/>
      <w:bookmarkStart w:id="338" w:name="_Toc409089544"/>
      <w:bookmarkStart w:id="339" w:name="_Toc409089748"/>
      <w:bookmarkStart w:id="340" w:name="_Toc409090432"/>
      <w:bookmarkStart w:id="341" w:name="_Toc409113225"/>
      <w:bookmarkStart w:id="342" w:name="_Toc409174007"/>
      <w:bookmarkStart w:id="343" w:name="_Toc409174701"/>
      <w:bookmarkStart w:id="344" w:name="_Toc409189101"/>
      <w:bookmarkStart w:id="345" w:name="_Toc409198837"/>
      <w:bookmarkStart w:id="346" w:name="_Toc283058535"/>
      <w:bookmarkStart w:id="347" w:name="_Toc409204325"/>
      <w:bookmarkStart w:id="348" w:name="_Toc409474729"/>
      <w:bookmarkStart w:id="349" w:name="_Toc409528438"/>
      <w:bookmarkStart w:id="350" w:name="_Toc409630141"/>
      <w:bookmarkStart w:id="351" w:name="_Toc409703587"/>
      <w:bookmarkStart w:id="352" w:name="_Toc409711751"/>
      <w:bookmarkStart w:id="353" w:name="_Toc409715471"/>
      <w:bookmarkStart w:id="354" w:name="_Toc409721488"/>
      <w:bookmarkStart w:id="355" w:name="_Toc409720619"/>
      <w:bookmarkStart w:id="356" w:name="_Toc409721706"/>
      <w:bookmarkStart w:id="357" w:name="_Toc409807424"/>
      <w:bookmarkStart w:id="358" w:name="_Toc409812143"/>
      <w:bookmarkStart w:id="359" w:name="_Toc283764371"/>
      <w:bookmarkStart w:id="360" w:name="_Toc409908704"/>
      <w:bookmarkStart w:id="361" w:name="_Toc410902877"/>
      <w:bookmarkStart w:id="362" w:name="_Toc410907887"/>
      <w:bookmarkStart w:id="363" w:name="_Toc410908076"/>
      <w:bookmarkStart w:id="364" w:name="_Toc410910869"/>
      <w:bookmarkStart w:id="365" w:name="_Toc410911142"/>
      <w:bookmarkStart w:id="366" w:name="_Toc410920241"/>
      <w:bookmarkStart w:id="367" w:name="_Toc411279881"/>
      <w:bookmarkStart w:id="368" w:name="_Toc411626607"/>
      <w:bookmarkStart w:id="369" w:name="_Toc411632150"/>
      <w:bookmarkStart w:id="370" w:name="_Toc411882058"/>
      <w:bookmarkStart w:id="371" w:name="_Toc411941068"/>
      <w:bookmarkStart w:id="372" w:name="_Toc285801517"/>
      <w:bookmarkStart w:id="373" w:name="_Toc411949543"/>
      <w:bookmarkStart w:id="374" w:name="_Toc412111184"/>
      <w:bookmarkStart w:id="375" w:name="_Toc285977788"/>
      <w:bookmarkStart w:id="376" w:name="_Toc412127951"/>
      <w:bookmarkStart w:id="377" w:name="_Toc285999917"/>
      <w:bookmarkStart w:id="378" w:name="_Toc412218400"/>
      <w:bookmarkStart w:id="379" w:name="_Toc412543685"/>
      <w:bookmarkStart w:id="380" w:name="_Toc412551430"/>
      <w:bookmarkStart w:id="381" w:name="_Toc412754847"/>
      <w:bookmarkStart w:id="382" w:name="_Toc415874678"/>
      <w:bookmarkStart w:id="383" w:name="_Toc505945961"/>
      <w:r>
        <w:rPr>
          <w:rFonts w:ascii="Times New Roman" w:eastAsiaTheme="majorEastAsia" w:hAnsi="Times New Roman" w:cs="Times New Roman"/>
          <w:b/>
          <w:sz w:val="24"/>
          <w:szCs w:val="28"/>
          <w:lang w:eastAsia="ru-RU"/>
        </w:rPr>
        <w:t xml:space="preserve">4.19 </w:t>
      </w:r>
      <w:proofErr w:type="spellStart"/>
      <w:r w:rsidR="005314F4" w:rsidRPr="005314F4">
        <w:rPr>
          <w:rFonts w:ascii="Times New Roman" w:eastAsiaTheme="majorEastAsia" w:hAnsi="Times New Roman" w:cs="Times New Roman"/>
          <w:b/>
          <w:sz w:val="24"/>
          <w:szCs w:val="28"/>
          <w:lang w:eastAsia="ru-RU"/>
        </w:rPr>
        <w:t>Постквалификация</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roofErr w:type="spellEnd"/>
    </w:p>
    <w:p w14:paraId="53048838" w14:textId="48D32AAA"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4.19.1</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005314F4" w:rsidRPr="005314F4">
        <w:rPr>
          <w:rFonts w:ascii="Times New Roman" w:eastAsia="Times New Roman" w:hAnsi="Times New Roman" w:cs="Times New Roman"/>
          <w:sz w:val="24"/>
          <w:szCs w:val="28"/>
          <w:lang w:eastAsia="ru-RU"/>
        </w:rPr>
        <w:t>постквалификация</w:t>
      </w:r>
      <w:proofErr w:type="spellEnd"/>
      <w:r w:rsidR="005314F4" w:rsidRPr="005314F4">
        <w:rPr>
          <w:rFonts w:ascii="Times New Roman" w:eastAsia="Times New Roman" w:hAnsi="Times New Roman" w:cs="Times New Roman"/>
          <w:sz w:val="24"/>
          <w:szCs w:val="28"/>
          <w:lang w:eastAsia="ru-RU"/>
        </w:rPr>
        <w:t>.</w:t>
      </w:r>
    </w:p>
    <w:p w14:paraId="6FEAB730" w14:textId="74930802"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384" w:name="_Ref412475899"/>
      <w:r>
        <w:rPr>
          <w:rFonts w:ascii="Times New Roman" w:eastAsia="Times New Roman" w:hAnsi="Times New Roman" w:cs="Times New Roman"/>
          <w:sz w:val="24"/>
          <w:szCs w:val="28"/>
          <w:lang w:eastAsia="ru-RU"/>
        </w:rPr>
        <w:t>4.19.2</w:t>
      </w:r>
      <w:r w:rsidR="00FF66E2" w:rsidRPr="00FF66E2">
        <w:rPr>
          <w:rFonts w:ascii="Times New Roman" w:eastAsia="Times New Roman" w:hAnsi="Times New Roman" w:cs="Times New Roman"/>
          <w:sz w:val="24"/>
          <w:szCs w:val="28"/>
          <w:lang w:eastAsia="ru-RU"/>
        </w:rPr>
        <w:t xml:space="preserve"> </w:t>
      </w:r>
      <w:proofErr w:type="spellStart"/>
      <w:r w:rsidR="005314F4" w:rsidRPr="005314F4">
        <w:rPr>
          <w:rFonts w:ascii="Times New Roman" w:eastAsia="Times New Roman" w:hAnsi="Times New Roman" w:cs="Times New Roman"/>
          <w:sz w:val="24"/>
          <w:szCs w:val="28"/>
          <w:lang w:eastAsia="ru-RU"/>
        </w:rPr>
        <w:t>Постквалификация</w:t>
      </w:r>
      <w:proofErr w:type="spellEnd"/>
      <w:r w:rsidR="005314F4" w:rsidRPr="005314F4">
        <w:rPr>
          <w:rFonts w:ascii="Times New Roman" w:eastAsia="Times New Roman" w:hAnsi="Times New Roman" w:cs="Times New Roman"/>
          <w:sz w:val="24"/>
          <w:szCs w:val="28"/>
          <w:lang w:eastAsia="ru-RU"/>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w:t>
      </w:r>
      <w:r w:rsidR="00A429BA">
        <w:rPr>
          <w:rFonts w:ascii="Times New Roman" w:eastAsia="Times New Roman" w:hAnsi="Times New Roman" w:cs="Times New Roman"/>
          <w:sz w:val="24"/>
          <w:szCs w:val="28"/>
          <w:lang w:eastAsia="ru-RU"/>
        </w:rPr>
        <w:t>а и оценки, установленными в</w:t>
      </w:r>
      <w:r w:rsidR="00A429BA" w:rsidRPr="005314F4">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приложении №2 к </w:t>
      </w:r>
      <w:r w:rsidR="005314F4" w:rsidRPr="005314F4">
        <w:rPr>
          <w:rFonts w:ascii="Times New Roman" w:eastAsia="Arial Unicode MS" w:hAnsi="Times New Roman" w:cs="Times New Roman"/>
          <w:sz w:val="24"/>
          <w:szCs w:val="28"/>
          <w:lang w:eastAsia="ru-RU"/>
        </w:rPr>
        <w:t>информационной карте</w:t>
      </w:r>
      <w:r w:rsidR="005314F4" w:rsidRPr="005314F4">
        <w:rPr>
          <w:rFonts w:ascii="Times New Roman" w:eastAsia="Times New Roman" w:hAnsi="Times New Roman" w:cs="Times New Roman"/>
          <w:sz w:val="24"/>
          <w:szCs w:val="28"/>
          <w:lang w:eastAsia="ru-RU"/>
        </w:rPr>
        <w:t>.</w:t>
      </w:r>
    </w:p>
    <w:p w14:paraId="1A82AD64" w14:textId="4AB972C6" w:rsidR="005314F4" w:rsidRPr="005314F4" w:rsidRDefault="002A7049"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4.19.3</w:t>
      </w:r>
      <w:r w:rsidR="00FF66E2" w:rsidRPr="00FF66E2">
        <w:rPr>
          <w:rFonts w:ascii="Times New Roman" w:eastAsia="Times New Roman" w:hAnsi="Times New Roman" w:cs="Times New Roman"/>
          <w:sz w:val="24"/>
          <w:szCs w:val="28"/>
          <w:lang w:eastAsia="ru-RU"/>
        </w:rPr>
        <w:t xml:space="preserve"> </w:t>
      </w:r>
      <w:proofErr w:type="spellStart"/>
      <w:r w:rsidR="005314F4" w:rsidRPr="005314F4">
        <w:rPr>
          <w:rFonts w:ascii="Times New Roman" w:eastAsia="Times New Roman" w:hAnsi="Times New Roman" w:cs="Times New Roman"/>
          <w:sz w:val="24"/>
          <w:szCs w:val="28"/>
          <w:lang w:eastAsia="ru-RU"/>
        </w:rPr>
        <w:t>Постквалификация</w:t>
      </w:r>
      <w:proofErr w:type="spellEnd"/>
      <w:r w:rsidR="005314F4" w:rsidRPr="005314F4">
        <w:rPr>
          <w:rFonts w:ascii="Times New Roman" w:eastAsia="Times New Roman" w:hAnsi="Times New Roman" w:cs="Times New Roman"/>
          <w:sz w:val="24"/>
          <w:szCs w:val="28"/>
          <w:lang w:eastAsia="ru-RU"/>
        </w:rPr>
        <w:t xml:space="preserve"> проводится по решению ЗК в отношении участника закупки:</w:t>
      </w:r>
      <w:bookmarkEnd w:id="384"/>
    </w:p>
    <w:p w14:paraId="2242A009"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занявшего первое место в </w:t>
      </w:r>
      <w:proofErr w:type="spellStart"/>
      <w:r w:rsidRPr="005314F4">
        <w:rPr>
          <w:rFonts w:ascii="Times New Roman" w:eastAsia="Times New Roman" w:hAnsi="Times New Roman" w:cs="Times New Roman"/>
          <w:sz w:val="24"/>
          <w:szCs w:val="28"/>
          <w:lang w:eastAsia="ru-RU"/>
        </w:rPr>
        <w:t>ранжировке</w:t>
      </w:r>
      <w:proofErr w:type="spellEnd"/>
      <w:r w:rsidRPr="005314F4">
        <w:rPr>
          <w:rFonts w:ascii="Times New Roman" w:eastAsia="Times New Roman" w:hAnsi="Times New Roman" w:cs="Times New Roman"/>
          <w:sz w:val="24"/>
          <w:szCs w:val="28"/>
          <w:lang w:eastAsia="ru-RU"/>
        </w:rPr>
        <w:t xml:space="preserve"> участников закупки по итогам осуществления оценки и сопоставления заявок;</w:t>
      </w:r>
    </w:p>
    <w:p w14:paraId="7102306A"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занявшего второе место в </w:t>
      </w:r>
      <w:proofErr w:type="spellStart"/>
      <w:r w:rsidRPr="005314F4">
        <w:rPr>
          <w:rFonts w:ascii="Times New Roman" w:eastAsia="Times New Roman" w:hAnsi="Times New Roman" w:cs="Times New Roman"/>
          <w:sz w:val="24"/>
          <w:szCs w:val="28"/>
          <w:lang w:eastAsia="ru-RU"/>
        </w:rPr>
        <w:t>ранжировке</w:t>
      </w:r>
      <w:proofErr w:type="spellEnd"/>
      <w:r w:rsidRPr="005314F4">
        <w:rPr>
          <w:rFonts w:ascii="Times New Roman" w:eastAsia="Times New Roman" w:hAnsi="Times New Roman" w:cs="Times New Roman"/>
          <w:sz w:val="24"/>
          <w:szCs w:val="28"/>
          <w:lang w:eastAsia="ru-RU"/>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5314F4">
        <w:rPr>
          <w:rFonts w:ascii="Times New Roman" w:eastAsia="Times New Roman" w:hAnsi="Times New Roman" w:cs="Times New Roman"/>
          <w:sz w:val="24"/>
          <w:szCs w:val="28"/>
          <w:lang w:eastAsia="ru-RU"/>
        </w:rPr>
        <w:t>постквалификацию</w:t>
      </w:r>
      <w:proofErr w:type="spellEnd"/>
      <w:r w:rsidRPr="005314F4">
        <w:rPr>
          <w:rFonts w:ascii="Times New Roman" w:eastAsia="Times New Roman" w:hAnsi="Times New Roman" w:cs="Times New Roman"/>
          <w:sz w:val="24"/>
          <w:szCs w:val="28"/>
          <w:lang w:eastAsia="ru-RU"/>
        </w:rPr>
        <w:t xml:space="preserve"> либо отказался от проведения </w:t>
      </w:r>
      <w:proofErr w:type="spellStart"/>
      <w:r w:rsidRPr="005314F4">
        <w:rPr>
          <w:rFonts w:ascii="Times New Roman" w:eastAsia="Times New Roman" w:hAnsi="Times New Roman" w:cs="Times New Roman"/>
          <w:sz w:val="24"/>
          <w:szCs w:val="28"/>
          <w:lang w:eastAsia="ru-RU"/>
        </w:rPr>
        <w:t>постквалификации</w:t>
      </w:r>
      <w:proofErr w:type="spellEnd"/>
      <w:r w:rsidRPr="005314F4">
        <w:rPr>
          <w:rFonts w:ascii="Times New Roman" w:eastAsia="Times New Roman" w:hAnsi="Times New Roman" w:cs="Times New Roman"/>
          <w:sz w:val="24"/>
          <w:szCs w:val="28"/>
          <w:lang w:eastAsia="ru-RU"/>
        </w:rPr>
        <w:t>;</w:t>
      </w:r>
    </w:p>
    <w:p w14:paraId="7C0846B8"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признанного единственным участником закупки по итогам рассмотрения заявки.</w:t>
      </w:r>
    </w:p>
    <w:p w14:paraId="648DF68E" w14:textId="2C84CE0B"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4.19.4</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Решение о проведении </w:t>
      </w:r>
      <w:proofErr w:type="spellStart"/>
      <w:r w:rsidR="005314F4" w:rsidRPr="005314F4">
        <w:rPr>
          <w:rFonts w:ascii="Times New Roman" w:eastAsia="Times New Roman" w:hAnsi="Times New Roman" w:cs="Times New Roman"/>
          <w:sz w:val="24"/>
          <w:szCs w:val="28"/>
          <w:lang w:eastAsia="ru-RU"/>
        </w:rPr>
        <w:t>постквалификации</w:t>
      </w:r>
      <w:proofErr w:type="spellEnd"/>
      <w:r w:rsidR="005314F4" w:rsidRPr="005314F4">
        <w:rPr>
          <w:rFonts w:ascii="Times New Roman" w:eastAsia="Times New Roman" w:hAnsi="Times New Roman" w:cs="Times New Roman"/>
          <w:sz w:val="24"/>
          <w:szCs w:val="28"/>
          <w:lang w:eastAsia="ru-RU"/>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005314F4" w:rsidRPr="005314F4">
        <w:rPr>
          <w:rFonts w:ascii="Times New Roman" w:eastAsia="Times New Roman" w:hAnsi="Times New Roman" w:cs="Times New Roman"/>
          <w:sz w:val="24"/>
          <w:szCs w:val="28"/>
          <w:lang w:eastAsia="ru-RU"/>
        </w:rPr>
        <w:t>постквалификации</w:t>
      </w:r>
      <w:proofErr w:type="spellEnd"/>
      <w:r w:rsidR="005314F4" w:rsidRPr="005314F4">
        <w:rPr>
          <w:rFonts w:ascii="Times New Roman" w:eastAsia="Times New Roman" w:hAnsi="Times New Roman" w:cs="Times New Roman"/>
          <w:sz w:val="24"/>
          <w:szCs w:val="28"/>
          <w:lang w:eastAsia="ru-RU"/>
        </w:rPr>
        <w:t>.</w:t>
      </w:r>
    </w:p>
    <w:p w14:paraId="35388D36" w14:textId="375B964F"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4.19.5</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Сроки проведения </w:t>
      </w:r>
      <w:proofErr w:type="spellStart"/>
      <w:r w:rsidR="005314F4" w:rsidRPr="005314F4">
        <w:rPr>
          <w:rFonts w:ascii="Times New Roman" w:eastAsia="Times New Roman" w:hAnsi="Times New Roman" w:cs="Times New Roman"/>
          <w:sz w:val="24"/>
          <w:szCs w:val="28"/>
          <w:lang w:eastAsia="ru-RU"/>
        </w:rPr>
        <w:t>постквалификации</w:t>
      </w:r>
      <w:proofErr w:type="spellEnd"/>
      <w:r w:rsidR="005314F4" w:rsidRPr="005314F4">
        <w:rPr>
          <w:rFonts w:ascii="Times New Roman" w:eastAsia="Times New Roman" w:hAnsi="Times New Roman" w:cs="Times New Roman"/>
          <w:sz w:val="24"/>
          <w:szCs w:val="28"/>
          <w:lang w:eastAsia="ru-RU"/>
        </w:rPr>
        <w:t xml:space="preserve"> определяются решением ЗК одновременно с принятием решения о проведении </w:t>
      </w:r>
      <w:proofErr w:type="spellStart"/>
      <w:r w:rsidR="005314F4" w:rsidRPr="005314F4">
        <w:rPr>
          <w:rFonts w:ascii="Times New Roman" w:eastAsia="Times New Roman" w:hAnsi="Times New Roman" w:cs="Times New Roman"/>
          <w:sz w:val="24"/>
          <w:szCs w:val="28"/>
          <w:lang w:eastAsia="ru-RU"/>
        </w:rPr>
        <w:t>постквалификации</w:t>
      </w:r>
      <w:proofErr w:type="spellEnd"/>
      <w:r w:rsidR="005314F4" w:rsidRPr="005314F4">
        <w:rPr>
          <w:rFonts w:ascii="Times New Roman" w:eastAsia="Times New Roman" w:hAnsi="Times New Roman" w:cs="Times New Roman"/>
          <w:sz w:val="24"/>
          <w:szCs w:val="28"/>
          <w:lang w:eastAsia="ru-RU"/>
        </w:rPr>
        <w:t>.</w:t>
      </w:r>
    </w:p>
    <w:p w14:paraId="558E3279" w14:textId="21BE4A25" w:rsidR="005314F4" w:rsidRPr="005314F4" w:rsidRDefault="002A7049"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Arial Unicode MS" w:hAnsi="Times New Roman" w:cs="Times New Roman"/>
          <w:sz w:val="24"/>
          <w:szCs w:val="28"/>
          <w:lang w:eastAsia="ru-RU"/>
        </w:rPr>
        <w:t>4.19.6</w:t>
      </w:r>
      <w:proofErr w:type="gramStart"/>
      <w:r w:rsidR="00FF66E2" w:rsidRPr="00FF66E2">
        <w:rPr>
          <w:rFonts w:ascii="Times New Roman" w:eastAsia="Arial Unicode MS" w:hAnsi="Times New Roman" w:cs="Times New Roman"/>
          <w:sz w:val="24"/>
          <w:szCs w:val="28"/>
          <w:lang w:eastAsia="ru-RU"/>
        </w:rPr>
        <w:t xml:space="preserve"> </w:t>
      </w:r>
      <w:r w:rsidR="005314F4" w:rsidRPr="005314F4">
        <w:rPr>
          <w:rFonts w:ascii="Times New Roman" w:eastAsia="Arial Unicode MS" w:hAnsi="Times New Roman" w:cs="Times New Roman"/>
          <w:sz w:val="24"/>
          <w:szCs w:val="28"/>
          <w:lang w:eastAsia="ru-RU"/>
        </w:rPr>
        <w:t>В</w:t>
      </w:r>
      <w:proofErr w:type="gramEnd"/>
      <w:r w:rsidR="005314F4" w:rsidRPr="005314F4">
        <w:rPr>
          <w:rFonts w:ascii="Times New Roman" w:eastAsia="Arial Unicode MS" w:hAnsi="Times New Roman" w:cs="Times New Roman"/>
          <w:sz w:val="24"/>
          <w:szCs w:val="28"/>
          <w:lang w:eastAsia="ru-RU"/>
        </w:rPr>
        <w:t xml:space="preserve"> ходе </w:t>
      </w:r>
      <w:r w:rsidR="005314F4" w:rsidRPr="005314F4">
        <w:rPr>
          <w:rFonts w:ascii="Times New Roman" w:eastAsia="Times New Roman" w:hAnsi="Times New Roman" w:cs="Times New Roman"/>
          <w:sz w:val="24"/>
          <w:szCs w:val="28"/>
          <w:lang w:eastAsia="ru-RU"/>
        </w:rPr>
        <w:t xml:space="preserve">проведения </w:t>
      </w:r>
      <w:proofErr w:type="spellStart"/>
      <w:r w:rsidR="005314F4" w:rsidRPr="005314F4">
        <w:rPr>
          <w:rFonts w:ascii="Times New Roman" w:eastAsia="Times New Roman" w:hAnsi="Times New Roman" w:cs="Times New Roman"/>
          <w:sz w:val="24"/>
          <w:szCs w:val="28"/>
          <w:lang w:eastAsia="ru-RU"/>
        </w:rPr>
        <w:t>постквалификации</w:t>
      </w:r>
      <w:proofErr w:type="spellEnd"/>
      <w:r w:rsidR="005314F4" w:rsidRPr="005314F4">
        <w:rPr>
          <w:rFonts w:ascii="Times New Roman" w:eastAsia="Arial Unicode MS" w:hAnsi="Times New Roman" w:cs="Times New Roman"/>
          <w:sz w:val="24"/>
          <w:szCs w:val="28"/>
          <w:lang w:eastAsia="ru-RU"/>
        </w:rPr>
        <w:t xml:space="preserve"> </w:t>
      </w:r>
      <w:r w:rsidR="00A66474">
        <w:rPr>
          <w:rFonts w:ascii="Times New Roman" w:eastAsia="Arial Unicode MS" w:hAnsi="Times New Roman" w:cs="Times New Roman"/>
          <w:sz w:val="24"/>
          <w:szCs w:val="28"/>
          <w:lang w:eastAsia="ru-RU"/>
        </w:rPr>
        <w:t>Заказчик</w:t>
      </w:r>
      <w:r w:rsidR="005314F4" w:rsidRPr="005314F4">
        <w:rPr>
          <w:rFonts w:ascii="Times New Roman" w:eastAsia="Arial Unicode MS" w:hAnsi="Times New Roman" w:cs="Times New Roman"/>
          <w:sz w:val="24"/>
          <w:szCs w:val="28"/>
          <w:lang w:eastAsia="ru-RU"/>
        </w:rPr>
        <w:t xml:space="preserve"> имеет право:</w:t>
      </w:r>
    </w:p>
    <w:p w14:paraId="4B332E56"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запрашивать предоставление участником закупки документов, установленных документацией о закупке, в целях подтверждения заявленных параметров квалификации и условиям исполнения договора;</w:t>
      </w:r>
    </w:p>
    <w:p w14:paraId="0585860B"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Arial Unicode MS" w:hAnsi="Times New Roman" w:cs="Times New Roman"/>
          <w:sz w:val="24"/>
          <w:szCs w:val="28"/>
          <w:lang w:eastAsia="ru-RU"/>
        </w:rPr>
        <w:t xml:space="preserve">инспектировать производство участников </w:t>
      </w:r>
      <w:proofErr w:type="gramStart"/>
      <w:r w:rsidRPr="005314F4">
        <w:rPr>
          <w:rFonts w:ascii="Times New Roman" w:eastAsia="Arial Unicode MS" w:hAnsi="Times New Roman" w:cs="Times New Roman"/>
          <w:sz w:val="24"/>
          <w:szCs w:val="28"/>
          <w:lang w:eastAsia="ru-RU"/>
        </w:rPr>
        <w:t>закупки</w:t>
      </w:r>
      <w:proofErr w:type="gramEnd"/>
      <w:r w:rsidRPr="005314F4">
        <w:rPr>
          <w:rFonts w:ascii="Times New Roman" w:eastAsia="Arial Unicode MS" w:hAnsi="Times New Roman" w:cs="Times New Roman"/>
          <w:sz w:val="24"/>
          <w:szCs w:val="28"/>
          <w:lang w:eastAsia="ru-RU"/>
        </w:rPr>
        <w:t xml:space="preserve"> на предмет </w:t>
      </w:r>
      <w:r w:rsidRPr="005314F4">
        <w:rPr>
          <w:rFonts w:ascii="Times New Roman" w:eastAsia="Times New Roman" w:hAnsi="Times New Roman" w:cs="Times New Roman"/>
          <w:sz w:val="24"/>
          <w:szCs w:val="28"/>
          <w:lang w:eastAsia="ru-RU"/>
        </w:rPr>
        <w:t xml:space="preserve">наличия </w:t>
      </w:r>
      <w:r w:rsidRPr="005314F4">
        <w:rPr>
          <w:rFonts w:ascii="Times New Roman" w:eastAsia="Arial Unicode MS" w:hAnsi="Times New Roman" w:cs="Times New Roman"/>
          <w:sz w:val="24"/>
          <w:szCs w:val="28"/>
          <w:lang w:eastAsia="ru-RU"/>
        </w:rPr>
        <w:t>заявленных ими характеристик и их соответствия установленным в документации о закупке параметрам квалификации и условиям исполнения договора;</w:t>
      </w:r>
    </w:p>
    <w:p w14:paraId="6E73FD94"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Arial Unicode MS" w:hAnsi="Times New Roman" w:cs="Times New Roman"/>
          <w:sz w:val="24"/>
          <w:szCs w:val="28"/>
          <w:lang w:eastAsia="ru-RU"/>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72D40FB2" w14:textId="12C914A1"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4.19.7</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 xml:space="preserve">о результатам проведения </w:t>
      </w:r>
      <w:proofErr w:type="spellStart"/>
      <w:r w:rsidR="005314F4" w:rsidRPr="005314F4">
        <w:rPr>
          <w:rFonts w:ascii="Times New Roman" w:eastAsia="Times New Roman" w:hAnsi="Times New Roman" w:cs="Times New Roman"/>
          <w:sz w:val="24"/>
          <w:szCs w:val="28"/>
          <w:lang w:eastAsia="ru-RU"/>
        </w:rPr>
        <w:t>постквалификации</w:t>
      </w:r>
      <w:proofErr w:type="spellEnd"/>
      <w:r w:rsidR="005314F4" w:rsidRPr="005314F4">
        <w:rPr>
          <w:rFonts w:ascii="Times New Roman" w:eastAsia="Times New Roman" w:hAnsi="Times New Roman" w:cs="Times New Roman"/>
          <w:sz w:val="24"/>
          <w:szCs w:val="28"/>
          <w:lang w:eastAsia="ru-RU"/>
        </w:rPr>
        <w:t xml:space="preserve"> ЗК вправе принять решение об отстранении участников закупки, не подтвердивших своего соответствия установленным в документации о закупке</w:t>
      </w:r>
      <w:r w:rsidR="005314F4" w:rsidRPr="005314F4" w:rsidDel="00990E4E">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параметрам квалификации и условиям исполнения договора (не прошедших </w:t>
      </w:r>
      <w:proofErr w:type="spellStart"/>
      <w:r w:rsidR="005314F4" w:rsidRPr="005314F4">
        <w:rPr>
          <w:rFonts w:ascii="Times New Roman" w:eastAsia="Times New Roman" w:hAnsi="Times New Roman" w:cs="Times New Roman"/>
          <w:sz w:val="24"/>
          <w:szCs w:val="28"/>
          <w:lang w:eastAsia="ru-RU"/>
        </w:rPr>
        <w:t>постквалификацию</w:t>
      </w:r>
      <w:proofErr w:type="spellEnd"/>
      <w:r w:rsidR="005314F4" w:rsidRPr="005314F4">
        <w:rPr>
          <w:rFonts w:ascii="Times New Roman" w:eastAsia="Times New Roman" w:hAnsi="Times New Roman" w:cs="Times New Roman"/>
          <w:sz w:val="24"/>
          <w:szCs w:val="28"/>
          <w:lang w:eastAsia="ru-RU"/>
        </w:rPr>
        <w:t xml:space="preserve">) или отказавшихся от прохождения </w:t>
      </w:r>
      <w:proofErr w:type="spellStart"/>
      <w:r w:rsidR="005314F4" w:rsidRPr="005314F4">
        <w:rPr>
          <w:rFonts w:ascii="Times New Roman" w:eastAsia="Times New Roman" w:hAnsi="Times New Roman" w:cs="Times New Roman"/>
          <w:sz w:val="24"/>
          <w:szCs w:val="28"/>
          <w:lang w:eastAsia="ru-RU"/>
        </w:rPr>
        <w:t>постквалификации</w:t>
      </w:r>
      <w:proofErr w:type="spellEnd"/>
      <w:r w:rsidR="005314F4" w:rsidRPr="005314F4">
        <w:rPr>
          <w:rFonts w:ascii="Times New Roman" w:eastAsia="Times New Roman" w:hAnsi="Times New Roman" w:cs="Times New Roman"/>
          <w:sz w:val="24"/>
          <w:szCs w:val="28"/>
          <w:lang w:eastAsia="ru-RU"/>
        </w:rPr>
        <w:t>.</w:t>
      </w:r>
    </w:p>
    <w:p w14:paraId="4C6B2676" w14:textId="31CBB441"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4.19.8</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 xml:space="preserve">о результатам проведения </w:t>
      </w:r>
      <w:proofErr w:type="spellStart"/>
      <w:r w:rsidR="005314F4" w:rsidRPr="005314F4">
        <w:rPr>
          <w:rFonts w:ascii="Times New Roman" w:eastAsia="Times New Roman" w:hAnsi="Times New Roman" w:cs="Times New Roman"/>
          <w:sz w:val="24"/>
          <w:szCs w:val="28"/>
          <w:lang w:eastAsia="ru-RU"/>
        </w:rPr>
        <w:t>постквалификации</w:t>
      </w:r>
      <w:proofErr w:type="spellEnd"/>
      <w:r w:rsidR="005314F4" w:rsidRPr="005314F4">
        <w:rPr>
          <w:rFonts w:ascii="Times New Roman" w:eastAsia="Times New Roman" w:hAnsi="Times New Roman" w:cs="Times New Roman"/>
          <w:sz w:val="24"/>
          <w:szCs w:val="28"/>
          <w:lang w:eastAsia="ru-RU"/>
        </w:rPr>
        <w:t xml:space="preserve"> перед выбором победителя ЗК утверждает имеющуюся </w:t>
      </w:r>
      <w:proofErr w:type="spellStart"/>
      <w:r w:rsidR="005314F4" w:rsidRPr="005314F4">
        <w:rPr>
          <w:rFonts w:ascii="Times New Roman" w:eastAsia="Times New Roman" w:hAnsi="Times New Roman" w:cs="Times New Roman"/>
          <w:sz w:val="24"/>
          <w:szCs w:val="28"/>
          <w:lang w:eastAsia="ru-RU"/>
        </w:rPr>
        <w:t>ранжировку</w:t>
      </w:r>
      <w:proofErr w:type="spellEnd"/>
      <w:r w:rsidR="005314F4" w:rsidRPr="005314F4">
        <w:rPr>
          <w:rFonts w:ascii="Times New Roman" w:eastAsia="Times New Roman" w:hAnsi="Times New Roman" w:cs="Times New Roman"/>
          <w:sz w:val="24"/>
          <w:szCs w:val="28"/>
          <w:lang w:eastAsia="ru-RU"/>
        </w:rPr>
        <w:t xml:space="preserve"> заявок (в случае успешного прохождения участниками закупки </w:t>
      </w:r>
      <w:proofErr w:type="spellStart"/>
      <w:r w:rsidR="005314F4" w:rsidRPr="005314F4">
        <w:rPr>
          <w:rFonts w:ascii="Times New Roman" w:eastAsia="Times New Roman" w:hAnsi="Times New Roman" w:cs="Times New Roman"/>
          <w:sz w:val="24"/>
          <w:szCs w:val="28"/>
          <w:lang w:eastAsia="ru-RU"/>
        </w:rPr>
        <w:t>постквалификации</w:t>
      </w:r>
      <w:proofErr w:type="spellEnd"/>
      <w:r w:rsidR="005314F4" w:rsidRPr="005314F4">
        <w:rPr>
          <w:rFonts w:ascii="Times New Roman" w:eastAsia="Times New Roman" w:hAnsi="Times New Roman" w:cs="Times New Roman"/>
          <w:sz w:val="24"/>
          <w:szCs w:val="28"/>
          <w:lang w:eastAsia="ru-RU"/>
        </w:rPr>
        <w:t xml:space="preserve">) либо повторно осуществляет, при необходимости, оценку и сопоставление заявок и утверждает новую </w:t>
      </w:r>
      <w:proofErr w:type="spellStart"/>
      <w:r w:rsidR="005314F4" w:rsidRPr="005314F4">
        <w:rPr>
          <w:rFonts w:ascii="Times New Roman" w:eastAsia="Times New Roman" w:hAnsi="Times New Roman" w:cs="Times New Roman"/>
          <w:sz w:val="24"/>
          <w:szCs w:val="28"/>
          <w:lang w:eastAsia="ru-RU"/>
        </w:rPr>
        <w:t>ранжировку</w:t>
      </w:r>
      <w:proofErr w:type="spellEnd"/>
      <w:r w:rsidR="005314F4" w:rsidRPr="005314F4">
        <w:rPr>
          <w:rFonts w:ascii="Times New Roman" w:eastAsia="Times New Roman" w:hAnsi="Times New Roman" w:cs="Times New Roman"/>
          <w:sz w:val="24"/>
          <w:szCs w:val="28"/>
          <w:lang w:eastAsia="ru-RU"/>
        </w:rPr>
        <w:t xml:space="preserve"> участников закупки с учетом результатов </w:t>
      </w:r>
      <w:proofErr w:type="spellStart"/>
      <w:r w:rsidR="005314F4" w:rsidRPr="005314F4">
        <w:rPr>
          <w:rFonts w:ascii="Times New Roman" w:eastAsia="Times New Roman" w:hAnsi="Times New Roman" w:cs="Times New Roman"/>
          <w:sz w:val="24"/>
          <w:szCs w:val="28"/>
          <w:lang w:eastAsia="ru-RU"/>
        </w:rPr>
        <w:t>постквалификации</w:t>
      </w:r>
      <w:proofErr w:type="spellEnd"/>
      <w:r w:rsidR="005314F4" w:rsidRPr="005314F4">
        <w:rPr>
          <w:rFonts w:ascii="Times New Roman" w:eastAsia="Times New Roman" w:hAnsi="Times New Roman" w:cs="Times New Roman"/>
          <w:sz w:val="24"/>
          <w:szCs w:val="28"/>
          <w:lang w:eastAsia="ru-RU"/>
        </w:rPr>
        <w:t>.</w:t>
      </w:r>
    </w:p>
    <w:p w14:paraId="45AF4E04" w14:textId="772538B8"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4.19.9</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Победителем закупки признается участник закупки, соответствующий параметрам квалификации и предложивший лучшие условия исполнения договора, и заявке которого присвоено первое место </w:t>
      </w:r>
      <w:proofErr w:type="gramStart"/>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итоговой </w:t>
      </w:r>
      <w:proofErr w:type="spellStart"/>
      <w:r w:rsidR="005314F4" w:rsidRPr="005314F4">
        <w:rPr>
          <w:rFonts w:ascii="Times New Roman" w:eastAsia="Times New Roman" w:hAnsi="Times New Roman" w:cs="Times New Roman"/>
          <w:sz w:val="24"/>
          <w:szCs w:val="28"/>
          <w:lang w:eastAsia="ru-RU"/>
        </w:rPr>
        <w:t>ранжировке</w:t>
      </w:r>
      <w:proofErr w:type="spellEnd"/>
      <w:r w:rsidR="005314F4" w:rsidRPr="005314F4">
        <w:rPr>
          <w:rFonts w:ascii="Times New Roman" w:eastAsia="Times New Roman" w:hAnsi="Times New Roman" w:cs="Times New Roman"/>
          <w:sz w:val="24"/>
          <w:szCs w:val="28"/>
          <w:lang w:eastAsia="ru-RU"/>
        </w:rPr>
        <w:t xml:space="preserve"> заявок. Решение о подведении итогов закупки по результатам проведения </w:t>
      </w:r>
      <w:proofErr w:type="spellStart"/>
      <w:r w:rsidR="005314F4" w:rsidRPr="005314F4">
        <w:rPr>
          <w:rFonts w:ascii="Times New Roman" w:eastAsia="Times New Roman" w:hAnsi="Times New Roman" w:cs="Times New Roman"/>
          <w:sz w:val="24"/>
          <w:szCs w:val="28"/>
          <w:lang w:eastAsia="ru-RU"/>
        </w:rPr>
        <w:t>постквалификации</w:t>
      </w:r>
      <w:proofErr w:type="spellEnd"/>
      <w:r w:rsidR="005314F4" w:rsidRPr="005314F4">
        <w:rPr>
          <w:rFonts w:ascii="Times New Roman" w:eastAsia="Times New Roman" w:hAnsi="Times New Roman" w:cs="Times New Roman"/>
          <w:sz w:val="24"/>
          <w:szCs w:val="28"/>
          <w:lang w:eastAsia="ru-RU"/>
        </w:rPr>
        <w:t xml:space="preserve"> оформляется протоколом ЗК.</w:t>
      </w:r>
    </w:p>
    <w:p w14:paraId="7150BE6D" w14:textId="77777777" w:rsid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385" w:name="_Toc409474766"/>
      <w:bookmarkStart w:id="386" w:name="_Toc409528475"/>
      <w:bookmarkStart w:id="387" w:name="_Toc409630178"/>
      <w:bookmarkStart w:id="388" w:name="_Toc409703624"/>
      <w:bookmarkStart w:id="389" w:name="_Toc409711788"/>
      <w:bookmarkStart w:id="390" w:name="_Toc409715508"/>
      <w:bookmarkStart w:id="391" w:name="_Toc409721525"/>
      <w:bookmarkStart w:id="392" w:name="_Toc409720656"/>
      <w:bookmarkStart w:id="393" w:name="_Toc409721743"/>
      <w:bookmarkStart w:id="394" w:name="_Toc409807461"/>
      <w:bookmarkStart w:id="395" w:name="_Toc409812180"/>
      <w:bookmarkStart w:id="396" w:name="_Toc283764409"/>
      <w:bookmarkStart w:id="397" w:name="_Toc409908743"/>
      <w:bookmarkStart w:id="398" w:name="_Toc410902915"/>
      <w:bookmarkStart w:id="399" w:name="_Toc410907926"/>
      <w:bookmarkStart w:id="400" w:name="_Toc410908115"/>
      <w:bookmarkStart w:id="401" w:name="_Toc410910908"/>
      <w:bookmarkStart w:id="402" w:name="_Toc410911181"/>
      <w:bookmarkStart w:id="403" w:name="_Toc410920279"/>
      <w:bookmarkStart w:id="404" w:name="_Toc411279919"/>
      <w:bookmarkStart w:id="405" w:name="_Toc411626645"/>
      <w:bookmarkStart w:id="406" w:name="_Toc411632188"/>
      <w:bookmarkStart w:id="407" w:name="_Toc411882096"/>
      <w:bookmarkStart w:id="408" w:name="_Toc411941106"/>
      <w:bookmarkStart w:id="409" w:name="_Toc285801555"/>
      <w:bookmarkStart w:id="410" w:name="_Toc411949581"/>
      <w:bookmarkStart w:id="411" w:name="_Toc412111222"/>
      <w:bookmarkStart w:id="412" w:name="_Toc285977826"/>
      <w:bookmarkStart w:id="413" w:name="_Toc412127989"/>
      <w:bookmarkStart w:id="414" w:name="_Toc285999955"/>
      <w:bookmarkStart w:id="415" w:name="_Toc412218438"/>
      <w:bookmarkStart w:id="416" w:name="_Toc412543724"/>
      <w:bookmarkStart w:id="417" w:name="_Toc412551469"/>
      <w:bookmarkStart w:id="418" w:name="_Toc412754885"/>
      <w:bookmarkStart w:id="419" w:name="_Ref414292367"/>
      <w:bookmarkStart w:id="420" w:name="_Toc415874679"/>
      <w:bookmarkStart w:id="421" w:name="_Toc505945962"/>
      <w:r>
        <w:rPr>
          <w:rFonts w:ascii="Times New Roman" w:eastAsiaTheme="majorEastAsia" w:hAnsi="Times New Roman" w:cs="Times New Roman"/>
          <w:b/>
          <w:sz w:val="24"/>
          <w:szCs w:val="28"/>
          <w:lang w:eastAsia="ru-RU"/>
        </w:rPr>
        <w:t xml:space="preserve">4.20 </w:t>
      </w:r>
      <w:r w:rsidR="005314F4" w:rsidRPr="005314F4">
        <w:rPr>
          <w:rFonts w:ascii="Times New Roman" w:eastAsiaTheme="majorEastAsia" w:hAnsi="Times New Roman" w:cs="Times New Roman"/>
          <w:b/>
          <w:sz w:val="24"/>
          <w:szCs w:val="28"/>
          <w:lang w:eastAsia="ru-RU"/>
        </w:rPr>
        <w:t>Антидемпинговые меры при проведении закупки</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41A646AC" w14:textId="77777777" w:rsidR="0019648D" w:rsidRPr="0019648D" w:rsidRDefault="0019648D" w:rsidP="0019648D">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sz w:val="24"/>
          <w:szCs w:val="28"/>
          <w:lang w:eastAsia="ru-RU"/>
        </w:rPr>
      </w:pPr>
      <w:bookmarkStart w:id="422" w:name="_Toc504471908"/>
      <w:bookmarkStart w:id="423" w:name="_Toc505945963"/>
      <w:r w:rsidRPr="00D06888">
        <w:rPr>
          <w:rFonts w:ascii="Times New Roman" w:eastAsia="Times New Roman" w:hAnsi="Times New Roman" w:cs="Times New Roman"/>
          <w:sz w:val="24"/>
          <w:szCs w:val="28"/>
          <w:lang w:eastAsia="ru-RU"/>
        </w:rPr>
        <w:t>Н</w:t>
      </w:r>
      <w:r>
        <w:rPr>
          <w:rFonts w:ascii="Times New Roman" w:eastAsia="Times New Roman" w:hAnsi="Times New Roman" w:cs="Times New Roman"/>
          <w:sz w:val="24"/>
          <w:szCs w:val="28"/>
          <w:lang w:eastAsia="ru-RU"/>
        </w:rPr>
        <w:t>е применяю</w:t>
      </w:r>
      <w:r w:rsidRPr="00D06888">
        <w:rPr>
          <w:rFonts w:ascii="Times New Roman" w:eastAsia="Times New Roman" w:hAnsi="Times New Roman" w:cs="Times New Roman"/>
          <w:sz w:val="24"/>
          <w:szCs w:val="28"/>
          <w:lang w:eastAsia="ru-RU"/>
        </w:rPr>
        <w:t>тся в данной процедуре закупки</w:t>
      </w:r>
      <w:bookmarkEnd w:id="422"/>
      <w:bookmarkEnd w:id="423"/>
    </w:p>
    <w:p w14:paraId="22F1FDB1"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424" w:name="_Toc276141213"/>
      <w:bookmarkStart w:id="425" w:name="_Toc276577632"/>
      <w:bookmarkStart w:id="426" w:name="_Ref414043853"/>
      <w:bookmarkStart w:id="427" w:name="_Toc415874680"/>
      <w:bookmarkStart w:id="428" w:name="_Toc505945964"/>
      <w:bookmarkStart w:id="429" w:name="_Toc263441567"/>
      <w:bookmarkStart w:id="430" w:name="_Toc269476359"/>
      <w:bookmarkStart w:id="431" w:name="_Toc312338871"/>
      <w:bookmarkStart w:id="432" w:name="_Toc269835279"/>
      <w:bookmarkStart w:id="433" w:name="_Toc270595288"/>
      <w:bookmarkStart w:id="434" w:name="_Toc271294290"/>
      <w:bookmarkEnd w:id="424"/>
      <w:bookmarkEnd w:id="425"/>
      <w:r>
        <w:rPr>
          <w:rFonts w:ascii="Times New Roman" w:eastAsiaTheme="majorEastAsia" w:hAnsi="Times New Roman" w:cs="Times New Roman"/>
          <w:b/>
          <w:sz w:val="24"/>
          <w:szCs w:val="28"/>
          <w:lang w:eastAsia="ru-RU"/>
        </w:rPr>
        <w:t xml:space="preserve">4.21 </w:t>
      </w:r>
      <w:r w:rsidR="005314F4" w:rsidRPr="005314F4">
        <w:rPr>
          <w:rFonts w:ascii="Times New Roman" w:eastAsiaTheme="majorEastAsia" w:hAnsi="Times New Roman" w:cs="Times New Roman"/>
          <w:b/>
          <w:sz w:val="24"/>
          <w:szCs w:val="28"/>
          <w:lang w:eastAsia="ru-RU"/>
        </w:rPr>
        <w:t>Отстранение участника закупки</w:t>
      </w:r>
      <w:bookmarkEnd w:id="426"/>
      <w:bookmarkEnd w:id="427"/>
      <w:bookmarkEnd w:id="428"/>
    </w:p>
    <w:p w14:paraId="389E3489" w14:textId="15434E49" w:rsidR="005314F4" w:rsidRPr="005314F4" w:rsidRDefault="002A7049"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4.21.1</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В</w:t>
      </w:r>
      <w:proofErr w:type="gramEnd"/>
      <w:r w:rsidR="005314F4" w:rsidRPr="005314F4">
        <w:rPr>
          <w:rFonts w:ascii="Times New Roman" w:eastAsia="Times New Roman" w:hAnsi="Times New Roman" w:cs="Times New Roman"/>
          <w:sz w:val="24"/>
          <w:szCs w:val="28"/>
          <w:lang w:val="ru" w:eastAsia="ru-RU"/>
        </w:rPr>
        <w:t xml:space="preserve"> любой момент вплоть до подписания договора ЗК должна отстранить участника от дальнейшего участия в закупке в случаях:</w:t>
      </w:r>
    </w:p>
    <w:p w14:paraId="28523F51"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Arial Unicode MS" w:hAnsi="Times New Roman" w:cs="Times New Roman"/>
          <w:sz w:val="24"/>
          <w:szCs w:val="28"/>
          <w:lang w:eastAsia="ru-RU"/>
        </w:rPr>
      </w:pPr>
      <w:r w:rsidRPr="005314F4">
        <w:rPr>
          <w:rFonts w:ascii="Times New Roman" w:eastAsia="Arial Unicode MS" w:hAnsi="Times New Roman" w:cs="Times New Roman"/>
          <w:sz w:val="24"/>
          <w:szCs w:val="28"/>
          <w:lang w:eastAsia="ru-RU"/>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53CE34"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Arial Unicode MS" w:hAnsi="Times New Roman" w:cs="Times New Roman"/>
          <w:sz w:val="24"/>
          <w:szCs w:val="28"/>
          <w:lang w:eastAsia="ru-RU"/>
        </w:rPr>
      </w:pPr>
      <w:r w:rsidRPr="005314F4">
        <w:rPr>
          <w:rFonts w:ascii="Times New Roman" w:eastAsia="Arial Unicode MS" w:hAnsi="Times New Roman" w:cs="Times New Roman"/>
          <w:sz w:val="24"/>
          <w:szCs w:val="28"/>
          <w:lang w:eastAsia="ru-RU"/>
        </w:rPr>
        <w:t>подкрепленного документами факта давления таким участником на члена ЗК, эксперта, руководителя организатора закупки или заказчика;</w:t>
      </w:r>
    </w:p>
    <w:p w14:paraId="081AA18C" w14:textId="78DF4373"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proofErr w:type="gramStart"/>
      <w:r w:rsidRPr="005314F4">
        <w:rPr>
          <w:rFonts w:ascii="Times New Roman" w:eastAsia="Arial Unicode MS" w:hAnsi="Times New Roman" w:cs="Times New Roman"/>
          <w:sz w:val="24"/>
          <w:szCs w:val="28"/>
          <w:lang w:eastAsia="ru-RU"/>
        </w:rPr>
        <w:t>не</w:t>
      </w:r>
      <w:r w:rsidR="00D0083E">
        <w:rPr>
          <w:rFonts w:ascii="Times New Roman" w:eastAsia="Arial Unicode MS" w:hAnsi="Times New Roman" w:cs="Times New Roman"/>
          <w:sz w:val="24"/>
          <w:szCs w:val="28"/>
          <w:lang w:eastAsia="ru-RU"/>
        </w:rPr>
        <w:t xml:space="preserve"> </w:t>
      </w:r>
      <w:r w:rsidRPr="005314F4">
        <w:rPr>
          <w:rFonts w:ascii="Times New Roman" w:eastAsia="Arial Unicode MS" w:hAnsi="Times New Roman" w:cs="Times New Roman"/>
          <w:sz w:val="24"/>
          <w:szCs w:val="28"/>
          <w:lang w:eastAsia="ru-RU"/>
        </w:rPr>
        <w:t>прохождения</w:t>
      </w:r>
      <w:proofErr w:type="gramEnd"/>
      <w:r w:rsidRPr="005314F4">
        <w:rPr>
          <w:rFonts w:ascii="Times New Roman" w:eastAsia="Arial Unicode MS" w:hAnsi="Times New Roman" w:cs="Times New Roman"/>
          <w:sz w:val="24"/>
          <w:szCs w:val="28"/>
          <w:lang w:eastAsia="ru-RU"/>
        </w:rPr>
        <w:t xml:space="preserve"> </w:t>
      </w:r>
      <w:proofErr w:type="spellStart"/>
      <w:r w:rsidRPr="005314F4">
        <w:rPr>
          <w:rFonts w:ascii="Times New Roman" w:eastAsia="Arial Unicode MS" w:hAnsi="Times New Roman" w:cs="Times New Roman"/>
          <w:sz w:val="24"/>
          <w:szCs w:val="28"/>
          <w:lang w:eastAsia="ru-RU"/>
        </w:rPr>
        <w:t>постквалификации</w:t>
      </w:r>
      <w:proofErr w:type="spellEnd"/>
      <w:r w:rsidRPr="005314F4">
        <w:rPr>
          <w:rFonts w:ascii="Times New Roman" w:eastAsia="Times New Roman" w:hAnsi="Times New Roman" w:cs="Times New Roman"/>
          <w:sz w:val="24"/>
          <w:szCs w:val="28"/>
          <w:lang w:eastAsia="ru-RU"/>
        </w:rPr>
        <w:t>.</w:t>
      </w:r>
    </w:p>
    <w:p w14:paraId="00B426B2" w14:textId="6AE01140"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4.21.2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 xml:space="preserve">Решение об отстранении участника оформляется протоколом заседания ЗК, который официально размещается организатором закупки в срок </w:t>
      </w:r>
      <w:r w:rsidR="005314F4" w:rsidRPr="005314F4">
        <w:rPr>
          <w:rFonts w:ascii="Times New Roman" w:eastAsia="Times New Roman" w:hAnsi="Times New Roman" w:cs="Times New Roman"/>
          <w:sz w:val="24"/>
          <w:szCs w:val="28"/>
          <w:lang w:eastAsia="ru-RU"/>
        </w:rPr>
        <w:t>не позднее 3 (трех) дней с момента принятия решения об отстранении участника</w:t>
      </w:r>
      <w:r w:rsidR="005314F4" w:rsidRPr="005314F4">
        <w:rPr>
          <w:rFonts w:ascii="Times New Roman" w:eastAsia="Times New Roman" w:hAnsi="Times New Roman" w:cs="Times New Roman"/>
          <w:sz w:val="24"/>
          <w:szCs w:val="28"/>
          <w:lang w:val="ru" w:eastAsia="ru-RU"/>
        </w:rPr>
        <w:t>.</w:t>
      </w:r>
    </w:p>
    <w:p w14:paraId="1A3D1BEF" w14:textId="5B9636DD"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Pr>
          <w:rFonts w:ascii="Times New Roman" w:eastAsia="Times New Roman" w:hAnsi="Times New Roman" w:cs="Times New Roman"/>
          <w:sz w:val="24"/>
          <w:szCs w:val="28"/>
          <w:lang w:val="ru" w:eastAsia="ru-RU"/>
        </w:rPr>
        <w:t>4.21.3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val="ru" w:eastAsia="ru-RU"/>
        </w:rPr>
        <w:t>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соответствующего требованиям документации о закупке; при этом в протокол ЗК вносится соответствующая информация.</w:t>
      </w:r>
    </w:p>
    <w:p w14:paraId="35656C2E"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435" w:name="_Toc312367110"/>
      <w:bookmarkStart w:id="436" w:name="_Ref313827061"/>
      <w:bookmarkStart w:id="437" w:name="_Ref414043818"/>
      <w:bookmarkStart w:id="438" w:name="_Ref414292419"/>
      <w:bookmarkStart w:id="439" w:name="_Toc415874681"/>
      <w:bookmarkStart w:id="440" w:name="_Toc505945965"/>
      <w:r>
        <w:rPr>
          <w:rFonts w:ascii="Times New Roman" w:eastAsia="Times New Roman" w:hAnsi="Times New Roman" w:cs="Times New Roman"/>
          <w:b/>
          <w:sz w:val="24"/>
          <w:szCs w:val="28"/>
          <w:lang w:eastAsia="ru-RU"/>
        </w:rPr>
        <w:t xml:space="preserve">4.22 </w:t>
      </w:r>
      <w:r w:rsidR="005314F4" w:rsidRPr="005314F4">
        <w:rPr>
          <w:rFonts w:ascii="Times New Roman" w:eastAsia="Times New Roman" w:hAnsi="Times New Roman" w:cs="Times New Roman"/>
          <w:b/>
          <w:sz w:val="24"/>
          <w:szCs w:val="28"/>
          <w:lang w:eastAsia="ru-RU"/>
        </w:rPr>
        <w:t>Преддоговорные переговоры</w:t>
      </w:r>
      <w:bookmarkEnd w:id="435"/>
      <w:bookmarkEnd w:id="436"/>
      <w:bookmarkEnd w:id="437"/>
      <w:bookmarkEnd w:id="438"/>
      <w:bookmarkEnd w:id="439"/>
      <w:bookmarkEnd w:id="440"/>
    </w:p>
    <w:p w14:paraId="0EF3E337" w14:textId="42E024E2"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4.22.1</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М</w:t>
      </w:r>
      <w:proofErr w:type="gramEnd"/>
      <w:r w:rsidR="005314F4" w:rsidRPr="005314F4">
        <w:rPr>
          <w:rFonts w:ascii="Times New Roman" w:eastAsia="Times New Roman" w:hAnsi="Times New Roman" w:cs="Times New Roman"/>
          <w:sz w:val="24"/>
          <w:szCs w:val="28"/>
          <w:lang w:eastAsia="ru-RU"/>
        </w:rPr>
        <w:t>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3D605D24" w14:textId="224DACA1"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4.22.2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Преддоговорные переговоры могут быть проведены в очной или заочной форме,</w:t>
      </w:r>
      <w:r w:rsidR="005314F4" w:rsidRPr="005314F4" w:rsidDel="00D36AD9">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 том числе с</w:t>
      </w:r>
      <w:r w:rsidR="002E63AC">
        <w:rPr>
          <w:rFonts w:ascii="Times New Roman" w:eastAsia="Times New Roman" w:hAnsi="Times New Roman" w:cs="Times New Roman"/>
          <w:sz w:val="24"/>
          <w:szCs w:val="28"/>
          <w:lang w:eastAsia="ru-RU"/>
        </w:rPr>
        <w:t xml:space="preserve"> помощью средств ауди</w:t>
      </w:r>
      <w:proofErr w:type="gramStart"/>
      <w:r w:rsidR="002E63AC">
        <w:rPr>
          <w:rFonts w:ascii="Times New Roman" w:eastAsia="Times New Roman" w:hAnsi="Times New Roman" w:cs="Times New Roman"/>
          <w:sz w:val="24"/>
          <w:szCs w:val="28"/>
          <w:lang w:eastAsia="ru-RU"/>
        </w:rPr>
        <w:t>о-</w:t>
      </w:r>
      <w:proofErr w:type="gramEnd"/>
      <w:r w:rsidR="002E63AC">
        <w:rPr>
          <w:rFonts w:ascii="Times New Roman" w:eastAsia="Times New Roman" w:hAnsi="Times New Roman" w:cs="Times New Roman"/>
          <w:sz w:val="24"/>
          <w:szCs w:val="28"/>
          <w:lang w:eastAsia="ru-RU"/>
        </w:rPr>
        <w:t>, видео-</w:t>
      </w:r>
      <w:r w:rsidR="005314F4" w:rsidRPr="005314F4">
        <w:rPr>
          <w:rFonts w:ascii="Times New Roman" w:eastAsia="Times New Roman" w:hAnsi="Times New Roman" w:cs="Times New Roman"/>
          <w:sz w:val="24"/>
          <w:szCs w:val="28"/>
          <w:lang w:eastAsia="ru-RU"/>
        </w:rPr>
        <w:t>конференцсвязи. Срок и формат проведения преддоговорных переговоров определяет заказчик, организатор закупки.</w:t>
      </w:r>
    </w:p>
    <w:p w14:paraId="34E215B4" w14:textId="7F3C7DE3" w:rsidR="005314F4" w:rsidRPr="005314F4" w:rsidRDefault="002A7049"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41" w:name="_Ref390162388"/>
      <w:r>
        <w:rPr>
          <w:rFonts w:ascii="Times New Roman" w:eastAsia="Times New Roman" w:hAnsi="Times New Roman" w:cs="Times New Roman"/>
          <w:sz w:val="24"/>
          <w:szCs w:val="28"/>
          <w:lang w:eastAsia="ru-RU"/>
        </w:rPr>
        <w:t>4.22.3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Преддоговорные переговоры могут быть проведены по следующим аспектам:</w:t>
      </w:r>
      <w:bookmarkEnd w:id="441"/>
    </w:p>
    <w:p w14:paraId="60677C3F"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Arial Unicode MS" w:hAnsi="Times New Roman" w:cs="Times New Roman"/>
          <w:sz w:val="24"/>
          <w:szCs w:val="28"/>
          <w:lang w:eastAsia="ru-RU"/>
        </w:rPr>
      </w:pPr>
      <w:r w:rsidRPr="005314F4">
        <w:rPr>
          <w:rFonts w:ascii="Times New Roman" w:eastAsia="Arial Unicode MS" w:hAnsi="Times New Roman" w:cs="Times New Roman"/>
          <w:sz w:val="24"/>
          <w:szCs w:val="28"/>
          <w:lang w:eastAsia="ru-RU"/>
        </w:rPr>
        <w:t>снижение цены договора без изменения объема закупаемой продукции;</w:t>
      </w:r>
    </w:p>
    <w:p w14:paraId="7D165F44"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Arial Unicode MS" w:hAnsi="Times New Roman" w:cs="Times New Roman"/>
          <w:sz w:val="24"/>
          <w:szCs w:val="28"/>
          <w:lang w:eastAsia="ru-RU"/>
        </w:rPr>
      </w:pPr>
      <w:r w:rsidRPr="005314F4">
        <w:rPr>
          <w:rFonts w:ascii="Times New Roman" w:eastAsia="Arial Unicode MS" w:hAnsi="Times New Roman" w:cs="Times New Roman"/>
          <w:sz w:val="24"/>
          <w:szCs w:val="28"/>
          <w:lang w:eastAsia="ru-RU"/>
        </w:rPr>
        <w:t>увеличение объема закупаемой продукции не более чем на 10% (десять процентов) без увеличения цены договора;</w:t>
      </w:r>
    </w:p>
    <w:p w14:paraId="5E51A07F"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Arial Unicode MS" w:hAnsi="Times New Roman" w:cs="Times New Roman"/>
          <w:sz w:val="24"/>
          <w:szCs w:val="28"/>
          <w:lang w:eastAsia="ru-RU"/>
        </w:rPr>
      </w:pPr>
      <w:r w:rsidRPr="005314F4">
        <w:rPr>
          <w:rFonts w:ascii="Times New Roman" w:eastAsia="Arial Unicode MS" w:hAnsi="Times New Roman" w:cs="Times New Roman"/>
          <w:sz w:val="24"/>
          <w:szCs w:val="28"/>
          <w:lang w:eastAsia="ru-RU"/>
        </w:rPr>
        <w:t xml:space="preserve">улучшение условий исполнения договора для заказчика (сокращение сроков исполнения договора (его отдельных этапов), отмена или уменьшение </w:t>
      </w:r>
      <w:r w:rsidRPr="005314F4">
        <w:rPr>
          <w:rFonts w:ascii="Times New Roman" w:eastAsia="Arial Unicode MS" w:hAnsi="Times New Roman" w:cs="Times New Roman"/>
          <w:sz w:val="24"/>
          <w:szCs w:val="28"/>
          <w:lang w:eastAsia="ru-RU"/>
        </w:rPr>
        <w:lastRenderedPageBreak/>
        <w:t>аванса, предоставление отсрочки или рассрочки при оплате, улучшение характеристик продукции, увеличение сроков и объема гарантии);</w:t>
      </w:r>
    </w:p>
    <w:p w14:paraId="7C871E72" w14:textId="434ADFC1"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Arial Unicode MS" w:hAnsi="Times New Roman" w:cs="Times New Roman"/>
          <w:sz w:val="24"/>
          <w:szCs w:val="28"/>
          <w:lang w:eastAsia="ru-RU"/>
        </w:rPr>
      </w:pPr>
      <w:r w:rsidRPr="005314F4">
        <w:rPr>
          <w:rFonts w:ascii="Times New Roman" w:eastAsia="Arial Unicode MS" w:hAnsi="Times New Roman" w:cs="Times New Roman"/>
          <w:sz w:val="24"/>
          <w:szCs w:val="28"/>
          <w:lang w:eastAsia="ru-RU"/>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w:t>
      </w:r>
      <w:r w:rsidR="00A429BA">
        <w:rPr>
          <w:rFonts w:ascii="Times New Roman" w:eastAsia="Arial Unicode MS" w:hAnsi="Times New Roman" w:cs="Times New Roman"/>
          <w:sz w:val="24"/>
          <w:szCs w:val="28"/>
          <w:lang w:eastAsia="ru-RU"/>
        </w:rPr>
        <w:t>аний по заключению договора</w:t>
      </w:r>
      <w:r w:rsidRPr="005314F4">
        <w:rPr>
          <w:rFonts w:ascii="Times New Roman" w:eastAsia="Arial Unicode MS" w:hAnsi="Times New Roman" w:cs="Times New Roman"/>
          <w:sz w:val="24"/>
          <w:szCs w:val="28"/>
          <w:lang w:eastAsia="ru-RU"/>
        </w:rPr>
        <w:t>;</w:t>
      </w:r>
    </w:p>
    <w:p w14:paraId="66A7F459"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Arial Unicode MS" w:hAnsi="Times New Roman" w:cs="Times New Roman"/>
          <w:sz w:val="24"/>
          <w:szCs w:val="28"/>
          <w:lang w:eastAsia="ru-RU"/>
        </w:rPr>
      </w:pPr>
      <w:r w:rsidRPr="005314F4">
        <w:rPr>
          <w:rFonts w:ascii="Times New Roman" w:eastAsia="Arial Unicode MS" w:hAnsi="Times New Roman" w:cs="Times New Roman"/>
          <w:sz w:val="24"/>
          <w:szCs w:val="28"/>
          <w:lang w:eastAsia="ru-RU"/>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455DAC4"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Arial Unicode MS" w:hAnsi="Times New Roman" w:cs="Times New Roman"/>
          <w:sz w:val="24"/>
          <w:szCs w:val="28"/>
          <w:lang w:eastAsia="ru-RU"/>
        </w:rPr>
        <w:t>уточнение условий договора, которые не были зафиксированы</w:t>
      </w:r>
      <w:r w:rsidRPr="005314F4">
        <w:rPr>
          <w:rFonts w:ascii="Times New Roman" w:eastAsia="Times New Roman" w:hAnsi="Times New Roman" w:cs="Times New Roman"/>
          <w:sz w:val="24"/>
          <w:szCs w:val="28"/>
          <w:lang w:eastAsia="ru-RU"/>
        </w:rPr>
        <w:t xml:space="preserve">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7CB66246"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в случае уменьшения объема закупаемой продукции с пропорциональным уменьшением цены договора, исходя из цены единицы продукции.</w:t>
      </w:r>
    </w:p>
    <w:p w14:paraId="7BE505CC" w14:textId="75B09ED6"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4.22.4</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1C1C5261" w14:textId="39E26BA7"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4.22.5</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Н</w:t>
      </w:r>
      <w:proofErr w:type="gramEnd"/>
      <w:r w:rsidR="005314F4" w:rsidRPr="005314F4">
        <w:rPr>
          <w:rFonts w:ascii="Times New Roman" w:eastAsia="Times New Roman" w:hAnsi="Times New Roman" w:cs="Times New Roman"/>
          <w:sz w:val="24"/>
          <w:szCs w:val="28"/>
          <w:lang w:eastAsia="ru-RU"/>
        </w:rPr>
        <w:t>а время проведения преддоговорных переговоров срок для заключения договора продлевается на количество дней, соответствующих периоду проведения преддоговорных переговоров.</w:t>
      </w:r>
    </w:p>
    <w:p w14:paraId="0591230A" w14:textId="10AB927D"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4.22.6</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2BF9FB45" w14:textId="38946845"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4.22.7</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w:t>
      </w:r>
      <w:r w:rsidR="00A66474">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не позднее чем в течение 10 (десяти) дней со дня внесения изменений в договор размещает информацию об изменении договора с указанием измененных условий в установленных источниках.</w:t>
      </w:r>
    </w:p>
    <w:p w14:paraId="3029483B"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442" w:name="_Toc415874682"/>
      <w:bookmarkStart w:id="443" w:name="_Ref313834245"/>
      <w:bookmarkStart w:id="444" w:name="_Ref414297813"/>
      <w:bookmarkStart w:id="445" w:name="_Toc505945966"/>
      <w:r>
        <w:rPr>
          <w:rFonts w:ascii="Times New Roman" w:eastAsiaTheme="majorEastAsia" w:hAnsi="Times New Roman" w:cs="Times New Roman"/>
          <w:b/>
          <w:sz w:val="24"/>
          <w:szCs w:val="28"/>
          <w:lang w:eastAsia="ru-RU"/>
        </w:rPr>
        <w:t xml:space="preserve">4.23 </w:t>
      </w:r>
      <w:r w:rsidR="005314F4" w:rsidRPr="005314F4">
        <w:rPr>
          <w:rFonts w:ascii="Times New Roman" w:eastAsiaTheme="majorEastAsia" w:hAnsi="Times New Roman" w:cs="Times New Roman"/>
          <w:b/>
          <w:sz w:val="24"/>
          <w:szCs w:val="28"/>
          <w:lang w:eastAsia="ru-RU"/>
        </w:rPr>
        <w:t>Заключение договора</w:t>
      </w:r>
      <w:bookmarkEnd w:id="429"/>
      <w:bookmarkEnd w:id="430"/>
      <w:bookmarkEnd w:id="431"/>
      <w:bookmarkEnd w:id="442"/>
      <w:bookmarkEnd w:id="443"/>
      <w:bookmarkEnd w:id="444"/>
      <w:bookmarkEnd w:id="445"/>
    </w:p>
    <w:p w14:paraId="3AC4C1D2" w14:textId="33217E79"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46" w:name="_Ref313231382"/>
      <w:r>
        <w:rPr>
          <w:rFonts w:ascii="Times New Roman" w:eastAsia="Times New Roman" w:hAnsi="Times New Roman" w:cs="Times New Roman"/>
          <w:sz w:val="24"/>
          <w:szCs w:val="28"/>
          <w:lang w:eastAsia="ru-RU"/>
        </w:rPr>
        <w:t>4.23.1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Договор с победителем закупки заключается в срок, указанный 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_Ref314164684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38</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w:t>
      </w:r>
      <w:bookmarkEnd w:id="446"/>
    </w:p>
    <w:p w14:paraId="294C6C95" w14:textId="6E4B9470"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4.23.2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зависимости от того, как это предусмотрено 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_Ref414297262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39</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w:t>
      </w:r>
    </w:p>
    <w:p w14:paraId="73EE5B0E" w14:textId="5549A3CA"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4.23.3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1A281A81" w14:textId="571D89F6"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47" w:name="_Ref407722092"/>
      <w:r>
        <w:rPr>
          <w:rFonts w:ascii="Times New Roman" w:eastAsia="Times New Roman" w:hAnsi="Times New Roman" w:cs="Times New Roman"/>
          <w:sz w:val="24"/>
          <w:szCs w:val="28"/>
          <w:lang w:eastAsia="ru-RU"/>
        </w:rPr>
        <w:t>4.23.4</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w:t>
      </w:r>
      <w:r w:rsidR="005314F4" w:rsidRPr="005314F4">
        <w:rPr>
          <w:rFonts w:ascii="Times New Roman" w:eastAsia="Times New Roman" w:hAnsi="Times New Roman" w:cs="Times New Roman"/>
          <w:sz w:val="24"/>
          <w:szCs w:val="28"/>
          <w:lang w:eastAsia="ru-RU"/>
        </w:rPr>
        <w:lastRenderedPageBreak/>
        <w:t xml:space="preserve">соответствующих корпоративных процедур, а срок заключения договора отсчитывается с даты получения такого согласования (согласия, одобрения). </w:t>
      </w:r>
      <w:bookmarkEnd w:id="447"/>
    </w:p>
    <w:p w14:paraId="0F8D886E" w14:textId="367A4E41"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48" w:name="_Ref341089784"/>
      <w:bookmarkStart w:id="449" w:name="_Ref341861969"/>
      <w:r>
        <w:rPr>
          <w:rFonts w:ascii="Times New Roman" w:eastAsia="Times New Roman" w:hAnsi="Times New Roman" w:cs="Times New Roman"/>
          <w:sz w:val="24"/>
          <w:szCs w:val="28"/>
          <w:lang w:eastAsia="ru-RU"/>
        </w:rPr>
        <w:t>4.23.5</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Е</w:t>
      </w:r>
      <w:proofErr w:type="gramEnd"/>
      <w:r w:rsidR="005314F4" w:rsidRPr="005314F4">
        <w:rPr>
          <w:rFonts w:ascii="Times New Roman" w:eastAsia="Times New Roman" w:hAnsi="Times New Roman" w:cs="Times New Roman"/>
          <w:sz w:val="24"/>
          <w:szCs w:val="28"/>
          <w:lang w:eastAsia="ru-RU"/>
        </w:rPr>
        <w:t xml:space="preserve">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48"/>
      <w:r w:rsidR="005314F4" w:rsidRPr="005314F4">
        <w:rPr>
          <w:rFonts w:ascii="Times New Roman" w:eastAsia="Times New Roman" w:hAnsi="Times New Roman" w:cs="Times New Roman"/>
          <w:sz w:val="24"/>
          <w:szCs w:val="28"/>
          <w:lang w:eastAsia="ru-RU"/>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 </w:t>
      </w:r>
      <w:r w:rsidR="000C54C3">
        <w:rPr>
          <w:rFonts w:ascii="Times New Roman" w:eastAsia="Times New Roman" w:hAnsi="Times New Roman" w:cs="Times New Roman"/>
          <w:sz w:val="24"/>
          <w:szCs w:val="28"/>
          <w:lang w:eastAsia="ru-RU"/>
        </w:rPr>
        <w:t>4.23</w:t>
      </w:r>
      <w:r w:rsidR="005314F4" w:rsidRPr="005314F4">
        <w:rPr>
          <w:rFonts w:ascii="Times New Roman" w:eastAsia="Times New Roman" w:hAnsi="Times New Roman" w:cs="Times New Roman"/>
          <w:sz w:val="24"/>
          <w:szCs w:val="28"/>
          <w:lang w:eastAsia="ru-RU"/>
        </w:rPr>
        <w:t xml:space="preserve"> срока</w:t>
      </w:r>
      <w:bookmarkStart w:id="450" w:name="_Hlt341879772"/>
      <w:bookmarkEnd w:id="449"/>
      <w:bookmarkEnd w:id="450"/>
      <w:r w:rsidR="005314F4" w:rsidRPr="005314F4">
        <w:rPr>
          <w:rFonts w:ascii="Times New Roman" w:eastAsia="Times New Roman" w:hAnsi="Times New Roman" w:cs="Times New Roman"/>
          <w:sz w:val="24"/>
          <w:szCs w:val="28"/>
          <w:lang w:eastAsia="ru-RU"/>
        </w:rPr>
        <w:t>.</w:t>
      </w:r>
    </w:p>
    <w:p w14:paraId="43B794F7" w14:textId="2E5DC5D7"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51" w:name="_Ref410848926"/>
      <w:bookmarkStart w:id="452" w:name="_Ref412487031"/>
      <w:r>
        <w:rPr>
          <w:rFonts w:ascii="Times New Roman" w:eastAsia="Times New Roman" w:hAnsi="Times New Roman" w:cs="Times New Roman"/>
          <w:sz w:val="24"/>
          <w:szCs w:val="28"/>
          <w:lang w:eastAsia="ru-RU"/>
        </w:rPr>
        <w:t>4.23.6</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если 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_Ref314164788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40</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w:t>
      </w:r>
      <w:r w:rsidR="00A429BA">
        <w:rPr>
          <w:rFonts w:ascii="Times New Roman" w:eastAsia="Times New Roman" w:hAnsi="Times New Roman" w:cs="Times New Roman"/>
          <w:sz w:val="24"/>
          <w:szCs w:val="28"/>
          <w:lang w:eastAsia="ru-RU"/>
        </w:rPr>
        <w:t>ечения</w:t>
      </w:r>
      <w:r w:rsidR="005314F4" w:rsidRPr="005314F4">
        <w:rPr>
          <w:rFonts w:ascii="Times New Roman" w:eastAsia="Times New Roman" w:hAnsi="Times New Roman" w:cs="Times New Roman"/>
          <w:sz w:val="24"/>
          <w:szCs w:val="28"/>
          <w:lang w:eastAsia="ru-RU"/>
        </w:rPr>
        <w:t>.</w:t>
      </w:r>
    </w:p>
    <w:p w14:paraId="74DA99A0" w14:textId="12601FF6"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4.23.7</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01447D6C" w14:textId="7642056C"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4.23.8</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если при проведении процедуры закупки на положения извещения и/или документации о закупке или на действия (бездействие) заказчика, организатора закупки, ЗК, оператора ЭТП была подана жалоба в порядке, предусмотренном законодательством, срок заключения договора продляется на срок рассмотрения жалобы.</w:t>
      </w:r>
    </w:p>
    <w:p w14:paraId="3B8C5A19" w14:textId="46D0DEFA"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53" w:name="_Ref415168073"/>
      <w:proofErr w:type="gramStart"/>
      <w:r>
        <w:rPr>
          <w:rFonts w:ascii="Times New Roman" w:eastAsia="Times New Roman" w:hAnsi="Times New Roman" w:cs="Times New Roman"/>
          <w:sz w:val="24"/>
          <w:szCs w:val="28"/>
          <w:lang w:eastAsia="ru-RU"/>
        </w:rPr>
        <w:t>4.23.9</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Проект договора, заключаемого по итогам закупки и обеспечение исполнения договора (если такое требование было установлено в соответствии с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_Ref314164788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40</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а также копия протокола разногласий к проекту договора, поданного в составе заявки на участие в закупке (в случае его предоставления в составе заявки), направляется лицом, с которым заключается договор, в адрес заказчика, организатора закупки</w:t>
      </w:r>
      <w:r w:rsidR="005314F4" w:rsidRPr="005314F4" w:rsidDel="00640F23">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 течение 5</w:t>
      </w:r>
      <w:proofErr w:type="gramEnd"/>
      <w:r w:rsidR="005314F4" w:rsidRPr="005314F4">
        <w:rPr>
          <w:rFonts w:ascii="Times New Roman" w:eastAsia="Times New Roman" w:hAnsi="Times New Roman" w:cs="Times New Roman"/>
          <w:sz w:val="24"/>
          <w:szCs w:val="28"/>
          <w:lang w:eastAsia="ru-RU"/>
        </w:rPr>
        <w:t> (пяти) дней с даты:</w:t>
      </w:r>
      <w:bookmarkEnd w:id="451"/>
      <w:bookmarkEnd w:id="452"/>
      <w:bookmarkEnd w:id="453"/>
    </w:p>
    <w:p w14:paraId="12693DF6" w14:textId="77777777" w:rsidR="005314F4" w:rsidRPr="005314F4" w:rsidRDefault="002A7049" w:rsidP="005314F4">
      <w:pPr>
        <w:numPr>
          <w:ilvl w:val="3"/>
          <w:numId w:val="0"/>
        </w:numPr>
        <w:suppressAutoHyphens/>
        <w:spacing w:before="120" w:after="0" w:line="240" w:lineRule="auto"/>
        <w:ind w:left="1985" w:hanging="851"/>
        <w:jc w:val="both"/>
        <w:outlineLvl w:val="4"/>
        <w:rPr>
          <w:rFonts w:ascii="Times New Roman" w:eastAsia="Arial Unicode MS" w:hAnsi="Times New Roman" w:cs="Times New Roman"/>
          <w:sz w:val="24"/>
          <w:szCs w:val="28"/>
          <w:lang w:eastAsia="ru-RU"/>
        </w:rPr>
      </w:pPr>
      <w:r>
        <w:rPr>
          <w:rFonts w:ascii="Times New Roman" w:eastAsia="Arial Unicode MS" w:hAnsi="Times New Roman" w:cs="Times New Roman"/>
          <w:sz w:val="24"/>
          <w:szCs w:val="28"/>
          <w:lang w:eastAsia="ru-RU"/>
        </w:rPr>
        <w:t>1)</w:t>
      </w:r>
      <w:r w:rsidR="005314F4" w:rsidRPr="005314F4">
        <w:rPr>
          <w:rFonts w:ascii="Times New Roman" w:eastAsia="Arial Unicode MS" w:hAnsi="Times New Roman" w:cs="Times New Roman"/>
          <w:sz w:val="24"/>
          <w:szCs w:val="28"/>
          <w:lang w:eastAsia="ru-RU"/>
        </w:rPr>
        <w:t>официального размещения протокола, которым были подведены итоги закупки и определен ее победитель;</w:t>
      </w:r>
    </w:p>
    <w:p w14:paraId="6A7AD33E" w14:textId="4D055FFA" w:rsidR="005314F4" w:rsidRPr="005314F4" w:rsidRDefault="002A7049" w:rsidP="005314F4">
      <w:pPr>
        <w:numPr>
          <w:ilvl w:val="3"/>
          <w:numId w:val="0"/>
        </w:numPr>
        <w:suppressAutoHyphens/>
        <w:spacing w:before="120" w:after="0" w:line="240" w:lineRule="auto"/>
        <w:ind w:left="1985" w:hanging="851"/>
        <w:jc w:val="both"/>
        <w:outlineLvl w:val="4"/>
        <w:rPr>
          <w:rFonts w:ascii="Times New Roman" w:eastAsia="Arial Unicode MS" w:hAnsi="Times New Roman" w:cs="Times New Roman"/>
          <w:sz w:val="24"/>
          <w:szCs w:val="28"/>
          <w:lang w:eastAsia="ru-RU"/>
        </w:rPr>
      </w:pPr>
      <w:bookmarkStart w:id="454" w:name="_Ref411248481"/>
      <w:r>
        <w:rPr>
          <w:rFonts w:ascii="Times New Roman" w:eastAsia="Arial Unicode MS" w:hAnsi="Times New Roman" w:cs="Times New Roman"/>
          <w:sz w:val="24"/>
          <w:szCs w:val="28"/>
          <w:lang w:eastAsia="ru-RU"/>
        </w:rPr>
        <w:t>2)</w:t>
      </w:r>
      <w:r w:rsidR="005314F4" w:rsidRPr="005314F4">
        <w:rPr>
          <w:rFonts w:ascii="Times New Roman" w:eastAsia="Arial Unicode MS" w:hAnsi="Times New Roman" w:cs="Times New Roman"/>
          <w:sz w:val="24"/>
          <w:szCs w:val="28"/>
          <w:lang w:eastAsia="ru-RU"/>
        </w:rPr>
        <w:t>проведения преддоговорных переговоров в случае, если о</w:t>
      </w:r>
      <w:r w:rsidR="00A429BA">
        <w:rPr>
          <w:rFonts w:ascii="Times New Roman" w:eastAsia="Arial Unicode MS" w:hAnsi="Times New Roman" w:cs="Times New Roman"/>
          <w:sz w:val="24"/>
          <w:szCs w:val="28"/>
          <w:lang w:eastAsia="ru-RU"/>
        </w:rPr>
        <w:t>ни проводились</w:t>
      </w:r>
      <w:r w:rsidR="005314F4" w:rsidRPr="005314F4">
        <w:rPr>
          <w:rFonts w:ascii="Times New Roman" w:eastAsia="Arial Unicode MS" w:hAnsi="Times New Roman" w:cs="Times New Roman"/>
          <w:sz w:val="24"/>
          <w:szCs w:val="28"/>
          <w:lang w:eastAsia="ru-RU"/>
        </w:rPr>
        <w:t>;</w:t>
      </w:r>
      <w:bookmarkEnd w:id="454"/>
    </w:p>
    <w:p w14:paraId="0506D94E" w14:textId="2D921FA9" w:rsidR="005314F4" w:rsidRPr="005314F4" w:rsidRDefault="002A7049" w:rsidP="005314F4">
      <w:pPr>
        <w:numPr>
          <w:ilvl w:val="3"/>
          <w:numId w:val="0"/>
        </w:numPr>
        <w:suppressAutoHyphens/>
        <w:spacing w:before="120" w:after="0" w:line="240" w:lineRule="auto"/>
        <w:ind w:left="1985" w:hanging="851"/>
        <w:jc w:val="both"/>
        <w:outlineLvl w:val="4"/>
        <w:rPr>
          <w:rFonts w:ascii="Times New Roman" w:eastAsia="Arial Unicode MS" w:hAnsi="Times New Roman" w:cs="Times New Roman"/>
          <w:sz w:val="24"/>
          <w:szCs w:val="28"/>
          <w:lang w:eastAsia="ru-RU"/>
        </w:rPr>
      </w:pPr>
      <w:bookmarkStart w:id="455" w:name="_Ref412486856"/>
      <w:r>
        <w:rPr>
          <w:rFonts w:ascii="Times New Roman" w:eastAsia="Arial Unicode MS" w:hAnsi="Times New Roman" w:cs="Times New Roman"/>
          <w:sz w:val="24"/>
          <w:szCs w:val="28"/>
          <w:lang w:eastAsia="ru-RU"/>
        </w:rPr>
        <w:t>3)</w:t>
      </w:r>
      <w:r w:rsidR="005314F4" w:rsidRPr="005314F4">
        <w:rPr>
          <w:rFonts w:ascii="Times New Roman" w:eastAsia="Arial Unicode MS" w:hAnsi="Times New Roman" w:cs="Times New Roman"/>
          <w:sz w:val="24"/>
          <w:szCs w:val="28"/>
          <w:lang w:eastAsia="ru-RU"/>
        </w:rPr>
        <w:t>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отстранении победителя закуп</w:t>
      </w:r>
      <w:r w:rsidR="00A429BA">
        <w:rPr>
          <w:rFonts w:ascii="Times New Roman" w:eastAsia="Arial Unicode MS" w:hAnsi="Times New Roman" w:cs="Times New Roman"/>
          <w:sz w:val="24"/>
          <w:szCs w:val="28"/>
          <w:lang w:eastAsia="ru-RU"/>
        </w:rPr>
        <w:t>ки</w:t>
      </w:r>
      <w:r w:rsidR="005314F4" w:rsidRPr="005314F4">
        <w:rPr>
          <w:rFonts w:ascii="Times New Roman" w:eastAsia="Arial Unicode MS" w:hAnsi="Times New Roman" w:cs="Times New Roman"/>
          <w:sz w:val="24"/>
          <w:szCs w:val="28"/>
          <w:lang w:eastAsia="ru-RU"/>
        </w:rPr>
        <w:t>;</w:t>
      </w:r>
      <w:bookmarkEnd w:id="455"/>
    </w:p>
    <w:p w14:paraId="72CB2866" w14:textId="77777777" w:rsidR="005314F4" w:rsidRPr="005314F4" w:rsidRDefault="002A7049"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bookmarkStart w:id="456" w:name="_Ref412486858"/>
      <w:r>
        <w:rPr>
          <w:rFonts w:ascii="Times New Roman" w:eastAsia="Arial Unicode MS" w:hAnsi="Times New Roman" w:cs="Times New Roman"/>
          <w:sz w:val="24"/>
          <w:szCs w:val="28"/>
          <w:lang w:eastAsia="ru-RU"/>
        </w:rPr>
        <w:t>4)</w:t>
      </w:r>
      <w:r w:rsidR="005314F4" w:rsidRPr="005314F4">
        <w:rPr>
          <w:rFonts w:ascii="Times New Roman" w:eastAsia="Arial Unicode MS" w:hAnsi="Times New Roman" w:cs="Times New Roman"/>
          <w:sz w:val="24"/>
          <w:szCs w:val="28"/>
          <w:lang w:eastAsia="ru-RU"/>
        </w:rPr>
        <w:t>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уклонении победителя закупки от заключения договора</w:t>
      </w:r>
      <w:r w:rsidR="005314F4" w:rsidRPr="005314F4">
        <w:rPr>
          <w:rFonts w:ascii="Times New Roman" w:eastAsia="Times New Roman" w:hAnsi="Times New Roman" w:cs="Times New Roman"/>
          <w:sz w:val="24"/>
          <w:szCs w:val="28"/>
          <w:lang w:eastAsia="ru-RU"/>
        </w:rPr>
        <w:t>.</w:t>
      </w:r>
      <w:bookmarkEnd w:id="456"/>
    </w:p>
    <w:p w14:paraId="76D9D18E" w14:textId="606DB6CF"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57" w:name="_Ref410848773"/>
      <w:r>
        <w:rPr>
          <w:rFonts w:ascii="Times New Roman" w:eastAsia="Times New Roman" w:hAnsi="Times New Roman" w:cs="Times New Roman"/>
          <w:sz w:val="24"/>
          <w:szCs w:val="28"/>
          <w:lang w:eastAsia="ru-RU"/>
        </w:rPr>
        <w:t>4.23.10</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Уведомле</w:t>
      </w:r>
      <w:r w:rsidR="005568DF">
        <w:rPr>
          <w:rFonts w:ascii="Times New Roman" w:eastAsia="Times New Roman" w:hAnsi="Times New Roman" w:cs="Times New Roman"/>
          <w:sz w:val="24"/>
          <w:szCs w:val="28"/>
          <w:lang w:eastAsia="ru-RU"/>
        </w:rPr>
        <w:t>ние</w:t>
      </w:r>
      <w:r w:rsidR="005314F4" w:rsidRPr="005314F4">
        <w:rPr>
          <w:rFonts w:ascii="Times New Roman" w:eastAsia="Times New Roman" w:hAnsi="Times New Roman" w:cs="Times New Roman"/>
          <w:sz w:val="24"/>
          <w:szCs w:val="28"/>
          <w:lang w:eastAsia="ru-RU"/>
        </w:rPr>
        <w:t xml:space="preserve">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14:paraId="1D492235" w14:textId="1CAD246F"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58" w:name="_Ref412218308"/>
      <w:bookmarkStart w:id="459" w:name="_Ref415167041"/>
      <w:r>
        <w:rPr>
          <w:rFonts w:ascii="Times New Roman" w:eastAsia="Times New Roman" w:hAnsi="Times New Roman" w:cs="Times New Roman"/>
          <w:sz w:val="24"/>
          <w:szCs w:val="28"/>
          <w:lang w:eastAsia="ru-RU"/>
        </w:rPr>
        <w:t>4.23.11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458"/>
    </w:p>
    <w:p w14:paraId="19B21B34"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14:paraId="60CA6C76" w14:textId="62E13232"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lastRenderedPageBreak/>
        <w:t>встречных предложений победителя закупки (лица, с которым заключается договор при уклонении победителя закупки) по проекту договора в случае, если такие предложения допускались 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_Ref415484151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29</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 и были приняты заказчиком;</w:t>
      </w:r>
    </w:p>
    <w:p w14:paraId="50AFCB26"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реквизитов победителя закупки (лица, с которым заключается договор при уклонении победителя закупки);</w:t>
      </w:r>
    </w:p>
    <w:p w14:paraId="03115A4F"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условий, по которым было достигнуто соглашение по итогам преддоговорных переговоров.</w:t>
      </w:r>
    </w:p>
    <w:p w14:paraId="4BC23295" w14:textId="72A8F5CE"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4.23.12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условиям преддоговорных </w:t>
      </w:r>
      <w:r w:rsidR="00A429BA">
        <w:rPr>
          <w:rFonts w:ascii="Times New Roman" w:eastAsia="Times New Roman" w:hAnsi="Times New Roman" w:cs="Times New Roman"/>
          <w:sz w:val="24"/>
          <w:szCs w:val="28"/>
          <w:lang w:eastAsia="ru-RU"/>
        </w:rPr>
        <w:t>переговоров и прочим условиям</w:t>
      </w:r>
      <w:r w:rsidR="005314F4" w:rsidRPr="005314F4">
        <w:rPr>
          <w:rFonts w:ascii="Times New Roman" w:eastAsia="Times New Roman" w:hAnsi="Times New Roman" w:cs="Times New Roman"/>
          <w:sz w:val="24"/>
          <w:szCs w:val="28"/>
          <w:lang w:eastAsia="ru-RU"/>
        </w:rPr>
        <w:t>.</w:t>
      </w:r>
    </w:p>
    <w:p w14:paraId="741B6C93" w14:textId="4CE1F0C1" w:rsidR="005314F4" w:rsidRPr="005314F4" w:rsidRDefault="002A7049"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4.23.13</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если проект договора сформирован лицом, с которым заключается дого</w:t>
      </w:r>
      <w:r w:rsidR="00A429BA">
        <w:rPr>
          <w:rFonts w:ascii="Times New Roman" w:eastAsia="Times New Roman" w:hAnsi="Times New Roman" w:cs="Times New Roman"/>
          <w:sz w:val="24"/>
          <w:szCs w:val="28"/>
          <w:lang w:eastAsia="ru-RU"/>
        </w:rPr>
        <w:t>вор, с нарушением требований</w:t>
      </w:r>
      <w:r w:rsidR="005314F4" w:rsidRPr="005314F4">
        <w:rPr>
          <w:rFonts w:ascii="Times New Roman" w:eastAsia="Times New Roman" w:hAnsi="Times New Roman" w:cs="Times New Roman"/>
          <w:sz w:val="24"/>
          <w:szCs w:val="28"/>
          <w:lang w:eastAsia="ru-RU"/>
        </w:rPr>
        <w:t xml:space="preserve"> заказчик, организатор закупки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w:t>
      </w:r>
      <w:r w:rsidR="00A254FA">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устранения выявленных нарушений лицо, с которым заключается договор, признается уклонившимся от заключения договора.</w:t>
      </w:r>
    </w:p>
    <w:p w14:paraId="5B212A34" w14:textId="2C6E6D2E"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60" w:name="_Ref415168287"/>
      <w:r>
        <w:rPr>
          <w:rFonts w:ascii="Times New Roman" w:eastAsia="Times New Roman" w:hAnsi="Times New Roman" w:cs="Times New Roman"/>
          <w:sz w:val="24"/>
          <w:szCs w:val="28"/>
          <w:lang w:eastAsia="ru-RU"/>
        </w:rPr>
        <w:t>4.23.14</w:t>
      </w:r>
      <w:proofErr w:type="gramStart"/>
      <w:r w:rsidR="00FF66E2" w:rsidRPr="00682399">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Е</w:t>
      </w:r>
      <w:proofErr w:type="gramEnd"/>
      <w:r w:rsidR="005314F4" w:rsidRPr="005314F4">
        <w:rPr>
          <w:rFonts w:ascii="Times New Roman" w:eastAsia="Times New Roman" w:hAnsi="Times New Roman" w:cs="Times New Roman"/>
          <w:sz w:val="24"/>
          <w:szCs w:val="28"/>
          <w:lang w:eastAsia="ru-RU"/>
        </w:rPr>
        <w:t>сли 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_Ref414297262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39</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не предусмотрено заключение договора в электронной форме, то проект договора, заключаемого по итогам закупки, подписывается уполномоченным представителем лица, с которым заключается договор, направляется заказчику, одним из следующих способов:</w:t>
      </w:r>
      <w:bookmarkEnd w:id="457"/>
      <w:bookmarkEnd w:id="459"/>
      <w:bookmarkEnd w:id="460"/>
    </w:p>
    <w:p w14:paraId="225CEED3"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Arial Unicode MS" w:hAnsi="Times New Roman" w:cs="Times New Roman"/>
          <w:sz w:val="24"/>
          <w:szCs w:val="28"/>
          <w:lang w:eastAsia="ru-RU"/>
        </w:rPr>
      </w:pPr>
      <w:r w:rsidRPr="005314F4">
        <w:rPr>
          <w:rFonts w:ascii="Times New Roman" w:eastAsia="Arial Unicode MS" w:hAnsi="Times New Roman" w:cs="Times New Roman"/>
          <w:sz w:val="24"/>
          <w:szCs w:val="28"/>
          <w:lang w:eastAsia="ru-RU"/>
        </w:rPr>
        <w:t>нарочным ответственному исполнителю заказчика, организатора закупки;</w:t>
      </w:r>
    </w:p>
    <w:p w14:paraId="6242D7A3"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Arial Unicode MS" w:hAnsi="Times New Roman" w:cs="Times New Roman"/>
          <w:sz w:val="24"/>
          <w:szCs w:val="28"/>
          <w:lang w:eastAsia="ru-RU"/>
        </w:rPr>
      </w:pPr>
      <w:r w:rsidRPr="005314F4">
        <w:rPr>
          <w:rFonts w:ascii="Times New Roman" w:eastAsia="Arial Unicode MS" w:hAnsi="Times New Roman" w:cs="Times New Roman"/>
          <w:sz w:val="24"/>
          <w:szCs w:val="28"/>
          <w:lang w:eastAsia="ru-RU"/>
        </w:rPr>
        <w:t>посредством курьерской или иной службы доставки;</w:t>
      </w:r>
    </w:p>
    <w:p w14:paraId="6A92AB26" w14:textId="0024F2FF" w:rsidR="005314F4" w:rsidRPr="005314F4" w:rsidRDefault="005314F4" w:rsidP="002A2EF9">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Arial Unicode MS" w:hAnsi="Times New Roman" w:cs="Times New Roman"/>
          <w:sz w:val="24"/>
          <w:szCs w:val="28"/>
          <w:lang w:eastAsia="ru-RU"/>
        </w:rPr>
        <w:t>почтовым отправлением с уведомлением о вручении</w:t>
      </w:r>
      <w:r w:rsidRPr="005314F4">
        <w:rPr>
          <w:rFonts w:ascii="Times New Roman" w:eastAsia="Times New Roman" w:hAnsi="Times New Roman" w:cs="Times New Roman"/>
          <w:sz w:val="24"/>
          <w:szCs w:val="28"/>
          <w:lang w:eastAsia="ru-RU"/>
        </w:rPr>
        <w:t xml:space="preserve"> по адресу заказчика, организатора закупки, указанному в извещении и документации о закупке.</w:t>
      </w:r>
    </w:p>
    <w:p w14:paraId="17BCC638" w14:textId="7DAD4277"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61" w:name="_Ref412217630"/>
      <w:r>
        <w:rPr>
          <w:rFonts w:ascii="Times New Roman" w:eastAsia="Times New Roman" w:hAnsi="Times New Roman" w:cs="Times New Roman"/>
          <w:sz w:val="24"/>
          <w:szCs w:val="28"/>
          <w:lang w:eastAsia="ru-RU"/>
        </w:rPr>
        <w:t>4.23.1</w:t>
      </w:r>
      <w:r w:rsidR="00CC7C31" w:rsidRPr="00CC7C31">
        <w:rPr>
          <w:rFonts w:ascii="Times New Roman" w:eastAsia="Times New Roman" w:hAnsi="Times New Roman" w:cs="Times New Roman"/>
          <w:sz w:val="24"/>
          <w:szCs w:val="28"/>
          <w:lang w:eastAsia="ru-RU"/>
        </w:rPr>
        <w:t>5</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314F4" w:rsidRPr="005314F4" w:rsidDel="0052247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с использованием электронной почты и/или функционала ЭТП (для закупок в электронной форме) при соблюдении следующих ограничений:</w:t>
      </w:r>
      <w:bookmarkEnd w:id="461"/>
    </w:p>
    <w:p w14:paraId="400D1E06" w14:textId="67279264"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52459130" w14:textId="3CF889CA"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электронное письмо направляется заказчику, по адресу, указанному в извещении и документации о закупке, либо лицу, с которым заключается договор, по адресу, указанному в заявке;</w:t>
      </w:r>
    </w:p>
    <w:p w14:paraId="51DFC371" w14:textId="7D74290D"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429BA">
        <w:rPr>
          <w:rFonts w:ascii="Times New Roman" w:eastAsia="Times New Roman" w:hAnsi="Times New Roman" w:cs="Times New Roman"/>
          <w:sz w:val="24"/>
          <w:szCs w:val="28"/>
          <w:lang w:eastAsia="ru-RU"/>
        </w:rPr>
        <w:t>4.23.14</w:t>
      </w:r>
      <w:r w:rsidRPr="005314F4">
        <w:rPr>
          <w:rFonts w:ascii="Times New Roman" w:eastAsia="Times New Roman" w:hAnsi="Times New Roman" w:cs="Times New Roman"/>
          <w:sz w:val="24"/>
          <w:szCs w:val="28"/>
          <w:lang w:eastAsia="ru-RU"/>
        </w:rPr>
        <w:t>.</w:t>
      </w:r>
    </w:p>
    <w:p w14:paraId="10599A33" w14:textId="6DCDDB55"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4.23.1</w:t>
      </w:r>
      <w:r w:rsidR="00CC7C31" w:rsidRPr="00CC7C31">
        <w:rPr>
          <w:rFonts w:ascii="Times New Roman" w:eastAsia="Times New Roman" w:hAnsi="Times New Roman" w:cs="Times New Roman"/>
          <w:sz w:val="24"/>
          <w:szCs w:val="28"/>
          <w:lang w:eastAsia="ru-RU"/>
        </w:rPr>
        <w:t>6</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87D4954" w14:textId="64691339"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4.23.1</w:t>
      </w:r>
      <w:r w:rsidR="00CC7C31" w:rsidRPr="00CC7C31">
        <w:rPr>
          <w:rFonts w:ascii="Times New Roman" w:eastAsia="Times New Roman" w:hAnsi="Times New Roman" w:cs="Times New Roman"/>
          <w:sz w:val="24"/>
          <w:szCs w:val="28"/>
          <w:lang w:eastAsia="ru-RU"/>
        </w:rPr>
        <w:t>7</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 xml:space="preserve">осле заключения договора не допускается перемена стороны по договору, </w:t>
      </w:r>
      <w:bookmarkStart w:id="462" w:name="_Ref410649381"/>
      <w:r w:rsidR="005314F4" w:rsidRPr="005314F4">
        <w:rPr>
          <w:rFonts w:ascii="Times New Roman" w:eastAsia="Times New Roman" w:hAnsi="Times New Roman" w:cs="Times New Roman"/>
          <w:sz w:val="24"/>
          <w:szCs w:val="28"/>
          <w:lang w:eastAsia="ru-RU"/>
        </w:rPr>
        <w:t>за исключением следующих случаев</w:t>
      </w:r>
      <w:bookmarkEnd w:id="462"/>
      <w:r w:rsidR="005314F4" w:rsidRPr="005314F4">
        <w:rPr>
          <w:rFonts w:ascii="Times New Roman" w:eastAsia="Times New Roman" w:hAnsi="Times New Roman" w:cs="Times New Roman"/>
          <w:sz w:val="24"/>
          <w:szCs w:val="28"/>
          <w:lang w:eastAsia="ru-RU"/>
        </w:rPr>
        <w:t>:</w:t>
      </w:r>
    </w:p>
    <w:p w14:paraId="5972FB33"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если новая сторона является правопреемником старой стороны по договору в порядке универсального правопреемства;</w:t>
      </w:r>
    </w:p>
    <w:p w14:paraId="2B1BABA5"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при переходе прав и обязанностей заказчика, предусмотренных договором, к новому заказчику на основании соответствующего договора;</w:t>
      </w:r>
    </w:p>
    <w:p w14:paraId="5F94A3CB" w14:textId="2A462B28" w:rsidR="005314F4" w:rsidRPr="005314F4" w:rsidRDefault="0075736C"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63" w:name="_Ref311027194"/>
      <w:bookmarkStart w:id="464" w:name="_Ref312068888"/>
      <w:bookmarkStart w:id="465" w:name="_Toc312338872"/>
      <w:bookmarkStart w:id="466" w:name="_Ref414031145"/>
      <w:r>
        <w:rPr>
          <w:rFonts w:ascii="Times New Roman" w:eastAsia="Times New Roman" w:hAnsi="Times New Roman" w:cs="Times New Roman"/>
          <w:sz w:val="24"/>
          <w:szCs w:val="28"/>
          <w:lang w:eastAsia="ru-RU"/>
        </w:rPr>
        <w:t>4.23.1</w:t>
      </w:r>
      <w:r w:rsidR="00CC7C31" w:rsidRPr="00CC7C31">
        <w:rPr>
          <w:rFonts w:ascii="Times New Roman" w:eastAsia="Times New Roman" w:hAnsi="Times New Roman" w:cs="Times New Roman"/>
          <w:sz w:val="24"/>
          <w:szCs w:val="28"/>
          <w:lang w:eastAsia="ru-RU"/>
        </w:rPr>
        <w:t>8</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Участник закупки признается уклонившимся от заключения договора в случае:</w:t>
      </w:r>
      <w:bookmarkEnd w:id="463"/>
      <w:bookmarkEnd w:id="464"/>
    </w:p>
    <w:p w14:paraId="645C8E31" w14:textId="77777777" w:rsidR="005314F4" w:rsidRPr="005314F4" w:rsidRDefault="00631943"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w:t>
      </w:r>
      <w:r w:rsidR="005314F4" w:rsidRPr="005314F4">
        <w:rPr>
          <w:rFonts w:ascii="Times New Roman" w:eastAsia="Times New Roman" w:hAnsi="Times New Roman" w:cs="Times New Roman"/>
          <w:sz w:val="24"/>
          <w:szCs w:val="28"/>
          <w:lang w:eastAsia="ru-RU"/>
        </w:rPr>
        <w:t>е</w:t>
      </w:r>
      <w:r>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представления подписанного им договора в предусмотренные документацией о закупке сроки;</w:t>
      </w:r>
    </w:p>
    <w:p w14:paraId="4DC7D9C6" w14:textId="77777777" w:rsidR="005314F4" w:rsidRPr="005314F4" w:rsidRDefault="00631943"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w:t>
      </w:r>
      <w:r w:rsidR="005314F4" w:rsidRPr="005314F4">
        <w:rPr>
          <w:rFonts w:ascii="Times New Roman" w:eastAsia="Times New Roman" w:hAnsi="Times New Roman" w:cs="Times New Roman"/>
          <w:sz w:val="24"/>
          <w:szCs w:val="28"/>
          <w:lang w:eastAsia="ru-RU"/>
        </w:rPr>
        <w:t>е</w:t>
      </w:r>
      <w:r>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представления им обеспечения исполнения договора,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14:paraId="06FA50F5"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поступления заказчику в письменной форме заявления об отказе от подписания договора;</w:t>
      </w:r>
    </w:p>
    <w:p w14:paraId="4C007A2E"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предъявления встречных требований по условиям договора, за исключением случаев, предусмотренных документацией о закупке.</w:t>
      </w:r>
    </w:p>
    <w:p w14:paraId="495C12DF" w14:textId="179F07E5" w:rsidR="005314F4" w:rsidRPr="005314F4" w:rsidRDefault="0075736C"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67" w:name="_Ref410859201"/>
      <w:r>
        <w:rPr>
          <w:rFonts w:ascii="Times New Roman" w:eastAsia="Times New Roman" w:hAnsi="Times New Roman" w:cs="Times New Roman"/>
          <w:sz w:val="24"/>
          <w:szCs w:val="28"/>
          <w:lang w:eastAsia="ru-RU"/>
        </w:rPr>
        <w:t>4.23.</w:t>
      </w:r>
      <w:r w:rsidR="00CC7C31" w:rsidRPr="00CC7C31">
        <w:rPr>
          <w:rFonts w:ascii="Times New Roman" w:eastAsia="Times New Roman" w:hAnsi="Times New Roman" w:cs="Times New Roman"/>
          <w:sz w:val="24"/>
          <w:szCs w:val="28"/>
          <w:lang w:eastAsia="ru-RU"/>
        </w:rPr>
        <w:t>19</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ри уклонении лица, с которым заключается договор, от его подписания, заказчик, организатор закупки обязан:</w:t>
      </w:r>
    </w:p>
    <w:p w14:paraId="6C4CDEE2" w14:textId="1816B748"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удержать обеспечение заявки такого лица (если требование об обеспечении заявки было предусмотрено в 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_Ref422436618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28</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w:t>
      </w:r>
    </w:p>
    <w:p w14:paraId="585C6CA3" w14:textId="3BF00473" w:rsidR="005314F4" w:rsidRPr="005314F4" w:rsidRDefault="0075736C"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68" w:name="_Ref410052710"/>
      <w:bookmarkEnd w:id="467"/>
      <w:r>
        <w:rPr>
          <w:rFonts w:ascii="Times New Roman" w:eastAsia="Times New Roman" w:hAnsi="Times New Roman" w:cs="Times New Roman"/>
          <w:sz w:val="24"/>
          <w:szCs w:val="28"/>
          <w:lang w:eastAsia="ru-RU"/>
        </w:rPr>
        <w:t>4.23.2</w:t>
      </w:r>
      <w:r w:rsidR="00CC7C31" w:rsidRPr="00CC7C31">
        <w:rPr>
          <w:rFonts w:ascii="Times New Roman" w:eastAsia="Times New Roman" w:hAnsi="Times New Roman" w:cs="Times New Roman"/>
          <w:sz w:val="24"/>
          <w:szCs w:val="28"/>
          <w:lang w:eastAsia="ru-RU"/>
        </w:rPr>
        <w:t>0</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уклонения победителя процедуры закупки от заключения договора заказчик вправе:</w:t>
      </w:r>
    </w:p>
    <w:p w14:paraId="6CC0A13F"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заключить договор с участником закупки, заявке которого присвоен второй номер (место в </w:t>
      </w:r>
      <w:proofErr w:type="spellStart"/>
      <w:r w:rsidRPr="005314F4">
        <w:rPr>
          <w:rFonts w:ascii="Times New Roman" w:eastAsia="Times New Roman" w:hAnsi="Times New Roman" w:cs="Times New Roman"/>
          <w:sz w:val="24"/>
          <w:szCs w:val="28"/>
          <w:lang w:eastAsia="ru-RU"/>
        </w:rPr>
        <w:t>ранжировке</w:t>
      </w:r>
      <w:proofErr w:type="spellEnd"/>
      <w:r w:rsidRPr="005314F4">
        <w:rPr>
          <w:rFonts w:ascii="Times New Roman" w:eastAsia="Times New Roman" w:hAnsi="Times New Roman" w:cs="Times New Roman"/>
          <w:sz w:val="24"/>
          <w:szCs w:val="28"/>
          <w:lang w:eastAsia="ru-RU"/>
        </w:rPr>
        <w:t>), на условиях, не хуже предложенных таким участником закупки в заявке;</w:t>
      </w:r>
    </w:p>
    <w:p w14:paraId="34F6EDA4"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0077AE2"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прекратить процедуру закупки без заключения договора и объявить процедуру закупки повторно.</w:t>
      </w:r>
    </w:p>
    <w:p w14:paraId="3A01DC76" w14:textId="2AF21466" w:rsidR="005314F4" w:rsidRPr="005314F4" w:rsidRDefault="0075736C"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69" w:name="_Ref412488349"/>
      <w:r>
        <w:rPr>
          <w:rFonts w:ascii="Times New Roman" w:eastAsia="Times New Roman" w:hAnsi="Times New Roman" w:cs="Times New Roman"/>
          <w:sz w:val="24"/>
          <w:szCs w:val="28"/>
          <w:lang w:eastAsia="ru-RU"/>
        </w:rPr>
        <w:t>4.23.2</w:t>
      </w:r>
      <w:r w:rsidR="00CC7C31" w:rsidRPr="00CC7C31">
        <w:rPr>
          <w:rFonts w:ascii="Times New Roman" w:eastAsia="Times New Roman" w:hAnsi="Times New Roman" w:cs="Times New Roman"/>
          <w:sz w:val="24"/>
          <w:szCs w:val="28"/>
          <w:lang w:eastAsia="ru-RU"/>
        </w:rPr>
        <w:t>1</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 xml:space="preserve">ри проведении закупки способом запроса предложений заказчик вправе отказаться от заключения договора по итогам закупки </w:t>
      </w:r>
      <w:bookmarkStart w:id="470" w:name="_Ref378771705"/>
      <w:r w:rsidR="005314F4" w:rsidRPr="005314F4">
        <w:rPr>
          <w:rFonts w:ascii="Times New Roman" w:eastAsia="Times New Roman" w:hAnsi="Times New Roman" w:cs="Times New Roman"/>
          <w:sz w:val="24"/>
          <w:szCs w:val="28"/>
          <w:lang w:eastAsia="ru-RU"/>
        </w:rPr>
        <w:t>при наличии следующих оснований:</w:t>
      </w:r>
      <w:bookmarkEnd w:id="469"/>
      <w:bookmarkEnd w:id="470"/>
    </w:p>
    <w:p w14:paraId="747362B9"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14:paraId="099F421B"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14:paraId="3DB7B2B1"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необходимость исполнения предписания контролирующих органов и/или вступившего в законную силу судебного акта;</w:t>
      </w:r>
    </w:p>
    <w:p w14:paraId="4B4F0292"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lastRenderedPageBreak/>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14:paraId="312285D0"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изменение норм законодательства, регулирующих порядок исполнения договора и/или обосновывающих потребность в продукции.</w:t>
      </w:r>
    </w:p>
    <w:p w14:paraId="1474502F" w14:textId="42A8421C"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4.23.2</w:t>
      </w:r>
      <w:r w:rsidR="00CC7C31" w:rsidRPr="00CC7C31">
        <w:rPr>
          <w:rFonts w:ascii="Times New Roman" w:eastAsia="Times New Roman" w:hAnsi="Times New Roman" w:cs="Times New Roman"/>
          <w:sz w:val="24"/>
          <w:szCs w:val="28"/>
          <w:lang w:eastAsia="ru-RU"/>
        </w:rPr>
        <w:t>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Информация об отказе от заключения договора должна быть официально размещена не позднее чем через 3 (три) дня после принятия такого решения.</w:t>
      </w:r>
    </w:p>
    <w:p w14:paraId="4D34E9D3" w14:textId="77777777" w:rsidR="005314F4" w:rsidRDefault="00CD360E"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bookmarkStart w:id="471" w:name="_Ref414043912"/>
      <w:bookmarkStart w:id="472" w:name="_Toc415874683"/>
      <w:bookmarkStart w:id="473" w:name="_Toc505945967"/>
      <w:bookmarkEnd w:id="468"/>
      <w:r>
        <w:rPr>
          <w:rFonts w:ascii="Times New Roman" w:eastAsiaTheme="majorEastAsia" w:hAnsi="Times New Roman" w:cs="Times New Roman"/>
          <w:b/>
          <w:sz w:val="24"/>
          <w:szCs w:val="28"/>
          <w:lang w:eastAsia="ru-RU"/>
        </w:rPr>
        <w:t xml:space="preserve">4.24 </w:t>
      </w:r>
      <w:r w:rsidR="005314F4" w:rsidRPr="005314F4">
        <w:rPr>
          <w:rFonts w:ascii="Times New Roman" w:eastAsiaTheme="majorEastAsia" w:hAnsi="Times New Roman" w:cs="Times New Roman"/>
          <w:b/>
          <w:sz w:val="24"/>
          <w:szCs w:val="28"/>
          <w:lang w:eastAsia="ru-RU"/>
        </w:rPr>
        <w:t>Обеспечение исполнения договора</w:t>
      </w:r>
      <w:bookmarkEnd w:id="432"/>
      <w:bookmarkEnd w:id="433"/>
      <w:bookmarkEnd w:id="434"/>
      <w:bookmarkEnd w:id="465"/>
      <w:bookmarkEnd w:id="466"/>
      <w:bookmarkEnd w:id="471"/>
      <w:bookmarkEnd w:id="472"/>
      <w:bookmarkEnd w:id="473"/>
    </w:p>
    <w:p w14:paraId="01FB19D3" w14:textId="77777777" w:rsidR="0019648D" w:rsidRPr="00D06888" w:rsidRDefault="0019648D" w:rsidP="0019648D">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sz w:val="24"/>
          <w:szCs w:val="28"/>
          <w:lang w:eastAsia="ru-RU"/>
        </w:rPr>
      </w:pPr>
      <w:bookmarkStart w:id="474" w:name="_Toc504471913"/>
      <w:bookmarkStart w:id="475" w:name="_Toc505945968"/>
      <w:r w:rsidRPr="00D06888">
        <w:rPr>
          <w:rFonts w:ascii="Times New Roman" w:eastAsia="Times New Roman" w:hAnsi="Times New Roman" w:cs="Times New Roman"/>
          <w:sz w:val="24"/>
          <w:szCs w:val="28"/>
          <w:lang w:eastAsia="ru-RU"/>
        </w:rPr>
        <w:t>Н</w:t>
      </w:r>
      <w:r>
        <w:rPr>
          <w:rFonts w:ascii="Times New Roman" w:eastAsia="Times New Roman" w:hAnsi="Times New Roman" w:cs="Times New Roman"/>
          <w:sz w:val="24"/>
          <w:szCs w:val="28"/>
          <w:lang w:eastAsia="ru-RU"/>
        </w:rPr>
        <w:t>е применяе</w:t>
      </w:r>
      <w:r w:rsidRPr="00D06888">
        <w:rPr>
          <w:rFonts w:ascii="Times New Roman" w:eastAsia="Times New Roman" w:hAnsi="Times New Roman" w:cs="Times New Roman"/>
          <w:sz w:val="24"/>
          <w:szCs w:val="28"/>
          <w:lang w:eastAsia="ru-RU"/>
        </w:rPr>
        <w:t>тся в данной процедуре закупки</w:t>
      </w:r>
      <w:bookmarkEnd w:id="474"/>
      <w:bookmarkEnd w:id="475"/>
    </w:p>
    <w:p w14:paraId="191A62C9" w14:textId="77777777" w:rsidR="0019648D" w:rsidRPr="005314F4" w:rsidRDefault="0019648D" w:rsidP="005314F4">
      <w:pPr>
        <w:keepNext/>
        <w:keepLines/>
        <w:numPr>
          <w:ilvl w:val="1"/>
          <w:numId w:val="0"/>
        </w:numPr>
        <w:suppressAutoHyphens/>
        <w:spacing w:before="240" w:after="0" w:line="240" w:lineRule="auto"/>
        <w:ind w:left="2269" w:hanging="1134"/>
        <w:outlineLvl w:val="2"/>
        <w:rPr>
          <w:rFonts w:ascii="Times New Roman" w:eastAsiaTheme="majorEastAsia" w:hAnsi="Times New Roman" w:cs="Times New Roman"/>
          <w:b/>
          <w:sz w:val="24"/>
          <w:szCs w:val="28"/>
          <w:lang w:eastAsia="ru-RU"/>
        </w:rPr>
      </w:pPr>
    </w:p>
    <w:p w14:paraId="244C762A" w14:textId="77777777" w:rsidR="005314F4" w:rsidRPr="00CD360E" w:rsidRDefault="005314F4" w:rsidP="00DA31E8">
      <w:pPr>
        <w:pStyle w:val="af2"/>
        <w:keepNext/>
        <w:keepLines/>
        <w:pageBreakBefore/>
        <w:numPr>
          <w:ilvl w:val="0"/>
          <w:numId w:val="31"/>
        </w:numPr>
        <w:suppressAutoHyphens/>
        <w:spacing w:before="240" w:after="0" w:line="240" w:lineRule="auto"/>
        <w:jc w:val="center"/>
        <w:outlineLvl w:val="1"/>
        <w:rPr>
          <w:rFonts w:ascii="Times New Roman" w:eastAsia="Times New Roman" w:hAnsi="Times New Roman"/>
          <w:b/>
          <w:sz w:val="24"/>
          <w:lang w:eastAsia="ru-RU"/>
        </w:rPr>
      </w:pPr>
      <w:bookmarkStart w:id="476" w:name="_Ref314254860"/>
      <w:bookmarkStart w:id="477" w:name="_Ref414296622"/>
      <w:bookmarkStart w:id="478" w:name="_Toc415874684"/>
      <w:bookmarkStart w:id="479" w:name="_Toc505945969"/>
      <w:bookmarkEnd w:id="86"/>
      <w:r w:rsidRPr="00CD360E">
        <w:rPr>
          <w:rFonts w:ascii="Times New Roman" w:eastAsia="Times New Roman" w:hAnsi="Times New Roman"/>
          <w:b/>
          <w:sz w:val="24"/>
          <w:lang w:eastAsia="ru-RU"/>
        </w:rPr>
        <w:lastRenderedPageBreak/>
        <w:t>ТРЕБОВАНИЯ К УЧАСТНИКАМ ЗАКУПКИ</w:t>
      </w:r>
      <w:bookmarkEnd w:id="58"/>
      <w:bookmarkEnd w:id="59"/>
      <w:bookmarkEnd w:id="476"/>
      <w:bookmarkEnd w:id="477"/>
      <w:bookmarkEnd w:id="478"/>
      <w:bookmarkEnd w:id="479"/>
    </w:p>
    <w:p w14:paraId="245DFC21" w14:textId="77777777" w:rsidR="005314F4" w:rsidRPr="005314F4" w:rsidRDefault="00CD360E" w:rsidP="005314F4">
      <w:pPr>
        <w:keepNext/>
        <w:keepLines/>
        <w:numPr>
          <w:ilvl w:val="1"/>
          <w:numId w:val="0"/>
        </w:numPr>
        <w:suppressAutoHyphens/>
        <w:spacing w:before="240" w:after="0" w:line="240" w:lineRule="auto"/>
        <w:ind w:left="2269" w:hanging="1134"/>
        <w:jc w:val="both"/>
        <w:outlineLvl w:val="2"/>
        <w:rPr>
          <w:rFonts w:ascii="Times New Roman" w:eastAsia="Times New Roman" w:hAnsi="Times New Roman" w:cs="Times New Roman"/>
          <w:b/>
          <w:sz w:val="24"/>
          <w:szCs w:val="28"/>
          <w:lang w:eastAsia="ru-RU"/>
        </w:rPr>
      </w:pPr>
      <w:bookmarkStart w:id="480" w:name="_Ref414298028"/>
      <w:bookmarkStart w:id="481" w:name="_Toc415874685"/>
      <w:bookmarkStart w:id="482" w:name="_Toc505945970"/>
      <w:r>
        <w:rPr>
          <w:rFonts w:ascii="Times New Roman" w:eastAsia="Times New Roman" w:hAnsi="Times New Roman" w:cs="Times New Roman"/>
          <w:b/>
          <w:sz w:val="24"/>
          <w:szCs w:val="28"/>
          <w:lang w:eastAsia="ru-RU"/>
        </w:rPr>
        <w:t xml:space="preserve">5.1 </w:t>
      </w:r>
      <w:r w:rsidR="005314F4" w:rsidRPr="005314F4">
        <w:rPr>
          <w:rFonts w:ascii="Times New Roman" w:eastAsia="Times New Roman" w:hAnsi="Times New Roman" w:cs="Times New Roman"/>
          <w:b/>
          <w:sz w:val="24"/>
          <w:szCs w:val="28"/>
          <w:lang w:eastAsia="ru-RU"/>
        </w:rPr>
        <w:t xml:space="preserve">Общие требования к участникам </w:t>
      </w:r>
      <w:bookmarkEnd w:id="480"/>
      <w:r w:rsidR="005314F4" w:rsidRPr="005314F4">
        <w:rPr>
          <w:rFonts w:ascii="Times New Roman" w:eastAsia="Times New Roman" w:hAnsi="Times New Roman" w:cs="Times New Roman"/>
          <w:b/>
          <w:sz w:val="24"/>
          <w:szCs w:val="28"/>
          <w:lang w:eastAsia="ru-RU"/>
        </w:rPr>
        <w:t>закупки</w:t>
      </w:r>
      <w:bookmarkEnd w:id="481"/>
      <w:r w:rsidR="005314F4" w:rsidRPr="005314F4">
        <w:rPr>
          <w:rFonts w:ascii="Times New Roman" w:eastAsia="Times New Roman" w:hAnsi="Times New Roman" w:cs="Times New Roman"/>
          <w:b/>
          <w:sz w:val="24"/>
          <w:szCs w:val="28"/>
          <w:lang w:eastAsia="ru-RU"/>
        </w:rPr>
        <w:t xml:space="preserve"> в рамках квалификационного отбора</w:t>
      </w:r>
      <w:bookmarkEnd w:id="482"/>
    </w:p>
    <w:p w14:paraId="449E53C8" w14:textId="23E4083C"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5.1.1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про</w:t>
      </w:r>
      <w:r w:rsidR="00A429BA">
        <w:rPr>
          <w:rFonts w:ascii="Times New Roman" w:eastAsia="Times New Roman" w:hAnsi="Times New Roman" w:cs="Times New Roman"/>
          <w:sz w:val="24"/>
          <w:szCs w:val="28"/>
          <w:lang w:eastAsia="ru-RU"/>
        </w:rPr>
        <w:t>исхождения капитала,</w:t>
      </w:r>
      <w:r w:rsidR="005314F4" w:rsidRPr="005314F4">
        <w:rPr>
          <w:rFonts w:ascii="Times New Roman" w:eastAsia="Times New Roman" w:hAnsi="Times New Roman" w:cs="Times New Roman"/>
          <w:sz w:val="24"/>
          <w:szCs w:val="28"/>
          <w:lang w:eastAsia="ru-RU"/>
        </w:rPr>
        <w:t xml:space="preserve"> </w:t>
      </w:r>
      <w:r w:rsidR="00544700" w:rsidRPr="00544700">
        <w:rPr>
          <w:rFonts w:ascii="Times New Roman" w:eastAsia="Times New Roman" w:hAnsi="Times New Roman" w:cs="Times New Roman"/>
          <w:sz w:val="24"/>
          <w:szCs w:val="28"/>
          <w:lang w:eastAsia="ru-RU"/>
        </w:rPr>
        <w:t>с местом регистрации и местом нахождения на территории Российской Федерации</w:t>
      </w:r>
      <w:r w:rsidR="00544700">
        <w:rPr>
          <w:rFonts w:ascii="Times New Roman" w:eastAsia="Times New Roman" w:hAnsi="Times New Roman" w:cs="Times New Roman"/>
          <w:sz w:val="24"/>
          <w:szCs w:val="28"/>
          <w:lang w:eastAsia="ru-RU"/>
        </w:rPr>
        <w:t>,</w:t>
      </w:r>
      <w:r w:rsidR="00544700" w:rsidRPr="00544700">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которые соответствуют требованиям, установленным в документации о закупке.</w:t>
      </w:r>
    </w:p>
    <w:p w14:paraId="0900F8AD" w14:textId="576BCB9D"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83" w:name="_Ref410727001"/>
      <w:r>
        <w:rPr>
          <w:rFonts w:ascii="Times New Roman" w:eastAsia="Times New Roman" w:hAnsi="Times New Roman" w:cs="Times New Roman"/>
          <w:sz w:val="24"/>
          <w:szCs w:val="28"/>
          <w:lang w:eastAsia="ru-RU"/>
        </w:rPr>
        <w:t>5.1.2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84" w:name="_Ref357679270"/>
      <w:bookmarkStart w:id="485" w:name="_Ref358050951"/>
    </w:p>
    <w:p w14:paraId="0550B03C" w14:textId="2942D878" w:rsidR="005314F4" w:rsidRPr="00A6647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sidRPr="00A66474">
        <w:rPr>
          <w:rFonts w:ascii="Times New Roman" w:eastAsia="Times New Roman" w:hAnsi="Times New Roman" w:cs="Times New Roman"/>
          <w:sz w:val="24"/>
          <w:szCs w:val="28"/>
          <w:lang w:eastAsia="ru-RU"/>
        </w:rPr>
        <w:t>5.1.3</w:t>
      </w:r>
      <w:r w:rsidR="00FF66E2" w:rsidRPr="00FF66E2">
        <w:rPr>
          <w:rFonts w:ascii="Times New Roman" w:eastAsia="Times New Roman" w:hAnsi="Times New Roman" w:cs="Times New Roman"/>
          <w:sz w:val="24"/>
          <w:szCs w:val="28"/>
          <w:lang w:eastAsia="ru-RU"/>
        </w:rPr>
        <w:t xml:space="preserve"> </w:t>
      </w:r>
      <w:r w:rsidR="005314F4" w:rsidRPr="00A66474">
        <w:rPr>
          <w:rFonts w:ascii="Times New Roman" w:eastAsia="Times New Roman" w:hAnsi="Times New Roman" w:cs="Times New Roman"/>
          <w:sz w:val="24"/>
          <w:szCs w:val="28"/>
          <w:lang w:eastAsia="ru-RU"/>
        </w:rPr>
        <w:t xml:space="preserve">Полный перечень обязательных требований к </w:t>
      </w:r>
      <w:bookmarkEnd w:id="484"/>
      <w:bookmarkEnd w:id="485"/>
      <w:r w:rsidR="005314F4" w:rsidRPr="00A66474">
        <w:rPr>
          <w:rFonts w:ascii="Times New Roman" w:eastAsia="Times New Roman" w:hAnsi="Times New Roman" w:cs="Times New Roman"/>
          <w:sz w:val="24"/>
          <w:szCs w:val="28"/>
          <w:lang w:eastAsia="ru-RU"/>
        </w:rPr>
        <w:t xml:space="preserve">участникам закупки в рамках квалификационного отбора указан в </w:t>
      </w:r>
      <w:bookmarkStart w:id="486" w:name="_Hlt311053359"/>
      <w:bookmarkEnd w:id="483"/>
      <w:bookmarkEnd w:id="486"/>
      <w:r w:rsidR="005314F4" w:rsidRPr="00A66474">
        <w:rPr>
          <w:rFonts w:ascii="Times New Roman" w:eastAsia="Times New Roman" w:hAnsi="Times New Roman" w:cs="Times New Roman"/>
          <w:sz w:val="24"/>
          <w:szCs w:val="28"/>
          <w:lang w:eastAsia="ru-RU"/>
        </w:rPr>
        <w:t>п. </w:t>
      </w:r>
      <w:r w:rsidR="005314F4" w:rsidRPr="00A66474">
        <w:rPr>
          <w:rFonts w:ascii="Times New Roman" w:eastAsia="Times New Roman" w:hAnsi="Times New Roman" w:cs="Times New Roman"/>
          <w:sz w:val="24"/>
          <w:szCs w:val="28"/>
          <w:lang w:eastAsia="ru-RU"/>
        </w:rPr>
        <w:fldChar w:fldCharType="begin"/>
      </w:r>
      <w:r w:rsidR="005314F4" w:rsidRPr="00A66474">
        <w:rPr>
          <w:rFonts w:ascii="Times New Roman" w:eastAsia="Times New Roman" w:hAnsi="Times New Roman" w:cs="Times New Roman"/>
          <w:sz w:val="24"/>
          <w:szCs w:val="28"/>
          <w:lang w:eastAsia="ru-RU"/>
        </w:rPr>
        <w:instrText xml:space="preserve"> REF _Ref414293795 \w \h  \* MERGEFORMAT </w:instrText>
      </w:r>
      <w:r w:rsidR="005314F4" w:rsidRPr="00A66474">
        <w:rPr>
          <w:rFonts w:ascii="Times New Roman" w:eastAsia="Times New Roman" w:hAnsi="Times New Roman" w:cs="Times New Roman"/>
          <w:sz w:val="24"/>
          <w:szCs w:val="28"/>
          <w:lang w:eastAsia="ru-RU"/>
        </w:rPr>
      </w:r>
      <w:r w:rsidR="005314F4" w:rsidRPr="00A6647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15</w:t>
      </w:r>
      <w:r w:rsidR="005314F4" w:rsidRPr="00A66474">
        <w:rPr>
          <w:rFonts w:ascii="Times New Roman" w:eastAsia="Times New Roman" w:hAnsi="Times New Roman" w:cs="Times New Roman"/>
          <w:sz w:val="24"/>
          <w:szCs w:val="28"/>
          <w:lang w:eastAsia="ru-RU"/>
        </w:rPr>
        <w:fldChar w:fldCharType="end"/>
      </w:r>
      <w:r w:rsidR="005314F4" w:rsidRPr="00A66474">
        <w:rPr>
          <w:rFonts w:ascii="Times New Roman" w:eastAsia="Times New Roman" w:hAnsi="Times New Roman" w:cs="Times New Roman"/>
          <w:sz w:val="24"/>
          <w:szCs w:val="28"/>
          <w:lang w:eastAsia="ru-RU"/>
        </w:rPr>
        <w:t xml:space="preserve"> информационной карты.</w:t>
      </w:r>
    </w:p>
    <w:p w14:paraId="0385A7CC" w14:textId="6FEDEC7A" w:rsidR="005314F4" w:rsidRPr="00A6647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87" w:name="_Ref410727010"/>
      <w:r w:rsidRPr="00A66474">
        <w:rPr>
          <w:rFonts w:ascii="Times New Roman" w:eastAsia="Times New Roman" w:hAnsi="Times New Roman" w:cs="Times New Roman"/>
          <w:sz w:val="24"/>
          <w:szCs w:val="28"/>
          <w:lang w:eastAsia="ru-RU"/>
        </w:rPr>
        <w:t>5.1.4</w:t>
      </w:r>
      <w:proofErr w:type="gramStart"/>
      <w:r w:rsidR="00FF66E2" w:rsidRPr="00682399">
        <w:rPr>
          <w:rFonts w:ascii="Times New Roman" w:eastAsia="Times New Roman" w:hAnsi="Times New Roman" w:cs="Times New Roman"/>
          <w:sz w:val="24"/>
          <w:szCs w:val="28"/>
          <w:lang w:eastAsia="ru-RU"/>
        </w:rPr>
        <w:t xml:space="preserve"> </w:t>
      </w:r>
      <w:r w:rsidR="005314F4" w:rsidRPr="00A66474">
        <w:rPr>
          <w:rFonts w:ascii="Times New Roman" w:eastAsia="Times New Roman" w:hAnsi="Times New Roman" w:cs="Times New Roman"/>
          <w:sz w:val="24"/>
          <w:szCs w:val="28"/>
          <w:lang w:eastAsia="ru-RU"/>
        </w:rPr>
        <w:t>В</w:t>
      </w:r>
      <w:proofErr w:type="gramEnd"/>
      <w:r w:rsidR="005314F4" w:rsidRPr="00A66474">
        <w:rPr>
          <w:rFonts w:ascii="Times New Roman" w:eastAsia="Times New Roman" w:hAnsi="Times New Roman" w:cs="Times New Roman"/>
          <w:sz w:val="24"/>
          <w:szCs w:val="28"/>
          <w:lang w:eastAsia="ru-RU"/>
        </w:rPr>
        <w:t xml:space="preserve"> п. </w:t>
      </w:r>
      <w:r w:rsidR="005314F4" w:rsidRPr="00A66474">
        <w:rPr>
          <w:rFonts w:ascii="Times New Roman" w:eastAsia="Times New Roman" w:hAnsi="Times New Roman" w:cs="Times New Roman"/>
          <w:sz w:val="24"/>
          <w:szCs w:val="28"/>
          <w:lang w:eastAsia="ru-RU"/>
        </w:rPr>
        <w:fldChar w:fldCharType="begin"/>
      </w:r>
      <w:r w:rsidR="005314F4" w:rsidRPr="00A66474">
        <w:rPr>
          <w:rFonts w:ascii="Times New Roman" w:eastAsia="Times New Roman" w:hAnsi="Times New Roman" w:cs="Times New Roman"/>
          <w:sz w:val="24"/>
          <w:szCs w:val="28"/>
          <w:lang w:eastAsia="ru-RU"/>
        </w:rPr>
        <w:instrText xml:space="preserve"> REF _Ref414298492 \r \h  \* MERGEFORMAT </w:instrText>
      </w:r>
      <w:r w:rsidR="005314F4" w:rsidRPr="00A66474">
        <w:rPr>
          <w:rFonts w:ascii="Times New Roman" w:eastAsia="Times New Roman" w:hAnsi="Times New Roman" w:cs="Times New Roman"/>
          <w:sz w:val="24"/>
          <w:szCs w:val="28"/>
          <w:lang w:eastAsia="ru-RU"/>
        </w:rPr>
      </w:r>
      <w:r w:rsidR="005314F4" w:rsidRPr="00A6647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16</w:t>
      </w:r>
      <w:r w:rsidR="005314F4" w:rsidRPr="00A66474">
        <w:rPr>
          <w:rFonts w:ascii="Times New Roman" w:eastAsia="Times New Roman" w:hAnsi="Times New Roman" w:cs="Times New Roman"/>
          <w:sz w:val="24"/>
          <w:szCs w:val="28"/>
          <w:lang w:eastAsia="ru-RU"/>
        </w:rPr>
        <w:fldChar w:fldCharType="end"/>
      </w:r>
      <w:r w:rsidR="005314F4" w:rsidRPr="00A66474">
        <w:rPr>
          <w:rFonts w:ascii="Times New Roman" w:eastAsia="Times New Roman" w:hAnsi="Times New Roman" w:cs="Times New Roman"/>
          <w:sz w:val="24"/>
          <w:szCs w:val="28"/>
          <w:lang w:eastAsia="ru-RU"/>
        </w:rPr>
        <w:t xml:space="preserve"> информационной карты, помимо обязательных требований к участникам закупки, могут быть установлены дополнительные требования</w:t>
      </w:r>
      <w:bookmarkEnd w:id="487"/>
      <w:r w:rsidR="005314F4" w:rsidRPr="00A66474">
        <w:rPr>
          <w:rFonts w:ascii="Times New Roman" w:eastAsia="Times New Roman" w:hAnsi="Times New Roman" w:cs="Times New Roman"/>
          <w:sz w:val="24"/>
          <w:szCs w:val="28"/>
          <w:lang w:eastAsia="ru-RU"/>
        </w:rPr>
        <w:t>, которым должны соответствовать участники закупки.</w:t>
      </w:r>
    </w:p>
    <w:p w14:paraId="3982E0DA" w14:textId="34AEB7A8"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488" w:name="_Ref410727030"/>
      <w:r w:rsidRPr="00A66474">
        <w:rPr>
          <w:rFonts w:ascii="Times New Roman" w:eastAsia="Times New Roman" w:hAnsi="Times New Roman" w:cs="Times New Roman"/>
          <w:sz w:val="24"/>
          <w:szCs w:val="28"/>
          <w:lang w:eastAsia="ru-RU"/>
        </w:rPr>
        <w:t>5.1.5</w:t>
      </w:r>
      <w:proofErr w:type="gramStart"/>
      <w:r w:rsidR="00FF66E2" w:rsidRPr="00682399">
        <w:rPr>
          <w:rFonts w:ascii="Times New Roman" w:eastAsia="Times New Roman" w:hAnsi="Times New Roman" w:cs="Times New Roman"/>
          <w:sz w:val="24"/>
          <w:szCs w:val="28"/>
          <w:lang w:eastAsia="ru-RU"/>
        </w:rPr>
        <w:t xml:space="preserve"> </w:t>
      </w:r>
      <w:r w:rsidR="005314F4" w:rsidRPr="00A66474">
        <w:rPr>
          <w:rFonts w:ascii="Times New Roman" w:eastAsia="Times New Roman" w:hAnsi="Times New Roman" w:cs="Times New Roman"/>
          <w:sz w:val="24"/>
          <w:szCs w:val="28"/>
          <w:lang w:eastAsia="ru-RU"/>
        </w:rPr>
        <w:t>В</w:t>
      </w:r>
      <w:proofErr w:type="gramEnd"/>
      <w:r w:rsidR="005314F4" w:rsidRPr="00A66474">
        <w:rPr>
          <w:rFonts w:ascii="Times New Roman" w:eastAsia="Times New Roman" w:hAnsi="Times New Roman" w:cs="Times New Roman"/>
          <w:sz w:val="24"/>
          <w:szCs w:val="28"/>
          <w:lang w:eastAsia="ru-RU"/>
        </w:rPr>
        <w:t xml:space="preserve"> п. </w:t>
      </w:r>
      <w:r w:rsidR="005314F4" w:rsidRPr="00A66474">
        <w:rPr>
          <w:rFonts w:ascii="Times New Roman" w:eastAsia="Times New Roman" w:hAnsi="Times New Roman" w:cs="Times New Roman"/>
          <w:sz w:val="24"/>
          <w:szCs w:val="28"/>
          <w:lang w:eastAsia="ru-RU"/>
        </w:rPr>
        <w:fldChar w:fldCharType="begin"/>
      </w:r>
      <w:r w:rsidR="005314F4" w:rsidRPr="00A66474">
        <w:rPr>
          <w:rFonts w:ascii="Times New Roman" w:eastAsia="Times New Roman" w:hAnsi="Times New Roman" w:cs="Times New Roman"/>
          <w:sz w:val="24"/>
          <w:szCs w:val="28"/>
          <w:lang w:eastAsia="ru-RU"/>
        </w:rPr>
        <w:instrText xml:space="preserve"> REF _Ref414042545 \w \h  \* MERGEFORMAT </w:instrText>
      </w:r>
      <w:r w:rsidR="005314F4" w:rsidRPr="00A66474">
        <w:rPr>
          <w:rFonts w:ascii="Times New Roman" w:eastAsia="Times New Roman" w:hAnsi="Times New Roman" w:cs="Times New Roman"/>
          <w:sz w:val="24"/>
          <w:szCs w:val="28"/>
          <w:lang w:eastAsia="ru-RU"/>
        </w:rPr>
      </w:r>
      <w:r w:rsidR="005314F4" w:rsidRPr="00A6647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17</w:t>
      </w:r>
      <w:r w:rsidR="005314F4" w:rsidRPr="00A66474">
        <w:rPr>
          <w:rFonts w:ascii="Times New Roman" w:eastAsia="Times New Roman" w:hAnsi="Times New Roman" w:cs="Times New Roman"/>
          <w:sz w:val="24"/>
          <w:szCs w:val="28"/>
          <w:lang w:eastAsia="ru-RU"/>
        </w:rPr>
        <w:fldChar w:fldCharType="end"/>
      </w:r>
      <w:r w:rsidR="005314F4" w:rsidRPr="00A66474">
        <w:rPr>
          <w:rFonts w:ascii="Times New Roman" w:eastAsia="Times New Roman" w:hAnsi="Times New Roman" w:cs="Times New Roman"/>
          <w:sz w:val="24"/>
          <w:szCs w:val="28"/>
          <w:lang w:eastAsia="ru-RU"/>
        </w:rPr>
        <w:t xml:space="preserve"> информационной карты, помимо обязательных и дополнительных требований к участникам закупки, устанавливаются квалификационные требования</w:t>
      </w:r>
      <w:bookmarkEnd w:id="488"/>
      <w:r w:rsidR="005314F4" w:rsidRPr="00A66474">
        <w:rPr>
          <w:rFonts w:ascii="Times New Roman" w:eastAsia="Times New Roman" w:hAnsi="Times New Roman" w:cs="Times New Roman"/>
          <w:sz w:val="24"/>
          <w:szCs w:val="28"/>
          <w:lang w:eastAsia="ru-RU"/>
        </w:rPr>
        <w:t>, которым должны соответствовать участники закупки.</w:t>
      </w:r>
    </w:p>
    <w:p w14:paraId="6CF8D752" w14:textId="6EAC59E5"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5.1.6</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Д</w:t>
      </w:r>
      <w:proofErr w:type="gramEnd"/>
      <w:r w:rsidR="005314F4" w:rsidRPr="005314F4">
        <w:rPr>
          <w:rFonts w:ascii="Times New Roman" w:eastAsia="Times New Roman" w:hAnsi="Times New Roman" w:cs="Times New Roman"/>
          <w:sz w:val="24"/>
          <w:szCs w:val="28"/>
          <w:lang w:eastAsia="ru-RU"/>
        </w:rPr>
        <w:t>ля подтверждения соответствия установленным требованиям участник процедуры закупки обязан приложить в составе заявки на участие в квалификационном отборе документы, перечисленные в приложении №1 к информационной карте.</w:t>
      </w:r>
    </w:p>
    <w:p w14:paraId="2169539C" w14:textId="7CAAAF03"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5.1.7</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Требования, предъявляемые к участникам закупки, в равной мере распространяются на всех участников закупки.</w:t>
      </w:r>
    </w:p>
    <w:p w14:paraId="60B95406" w14:textId="77777777" w:rsidR="005314F4" w:rsidRPr="005314F4" w:rsidRDefault="00CD360E"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489" w:name="_Toc415874686"/>
      <w:bookmarkStart w:id="490" w:name="_Toc415874687"/>
      <w:bookmarkStart w:id="491" w:name="_Toc415874688"/>
      <w:bookmarkStart w:id="492" w:name="_Toc415874689"/>
      <w:bookmarkStart w:id="493" w:name="_Toc415874690"/>
      <w:bookmarkStart w:id="494" w:name="_Toc415874691"/>
      <w:bookmarkStart w:id="495" w:name="_Ref415873235"/>
      <w:bookmarkStart w:id="496" w:name="_Toc415874692"/>
      <w:bookmarkStart w:id="497" w:name="_Ref410722900"/>
      <w:bookmarkStart w:id="498" w:name="_Toc410902898"/>
      <w:bookmarkStart w:id="499" w:name="_Toc410907908"/>
      <w:bookmarkStart w:id="500" w:name="_Toc410908097"/>
      <w:bookmarkStart w:id="501" w:name="_Toc410910890"/>
      <w:bookmarkStart w:id="502" w:name="_Toc410911163"/>
      <w:bookmarkStart w:id="503" w:name="_Toc410920262"/>
      <w:bookmarkStart w:id="504" w:name="_Toc411279902"/>
      <w:bookmarkStart w:id="505" w:name="_Toc411626628"/>
      <w:bookmarkStart w:id="506" w:name="_Toc411632171"/>
      <w:bookmarkStart w:id="507" w:name="_Toc411882079"/>
      <w:bookmarkStart w:id="508" w:name="_Toc411941089"/>
      <w:bookmarkStart w:id="509" w:name="_Toc285801538"/>
      <w:bookmarkStart w:id="510" w:name="_Toc411949564"/>
      <w:bookmarkStart w:id="511" w:name="_Toc412111205"/>
      <w:bookmarkStart w:id="512" w:name="_Toc285977809"/>
      <w:bookmarkStart w:id="513" w:name="_Toc412127972"/>
      <w:bookmarkStart w:id="514" w:name="_Toc285999938"/>
      <w:bookmarkStart w:id="515" w:name="_Toc412218421"/>
      <w:bookmarkStart w:id="516" w:name="_Toc412543707"/>
      <w:bookmarkStart w:id="517" w:name="_Toc412551452"/>
      <w:bookmarkStart w:id="518" w:name="_Toc412754868"/>
      <w:bookmarkStart w:id="519" w:name="_Toc505945971"/>
      <w:bookmarkEnd w:id="489"/>
      <w:bookmarkEnd w:id="490"/>
      <w:bookmarkEnd w:id="491"/>
      <w:bookmarkEnd w:id="492"/>
      <w:bookmarkEnd w:id="493"/>
      <w:bookmarkEnd w:id="494"/>
      <w:r>
        <w:rPr>
          <w:rFonts w:ascii="Times New Roman" w:eastAsia="Times New Roman" w:hAnsi="Times New Roman" w:cs="Times New Roman"/>
          <w:b/>
          <w:sz w:val="24"/>
          <w:szCs w:val="28"/>
          <w:lang w:eastAsia="ru-RU"/>
        </w:rPr>
        <w:t xml:space="preserve">5.2 </w:t>
      </w:r>
      <w:r w:rsidR="005314F4" w:rsidRPr="005314F4">
        <w:rPr>
          <w:rFonts w:ascii="Times New Roman" w:eastAsia="Times New Roman" w:hAnsi="Times New Roman" w:cs="Times New Roman"/>
          <w:b/>
          <w:sz w:val="24"/>
          <w:szCs w:val="28"/>
          <w:lang w:eastAsia="ru-RU"/>
        </w:rPr>
        <w:t>Условия участия коллективных участников</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40D9478A" w14:textId="2A04849A"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5.2.1</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Д</w:t>
      </w:r>
      <w:proofErr w:type="gramEnd"/>
      <w:r w:rsidR="005314F4" w:rsidRPr="005314F4">
        <w:rPr>
          <w:rFonts w:ascii="Times New Roman" w:eastAsia="Times New Roman" w:hAnsi="Times New Roman" w:cs="Times New Roman"/>
          <w:sz w:val="24"/>
          <w:szCs w:val="28"/>
          <w:lang w:eastAsia="ru-RU"/>
        </w:rPr>
        <w:t>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A9A5F68" w14:textId="13AEB349" w:rsidR="005314F4" w:rsidRPr="005314F4" w:rsidRDefault="0075736C" w:rsidP="005314F4">
      <w:pPr>
        <w:keepNext/>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520" w:name="_Ref414044801"/>
      <w:r>
        <w:rPr>
          <w:rFonts w:ascii="Times New Roman" w:eastAsia="Times New Roman" w:hAnsi="Times New Roman" w:cs="Times New Roman"/>
          <w:sz w:val="24"/>
          <w:szCs w:val="28"/>
          <w:lang w:eastAsia="ru-RU"/>
        </w:rPr>
        <w:t>5.2.2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20"/>
    </w:p>
    <w:p w14:paraId="3F4B16A9"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bookmarkStart w:id="521" w:name="_Ref414044093"/>
      <w:r w:rsidRPr="005314F4">
        <w:rPr>
          <w:rFonts w:ascii="Times New Roman" w:eastAsia="Times New Roman" w:hAnsi="Times New Roman" w:cs="Times New Roman"/>
          <w:sz w:val="24"/>
          <w:szCs w:val="28"/>
          <w:lang w:eastAsia="ru-RU"/>
        </w:rPr>
        <w:t>соответствие нормам Гражданского кодекса Российской Федерации;</w:t>
      </w:r>
      <w:bookmarkEnd w:id="521"/>
    </w:p>
    <w:p w14:paraId="3EB1313A"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в соглашении должны быть четко определены права и обязанности членов коллективного участника</w:t>
      </w:r>
      <w:r w:rsidRPr="005314F4" w:rsidDel="00D747C9">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eastAsia="ru-RU"/>
        </w:rPr>
        <w:t>как в рамках участия в закупке, так и в рамках исполнения договора;</w:t>
      </w:r>
    </w:p>
    <w:p w14:paraId="2EBA6420"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bookmarkStart w:id="522" w:name="_Ref414044101"/>
      <w:proofErr w:type="gramStart"/>
      <w:r w:rsidRPr="005314F4">
        <w:rPr>
          <w:rFonts w:ascii="Times New Roman" w:eastAsia="Times New Roman" w:hAnsi="Times New Roman" w:cs="Times New Roman"/>
          <w:sz w:val="24"/>
          <w:szCs w:val="28"/>
          <w:lang w:eastAsia="ru-RU"/>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w:t>
      </w:r>
      <w:r w:rsidRPr="005314F4">
        <w:rPr>
          <w:rFonts w:ascii="Times New Roman" w:eastAsia="Times New Roman" w:hAnsi="Times New Roman" w:cs="Times New Roman"/>
          <w:sz w:val="24"/>
          <w:szCs w:val="28"/>
          <w:lang w:eastAsia="ru-RU"/>
        </w:rPr>
        <w:lastRenderedPageBreak/>
        <w:t>входящими в состав коллективного участника и обладающими необходимой правоспособностью;</w:t>
      </w:r>
      <w:bookmarkEnd w:id="522"/>
      <w:proofErr w:type="gramEnd"/>
    </w:p>
    <w:p w14:paraId="3F9FE23D"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3B703FE"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F210C34" w14:textId="77777777" w:rsidR="005314F4" w:rsidRPr="005314F4" w:rsidRDefault="005314F4" w:rsidP="005314F4">
      <w:pPr>
        <w:numPr>
          <w:ilvl w:val="3"/>
          <w:numId w:val="0"/>
        </w:numPr>
        <w:suppressAutoHyphens/>
        <w:spacing w:before="120" w:after="0" w:line="240" w:lineRule="auto"/>
        <w:ind w:left="1985" w:hanging="851"/>
        <w:jc w:val="both"/>
        <w:outlineLvl w:val="4"/>
        <w:rPr>
          <w:rFonts w:ascii="Times New Roman" w:eastAsia="Times New Roman" w:hAnsi="Times New Roman" w:cs="Times New Roman"/>
          <w:sz w:val="24"/>
          <w:szCs w:val="28"/>
          <w:lang w:eastAsia="ru-RU"/>
        </w:rPr>
      </w:pPr>
      <w:bookmarkStart w:id="523" w:name="_Ref414044104"/>
      <w:r w:rsidRPr="005314F4">
        <w:rPr>
          <w:rFonts w:ascii="Times New Roman" w:eastAsia="Times New Roman" w:hAnsi="Times New Roman" w:cs="Times New Roman"/>
          <w:sz w:val="24"/>
          <w:szCs w:val="28"/>
          <w:lang w:eastAsia="ru-RU"/>
        </w:rPr>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w:t>
      </w:r>
      <w:proofErr w:type="gramStart"/>
      <w:r w:rsidRPr="005314F4">
        <w:rPr>
          <w:rFonts w:ascii="Times New Roman" w:eastAsia="Times New Roman" w:hAnsi="Times New Roman" w:cs="Times New Roman"/>
          <w:sz w:val="24"/>
          <w:szCs w:val="28"/>
          <w:lang w:eastAsia="ru-RU"/>
        </w:rPr>
        <w:t>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w:t>
      </w:r>
      <w:proofErr w:type="gramEnd"/>
      <w:r w:rsidRPr="005314F4">
        <w:rPr>
          <w:rFonts w:ascii="Times New Roman" w:eastAsia="Times New Roman" w:hAnsi="Times New Roman" w:cs="Times New Roman"/>
          <w:sz w:val="24"/>
          <w:szCs w:val="28"/>
          <w:lang w:eastAsia="ru-RU"/>
        </w:rPr>
        <w:t xml:space="preserve"> в случае, если заказчиком не принято такое решение, договор заключается с лидером или </w:t>
      </w:r>
      <w:proofErr w:type="gramStart"/>
      <w:r w:rsidRPr="005314F4">
        <w:rPr>
          <w:rFonts w:ascii="Times New Roman" w:eastAsia="Times New Roman" w:hAnsi="Times New Roman" w:cs="Times New Roman"/>
          <w:sz w:val="24"/>
          <w:szCs w:val="28"/>
          <w:lang w:eastAsia="ru-RU"/>
        </w:rPr>
        <w:t>со</w:t>
      </w:r>
      <w:proofErr w:type="gramEnd"/>
      <w:r w:rsidRPr="005314F4">
        <w:rPr>
          <w:rFonts w:ascii="Times New Roman" w:eastAsia="Times New Roman" w:hAnsi="Times New Roman" w:cs="Times New Roman"/>
          <w:sz w:val="24"/>
          <w:szCs w:val="28"/>
          <w:lang w:eastAsia="ru-RU"/>
        </w:rPr>
        <w:t xml:space="preserve"> множеством лиц на стороне поставщика (включая всех лиц, выступающих на стороне коллективного участника) согласно условиям документации о закупке.</w:t>
      </w:r>
      <w:bookmarkEnd w:id="523"/>
    </w:p>
    <w:p w14:paraId="41DDF424" w14:textId="677E0973"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5.2.3</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Копия соглашения между лицами, выступающими на стороне одного участника закупки, представляется в составе заявки на участие в квалификационном отборе. Также заявка</w:t>
      </w:r>
      <w:r w:rsidR="005314F4" w:rsidRPr="005314F4">
        <w:rPr>
          <w:rFonts w:ascii="Times New Roman" w:eastAsia="Times New Roman" w:hAnsi="Times New Roman" w:cs="Times New Roman"/>
          <w:sz w:val="24"/>
          <w:szCs w:val="28"/>
          <w:lang w:val="ru" w:eastAsia="ru-RU"/>
        </w:rPr>
        <w:t xml:space="preserve"> на участие в квалификационном отборе </w:t>
      </w:r>
      <w:r w:rsidR="005314F4" w:rsidRPr="005314F4">
        <w:rPr>
          <w:rFonts w:ascii="Times New Roman" w:eastAsia="Times New Roman" w:hAnsi="Times New Roman" w:cs="Times New Roman"/>
          <w:sz w:val="24"/>
          <w:szCs w:val="28"/>
          <w:lang w:eastAsia="ru-RU"/>
        </w:rPr>
        <w:t>должна включать сведения о распределении объемов поставок, работ, услуг внутри коллективного участника</w:t>
      </w:r>
      <w:r w:rsidR="003606F8">
        <w:rPr>
          <w:rFonts w:ascii="Times New Roman" w:eastAsia="Times New Roman" w:hAnsi="Times New Roman" w:cs="Times New Roman"/>
          <w:sz w:val="24"/>
          <w:szCs w:val="28"/>
          <w:lang w:eastAsia="ru-RU"/>
        </w:rPr>
        <w:t>.</w:t>
      </w:r>
    </w:p>
    <w:p w14:paraId="7AEBED54" w14:textId="376ED1B7"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5.2.4</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К</w:t>
      </w:r>
      <w:proofErr w:type="gramEnd"/>
      <w:r w:rsidR="005314F4" w:rsidRPr="005314F4">
        <w:rPr>
          <w:rFonts w:ascii="Times New Roman" w:eastAsia="Times New Roman" w:hAnsi="Times New Roman" w:cs="Times New Roman"/>
          <w:sz w:val="24"/>
          <w:szCs w:val="28"/>
          <w:lang w:eastAsia="ru-RU"/>
        </w:rPr>
        <w:t>аждый 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_Ref418278681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1.1</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sym w:font="Symbol" w:char="F02D"/>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_Ref418278687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1.5</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_Ref418276449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2.1</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к информационной карте, а также обладать специальной правоспособностью согласно приложению №1 к информационной карте в той части, которая требуется в соответствии с законодательством для выполнения переданного ему объема товаров, работ, услуг согласно распределению номенклатуры и объемов поставки товаров, выполнения работ, оказания услуг между членами коллективного участника, </w:t>
      </w:r>
      <w:proofErr w:type="gramStart"/>
      <w:r w:rsidR="005314F4" w:rsidRPr="005314F4">
        <w:rPr>
          <w:rFonts w:ascii="Times New Roman" w:eastAsia="Times New Roman" w:hAnsi="Times New Roman" w:cs="Times New Roman"/>
          <w:sz w:val="24"/>
          <w:szCs w:val="28"/>
          <w:lang w:eastAsia="ru-RU"/>
        </w:rPr>
        <w:t>указанному</w:t>
      </w:r>
      <w:proofErr w:type="gramEnd"/>
      <w:r w:rsidR="005314F4" w:rsidRPr="005314F4">
        <w:rPr>
          <w:rFonts w:ascii="Times New Roman" w:eastAsia="Times New Roman" w:hAnsi="Times New Roman" w:cs="Times New Roman"/>
          <w:sz w:val="24"/>
          <w:szCs w:val="28"/>
          <w:lang w:eastAsia="ru-RU"/>
        </w:rPr>
        <w:t xml:space="preserve">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14:paraId="47FCB111" w14:textId="34E70B12"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5.2.5</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установления 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_Ref414298492 \r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16</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5314F4" w:rsidRPr="005314F4" w:rsidDel="009E03DC">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421B543" w14:textId="0E71EC89"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5.2.6</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установления в п. </w:t>
      </w:r>
      <w:r w:rsidR="005314F4" w:rsidRPr="005314F4">
        <w:rPr>
          <w:rFonts w:ascii="Times New Roman" w:eastAsia="Times New Roman" w:hAnsi="Times New Roman" w:cs="Times New Roman"/>
          <w:sz w:val="24"/>
          <w:szCs w:val="28"/>
          <w:lang w:eastAsia="ru-RU"/>
        </w:rPr>
        <w:fldChar w:fldCharType="begin"/>
      </w:r>
      <w:r w:rsidR="005314F4" w:rsidRPr="005314F4">
        <w:rPr>
          <w:rFonts w:ascii="Times New Roman" w:eastAsia="Times New Roman" w:hAnsi="Times New Roman" w:cs="Times New Roman"/>
          <w:sz w:val="24"/>
          <w:szCs w:val="28"/>
          <w:lang w:eastAsia="ru-RU"/>
        </w:rPr>
        <w:instrText xml:space="preserve"> REF _Ref414042545 \w \h  \* MERGEFORMAT </w:instrText>
      </w:r>
      <w:r w:rsidR="005314F4" w:rsidRPr="005314F4">
        <w:rPr>
          <w:rFonts w:ascii="Times New Roman" w:eastAsia="Times New Roman" w:hAnsi="Times New Roman" w:cs="Times New Roman"/>
          <w:sz w:val="24"/>
          <w:szCs w:val="28"/>
          <w:lang w:eastAsia="ru-RU"/>
        </w:rPr>
      </w:r>
      <w:r w:rsidR="005314F4"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17</w:t>
      </w:r>
      <w:r w:rsidR="005314F4" w:rsidRPr="005314F4">
        <w:rPr>
          <w:rFonts w:ascii="Times New Roman" w:eastAsia="Times New Roman" w:hAnsi="Times New Roman" w:cs="Times New Roman"/>
          <w:sz w:val="24"/>
          <w:szCs w:val="28"/>
          <w:lang w:eastAsia="ru-RU"/>
        </w:rPr>
        <w:fldChar w:fldCharType="end"/>
      </w:r>
      <w:r w:rsidR="005314F4" w:rsidRPr="005314F4">
        <w:rPr>
          <w:rFonts w:ascii="Times New Roman" w:eastAsia="Times New Roman" w:hAnsi="Times New Roman" w:cs="Times New Roman"/>
          <w:sz w:val="24"/>
          <w:szCs w:val="28"/>
          <w:lang w:eastAsia="ru-RU"/>
        </w:rPr>
        <w:t xml:space="preserve"> информационной карты квалификационных требований к участникам закупки такие требования предъявляются к коллективному участнику </w:t>
      </w:r>
      <w:r w:rsidR="005314F4" w:rsidRPr="005314F4">
        <w:rPr>
          <w:rFonts w:ascii="Times New Roman" w:eastAsia="Times New Roman" w:hAnsi="Times New Roman" w:cs="Times New Roman"/>
          <w:sz w:val="24"/>
          <w:szCs w:val="28"/>
          <w:lang w:eastAsia="ru-RU"/>
        </w:rPr>
        <w:lastRenderedPageBreak/>
        <w:t>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005314F4" w:rsidRPr="005314F4">
        <w:rPr>
          <w:rFonts w:ascii="Times New Roman" w:eastAsia="Times New Roman" w:hAnsi="Times New Roman" w:cs="Times New Roman"/>
          <w:sz w:val="24"/>
          <w:szCs w:val="28"/>
          <w:vertAlign w:val="superscript"/>
          <w:lang w:eastAsia="ru-RU"/>
        </w:rPr>
        <w:footnoteReference w:id="1"/>
      </w:r>
      <w:r w:rsidR="005314F4" w:rsidRPr="005314F4">
        <w:rPr>
          <w:rFonts w:ascii="Times New Roman" w:eastAsia="Times New Roman" w:hAnsi="Times New Roman" w:cs="Times New Roman"/>
          <w:sz w:val="24"/>
          <w:szCs w:val="28"/>
          <w:lang w:eastAsia="ru-RU"/>
        </w:rPr>
        <w:t>).</w:t>
      </w:r>
    </w:p>
    <w:p w14:paraId="5C33AE3E" w14:textId="47D733FA"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5.2.7</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В</w:t>
      </w:r>
      <w:proofErr w:type="gramEnd"/>
      <w:r w:rsidR="005314F4" w:rsidRPr="005314F4">
        <w:rPr>
          <w:rFonts w:ascii="Times New Roman" w:eastAsia="Times New Roman" w:hAnsi="Times New Roman" w:cs="Times New Roman"/>
          <w:sz w:val="24"/>
          <w:szCs w:val="28"/>
          <w:lang w:eastAsia="ru-RU"/>
        </w:rPr>
        <w:t xml:space="preserve">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квалификационного отбора от дальнейшего участия в закупке.</w:t>
      </w:r>
    </w:p>
    <w:p w14:paraId="45B077BC" w14:textId="5817CBBA"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5.2.8</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Заявка подается лидером коллективного участника от своего имени со ссылкой на то, что он представляет интересы коллективного участника.</w:t>
      </w:r>
    </w:p>
    <w:p w14:paraId="1DEE40C3" w14:textId="313EFDDC"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5.2.9</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Член коллективного участника не вправе подавать самостоятельную заявку на участие в квалификационном отборе или входить в состав других коллективных участников.</w:t>
      </w:r>
    </w:p>
    <w:p w14:paraId="58374E08" w14:textId="0C67FCEA"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5.2.10</w:t>
      </w:r>
      <w:proofErr w:type="gramStart"/>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П</w:t>
      </w:r>
      <w:proofErr w:type="gramEnd"/>
      <w:r w:rsidR="005314F4" w:rsidRPr="005314F4">
        <w:rPr>
          <w:rFonts w:ascii="Times New Roman" w:eastAsia="Times New Roman" w:hAnsi="Times New Roman" w:cs="Times New Roman"/>
          <w:sz w:val="24"/>
          <w:szCs w:val="28"/>
          <w:lang w:eastAsia="ru-RU"/>
        </w:rPr>
        <w:t>осле подведения итогов квалификационного отбора запрещается формирование нового коллективного участника, а также любое изменение в прошедшем квалификационный отбор коллективном участнике, в том числе смена его лидера.</w:t>
      </w:r>
    </w:p>
    <w:p w14:paraId="5CB976E6" w14:textId="1A6BBF41"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5.2.11</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Коллективный участник отстраняется, а договор с ним не подписывается либо расторгается, если после прохождения им квалификационного отбора выяснится, что из состава коллективного участника вышло одно или несколько его лиц.</w:t>
      </w:r>
    </w:p>
    <w:p w14:paraId="52134845" w14:textId="49C8BD3B" w:rsidR="005314F4" w:rsidRPr="005314F4" w:rsidRDefault="0075736C"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eastAsia="ru-RU"/>
        </w:rPr>
      </w:pPr>
      <w:bookmarkStart w:id="524" w:name="_Ref415773147"/>
      <w:bookmarkStart w:id="525" w:name="_Toc127262883"/>
      <w:bookmarkStart w:id="526" w:name="_Toc255985672"/>
      <w:bookmarkStart w:id="527" w:name="_Ref313918774"/>
      <w:bookmarkStart w:id="528" w:name="_Ref414297980"/>
      <w:r>
        <w:rPr>
          <w:rFonts w:ascii="Times New Roman" w:eastAsia="Times New Roman" w:hAnsi="Times New Roman" w:cs="Times New Roman"/>
          <w:sz w:val="24"/>
          <w:szCs w:val="28"/>
          <w:lang w:eastAsia="ru-RU"/>
        </w:rPr>
        <w:t>5.2.12</w:t>
      </w:r>
      <w:r w:rsidR="00FF66E2" w:rsidRPr="00FF66E2">
        <w:rPr>
          <w:rFonts w:ascii="Times New Roman" w:eastAsia="Times New Roman" w:hAnsi="Times New Roman" w:cs="Times New Roman"/>
          <w:sz w:val="24"/>
          <w:szCs w:val="28"/>
          <w:lang w:eastAsia="ru-RU"/>
        </w:rPr>
        <w:t xml:space="preserve"> </w:t>
      </w:r>
      <w:r w:rsidR="005314F4" w:rsidRPr="005314F4">
        <w:rPr>
          <w:rFonts w:ascii="Times New Roman" w:eastAsia="Times New Roman" w:hAnsi="Times New Roman" w:cs="Times New Roman"/>
          <w:sz w:val="24"/>
          <w:szCs w:val="28"/>
          <w:lang w:eastAsia="ru-RU"/>
        </w:rPr>
        <w:t xml:space="preserve">Возможность и условия дополнительного привлечения субподрядчиков (соисполнителей) </w:t>
      </w:r>
      <w:r w:rsidR="005314F4" w:rsidRPr="005314F4">
        <w:rPr>
          <w:rFonts w:ascii="Times New Roman" w:eastAsia="Times New Roman" w:hAnsi="Times New Roman" w:cs="Times New Roman"/>
          <w:bCs/>
          <w:sz w:val="24"/>
          <w:szCs w:val="28"/>
          <w:lang w:eastAsia="ru-RU"/>
        </w:rPr>
        <w:t xml:space="preserve">– юридических или физических лиц, выполняющих часть поставок, работ, услуг по договору, </w:t>
      </w:r>
      <w:r w:rsidR="005314F4" w:rsidRPr="005314F4">
        <w:rPr>
          <w:rFonts w:ascii="Times New Roman" w:eastAsia="Times New Roman" w:hAnsi="Times New Roman" w:cs="Times New Roman"/>
          <w:sz w:val="24"/>
          <w:szCs w:val="28"/>
          <w:lang w:eastAsia="ru-RU"/>
        </w:rPr>
        <w:t xml:space="preserve">установлены в проекте договора (разд. </w:t>
      </w:r>
      <w:r w:rsidR="003606F8">
        <w:rPr>
          <w:rFonts w:ascii="Times New Roman" w:eastAsia="Times New Roman" w:hAnsi="Times New Roman" w:cs="Times New Roman"/>
          <w:sz w:val="24"/>
          <w:szCs w:val="28"/>
          <w:lang w:eastAsia="ru-RU"/>
        </w:rPr>
        <w:t>9</w:t>
      </w:r>
      <w:r w:rsidR="005314F4" w:rsidRPr="005314F4">
        <w:rPr>
          <w:rFonts w:ascii="Times New Roman" w:eastAsia="Times New Roman" w:hAnsi="Times New Roman" w:cs="Times New Roman"/>
          <w:sz w:val="24"/>
          <w:szCs w:val="28"/>
          <w:lang w:eastAsia="ru-RU"/>
        </w:rPr>
        <w:t>). Однако при рассмотрении, оценке и сопоставлении заявок опыт и ресурсы субподрядчиков, не являющихся членами коллективного участника, не учитываются.</w:t>
      </w:r>
    </w:p>
    <w:p w14:paraId="48C85C6D" w14:textId="77777777" w:rsidR="005314F4" w:rsidRPr="008C166C" w:rsidRDefault="00CD360E" w:rsidP="008C166C">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529" w:name="_Toc419417292"/>
      <w:bookmarkStart w:id="530" w:name="_Toc415874694"/>
      <w:bookmarkStart w:id="531" w:name="_Toc415874695"/>
      <w:bookmarkStart w:id="532" w:name="_Toc505945972"/>
      <w:bookmarkEnd w:id="529"/>
      <w:bookmarkEnd w:id="530"/>
      <w:r>
        <w:rPr>
          <w:rFonts w:ascii="Times New Roman" w:eastAsia="Times New Roman" w:hAnsi="Times New Roman" w:cs="Times New Roman"/>
          <w:b/>
          <w:sz w:val="24"/>
          <w:szCs w:val="28"/>
          <w:lang w:eastAsia="ru-RU"/>
        </w:rPr>
        <w:t xml:space="preserve">5.3 </w:t>
      </w:r>
      <w:r w:rsidR="005314F4" w:rsidRPr="005314F4">
        <w:rPr>
          <w:rFonts w:ascii="Times New Roman" w:eastAsia="Times New Roman" w:hAnsi="Times New Roman" w:cs="Times New Roman"/>
          <w:b/>
          <w:sz w:val="24"/>
          <w:szCs w:val="28"/>
          <w:lang w:eastAsia="ru-RU"/>
        </w:rPr>
        <w:t>Условия участия субъектов малого и среднего предпринимательства</w:t>
      </w:r>
      <w:bookmarkStart w:id="533" w:name="_Ref312030749"/>
      <w:bookmarkEnd w:id="524"/>
      <w:bookmarkEnd w:id="525"/>
      <w:bookmarkEnd w:id="526"/>
      <w:bookmarkEnd w:id="527"/>
      <w:bookmarkEnd w:id="528"/>
      <w:bookmarkEnd w:id="531"/>
      <w:bookmarkEnd w:id="532"/>
    </w:p>
    <w:p w14:paraId="498EA7E0" w14:textId="77777777" w:rsidR="008C166C" w:rsidRPr="0019648D" w:rsidRDefault="008C166C" w:rsidP="008C166C">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sz w:val="24"/>
          <w:szCs w:val="28"/>
          <w:lang w:eastAsia="ru-RU"/>
        </w:rPr>
      </w:pPr>
      <w:bookmarkStart w:id="534" w:name="_Toc504471918"/>
      <w:bookmarkStart w:id="535" w:name="_Toc505945973"/>
      <w:r w:rsidRPr="00D06888">
        <w:rPr>
          <w:rFonts w:ascii="Times New Roman" w:eastAsia="Times New Roman" w:hAnsi="Times New Roman" w:cs="Times New Roman"/>
          <w:sz w:val="24"/>
          <w:szCs w:val="28"/>
          <w:lang w:eastAsia="ru-RU"/>
        </w:rPr>
        <w:t>Н</w:t>
      </w:r>
      <w:r>
        <w:rPr>
          <w:rFonts w:ascii="Times New Roman" w:eastAsia="Times New Roman" w:hAnsi="Times New Roman" w:cs="Times New Roman"/>
          <w:sz w:val="24"/>
          <w:szCs w:val="28"/>
          <w:lang w:eastAsia="ru-RU"/>
        </w:rPr>
        <w:t>е применяю</w:t>
      </w:r>
      <w:r w:rsidRPr="00D06888">
        <w:rPr>
          <w:rFonts w:ascii="Times New Roman" w:eastAsia="Times New Roman" w:hAnsi="Times New Roman" w:cs="Times New Roman"/>
          <w:sz w:val="24"/>
          <w:szCs w:val="28"/>
          <w:lang w:eastAsia="ru-RU"/>
        </w:rPr>
        <w:t>тся в данной процедуре закупки</w:t>
      </w:r>
      <w:bookmarkEnd w:id="534"/>
      <w:bookmarkEnd w:id="535"/>
    </w:p>
    <w:p w14:paraId="00CB13E5" w14:textId="77777777" w:rsidR="008C166C" w:rsidRPr="008C166C" w:rsidRDefault="008C166C" w:rsidP="005314F4">
      <w:pPr>
        <w:keepNext/>
        <w:keepLines/>
        <w:numPr>
          <w:ilvl w:val="1"/>
          <w:numId w:val="0"/>
        </w:numPr>
        <w:suppressAutoHyphens/>
        <w:spacing w:before="240" w:after="0" w:line="240" w:lineRule="auto"/>
        <w:ind w:left="2269" w:hanging="1134"/>
        <w:rPr>
          <w:rFonts w:ascii="Times New Roman" w:eastAsiaTheme="majorEastAsia" w:hAnsi="Times New Roman" w:cs="Times New Roman"/>
          <w:sz w:val="24"/>
          <w:szCs w:val="28"/>
          <w:lang w:eastAsia="ru-RU"/>
        </w:rPr>
        <w:sectPr w:rsidR="008C166C" w:rsidRPr="008C166C" w:rsidSect="006132CA">
          <w:type w:val="continuous"/>
          <w:pgSz w:w="11906" w:h="16838"/>
          <w:pgMar w:top="1134" w:right="707" w:bottom="851" w:left="1418" w:header="709" w:footer="289" w:gutter="0"/>
          <w:cols w:space="708"/>
          <w:titlePg/>
          <w:docGrid w:linePitch="360"/>
        </w:sectPr>
      </w:pPr>
    </w:p>
    <w:p w14:paraId="09C6F1AA" w14:textId="77777777" w:rsidR="005314F4" w:rsidRPr="00CD360E" w:rsidRDefault="005314F4" w:rsidP="00DA31E8">
      <w:pPr>
        <w:pStyle w:val="af2"/>
        <w:keepNext/>
        <w:keepLines/>
        <w:numPr>
          <w:ilvl w:val="0"/>
          <w:numId w:val="31"/>
        </w:numPr>
        <w:suppressAutoHyphens/>
        <w:spacing w:before="240" w:after="0" w:line="240" w:lineRule="auto"/>
        <w:jc w:val="center"/>
        <w:outlineLvl w:val="1"/>
        <w:rPr>
          <w:rFonts w:ascii="Times New Roman" w:eastAsiaTheme="majorEastAsia" w:hAnsi="Times New Roman"/>
          <w:b/>
          <w:sz w:val="24"/>
          <w:lang w:val="ru" w:eastAsia="ru-RU"/>
        </w:rPr>
      </w:pPr>
      <w:bookmarkStart w:id="536" w:name="_Ref414291981"/>
      <w:bookmarkStart w:id="537" w:name="_Toc415874696"/>
      <w:bookmarkStart w:id="538" w:name="_Ref314161291"/>
      <w:bookmarkStart w:id="539" w:name="_Toc505945974"/>
      <w:r w:rsidRPr="00CD360E">
        <w:rPr>
          <w:rFonts w:ascii="Times New Roman" w:eastAsiaTheme="majorEastAsia" w:hAnsi="Times New Roman"/>
          <w:b/>
          <w:sz w:val="24"/>
          <w:lang w:val="ru" w:eastAsia="ru-RU"/>
        </w:rPr>
        <w:lastRenderedPageBreak/>
        <w:t>ИНФОРМАЦИОННАЯ КАРТА</w:t>
      </w:r>
      <w:bookmarkEnd w:id="533"/>
      <w:bookmarkEnd w:id="536"/>
      <w:bookmarkEnd w:id="537"/>
      <w:bookmarkEnd w:id="538"/>
      <w:bookmarkEnd w:id="539"/>
    </w:p>
    <w:p w14:paraId="3031C673" w14:textId="41C0975A" w:rsidR="005314F4" w:rsidRPr="005314F4" w:rsidRDefault="005314F4" w:rsidP="005314F4">
      <w:pPr>
        <w:numPr>
          <w:ilvl w:val="5"/>
          <w:numId w:val="0"/>
        </w:numPr>
        <w:suppressAutoHyphens/>
        <w:spacing w:before="120"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Следующие условия проведения закупки являются неотъемлемой частью настоящей документации о закупке, уточняют и дополняют положения разделов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_Ref419478675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3</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_Ref314254860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5</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документации о закупке. </w:t>
      </w:r>
    </w:p>
    <w:p w14:paraId="0096F7E5" w14:textId="77777777" w:rsidR="005314F4" w:rsidRPr="005314F4" w:rsidRDefault="005314F4" w:rsidP="005314F4">
      <w:pPr>
        <w:numPr>
          <w:ilvl w:val="5"/>
          <w:numId w:val="0"/>
        </w:numPr>
        <w:suppressAutoHyphens/>
        <w:spacing w:before="120" w:after="0" w:line="240" w:lineRule="auto"/>
        <w:jc w:val="both"/>
        <w:rPr>
          <w:rFonts w:ascii="Times New Roman" w:eastAsia="Times New Roman" w:hAnsi="Times New Roman" w:cs="Times New Roman"/>
          <w:sz w:val="24"/>
          <w:szCs w:val="28"/>
          <w:lang w:eastAsia="ru-RU"/>
        </w:rPr>
      </w:pPr>
    </w:p>
    <w:tbl>
      <w:tblPr>
        <w:tblW w:w="10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7088"/>
      </w:tblGrid>
      <w:tr w:rsidR="005314F4" w:rsidRPr="005314F4" w14:paraId="65386797" w14:textId="77777777" w:rsidTr="00090C4E">
        <w:trPr>
          <w:trHeight w:val="440"/>
          <w:tblHeader/>
        </w:trPr>
        <w:tc>
          <w:tcPr>
            <w:tcW w:w="567" w:type="dxa"/>
            <w:shd w:val="clear" w:color="auto" w:fill="D9D9D9" w:themeFill="background1" w:themeFillShade="D9"/>
            <w:vAlign w:val="center"/>
          </w:tcPr>
          <w:p w14:paraId="3AB0BA4F" w14:textId="77777777" w:rsidR="005314F4" w:rsidRPr="005314F4" w:rsidRDefault="005314F4" w:rsidP="005314F4">
            <w:pPr>
              <w:keepNext/>
              <w:suppressAutoHyphens/>
              <w:spacing w:before="120" w:after="0" w:line="240" w:lineRule="auto"/>
              <w:jc w:val="center"/>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 </w:t>
            </w:r>
            <w:proofErr w:type="gramStart"/>
            <w:r w:rsidRPr="005314F4">
              <w:rPr>
                <w:rFonts w:ascii="Times New Roman" w:eastAsia="Times New Roman" w:hAnsi="Times New Roman" w:cs="Times New Roman"/>
                <w:sz w:val="24"/>
                <w:szCs w:val="28"/>
                <w:lang w:eastAsia="ru-RU"/>
              </w:rPr>
              <w:t>п</w:t>
            </w:r>
            <w:proofErr w:type="gramEnd"/>
            <w:r w:rsidRPr="005314F4">
              <w:rPr>
                <w:rFonts w:ascii="Times New Roman" w:eastAsia="Times New Roman" w:hAnsi="Times New Roman" w:cs="Times New Roman"/>
                <w:sz w:val="24"/>
                <w:szCs w:val="28"/>
                <w:lang w:eastAsia="ru-RU"/>
              </w:rPr>
              <w:t>/п</w:t>
            </w:r>
          </w:p>
        </w:tc>
        <w:tc>
          <w:tcPr>
            <w:tcW w:w="2552" w:type="dxa"/>
            <w:shd w:val="clear" w:color="auto" w:fill="D9D9D9" w:themeFill="background1" w:themeFillShade="D9"/>
            <w:vAlign w:val="center"/>
          </w:tcPr>
          <w:p w14:paraId="28E84E0B" w14:textId="77777777" w:rsidR="005314F4" w:rsidRPr="005314F4" w:rsidRDefault="005314F4" w:rsidP="005314F4">
            <w:pPr>
              <w:keepNext/>
              <w:suppressAutoHyphens/>
              <w:spacing w:before="120" w:after="0" w:line="240" w:lineRule="auto"/>
              <w:jc w:val="center"/>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 xml:space="preserve">Наименование </w:t>
            </w:r>
            <w:proofErr w:type="gramStart"/>
            <w:r w:rsidRPr="005314F4">
              <w:rPr>
                <w:rFonts w:ascii="Times New Roman" w:eastAsia="Times New Roman" w:hAnsi="Times New Roman" w:cs="Times New Roman"/>
                <w:bCs/>
                <w:sz w:val="24"/>
                <w:szCs w:val="28"/>
                <w:lang w:eastAsia="ru-RU"/>
              </w:rPr>
              <w:t>п</w:t>
            </w:r>
            <w:proofErr w:type="gramEnd"/>
            <w:r w:rsidRPr="005314F4">
              <w:rPr>
                <w:rFonts w:ascii="Times New Roman" w:eastAsia="Times New Roman" w:hAnsi="Times New Roman" w:cs="Times New Roman"/>
                <w:bCs/>
                <w:sz w:val="24"/>
                <w:szCs w:val="28"/>
                <w:lang w:eastAsia="ru-RU"/>
              </w:rPr>
              <w:t>/п</w:t>
            </w:r>
          </w:p>
        </w:tc>
        <w:tc>
          <w:tcPr>
            <w:tcW w:w="7088" w:type="dxa"/>
            <w:shd w:val="clear" w:color="auto" w:fill="D9D9D9" w:themeFill="background1" w:themeFillShade="D9"/>
            <w:vAlign w:val="center"/>
          </w:tcPr>
          <w:p w14:paraId="7306C174" w14:textId="77777777" w:rsidR="005314F4" w:rsidRPr="005314F4" w:rsidRDefault="005314F4" w:rsidP="005314F4">
            <w:pPr>
              <w:keepNext/>
              <w:suppressAutoHyphens/>
              <w:spacing w:before="120" w:after="0" w:line="240" w:lineRule="auto"/>
              <w:ind w:left="1134" w:hanging="1134"/>
              <w:jc w:val="center"/>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 xml:space="preserve">Содержание </w:t>
            </w:r>
          </w:p>
        </w:tc>
      </w:tr>
      <w:tr w:rsidR="005314F4" w:rsidRPr="005314F4" w14:paraId="271E9DFA" w14:textId="77777777" w:rsidTr="00090C4E">
        <w:trPr>
          <w:trHeight w:val="152"/>
        </w:trPr>
        <w:tc>
          <w:tcPr>
            <w:tcW w:w="567" w:type="dxa"/>
            <w:shd w:val="clear" w:color="auto" w:fill="auto"/>
          </w:tcPr>
          <w:p w14:paraId="3FEAEDC9"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40" w:name="_Ref414291914"/>
          </w:p>
        </w:tc>
        <w:bookmarkEnd w:id="540"/>
        <w:tc>
          <w:tcPr>
            <w:tcW w:w="2552" w:type="dxa"/>
            <w:shd w:val="clear" w:color="auto" w:fill="auto"/>
          </w:tcPr>
          <w:p w14:paraId="32B1215F"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bCs/>
                <w:sz w:val="24"/>
                <w:szCs w:val="28"/>
                <w:lang w:eastAsia="ru-RU"/>
              </w:rPr>
              <w:t xml:space="preserve">Предмет договора, </w:t>
            </w:r>
            <w:proofErr w:type="gramStart"/>
            <w:r w:rsidRPr="005314F4">
              <w:rPr>
                <w:rFonts w:ascii="Times New Roman" w:eastAsia="Times New Roman" w:hAnsi="Times New Roman" w:cs="Times New Roman"/>
                <w:bCs/>
                <w:sz w:val="24"/>
                <w:szCs w:val="28"/>
                <w:lang w:eastAsia="ru-RU"/>
              </w:rPr>
              <w:t>право</w:t>
            </w:r>
            <w:proofErr w:type="gramEnd"/>
            <w:r w:rsidRPr="005314F4">
              <w:rPr>
                <w:rFonts w:ascii="Times New Roman" w:eastAsia="Times New Roman" w:hAnsi="Times New Roman" w:cs="Times New Roman"/>
                <w:bCs/>
                <w:sz w:val="24"/>
                <w:szCs w:val="28"/>
                <w:lang w:eastAsia="ru-RU"/>
              </w:rPr>
              <w:t xml:space="preserve"> на заключение которого является предметом закупки</w:t>
            </w:r>
          </w:p>
        </w:tc>
        <w:tc>
          <w:tcPr>
            <w:tcW w:w="7088" w:type="dxa"/>
          </w:tcPr>
          <w:p w14:paraId="5059FBD3" w14:textId="77777777" w:rsidR="00304323" w:rsidRPr="00426FE0" w:rsidRDefault="005314F4" w:rsidP="00426FE0">
            <w:pPr>
              <w:tabs>
                <w:tab w:val="left" w:pos="1134"/>
              </w:tabs>
              <w:spacing w:before="120" w:after="0" w:line="240" w:lineRule="auto"/>
              <w:ind w:left="70"/>
              <w:rPr>
                <w:rFonts w:ascii="Times New Roman" w:hAnsi="Times New Roman" w:cs="Times New Roman"/>
                <w:sz w:val="24"/>
                <w:szCs w:val="28"/>
              </w:rPr>
            </w:pPr>
            <w:r w:rsidRPr="005314F4">
              <w:rPr>
                <w:rFonts w:ascii="Times New Roman" w:eastAsia="Times New Roman" w:hAnsi="Times New Roman" w:cs="Times New Roman"/>
                <w:sz w:val="24"/>
                <w:szCs w:val="28"/>
                <w:lang w:eastAsia="ru-RU"/>
              </w:rPr>
              <w:t xml:space="preserve">Выполнение </w:t>
            </w:r>
            <w:r w:rsidR="006254EC">
              <w:rPr>
                <w:rFonts w:ascii="Times New Roman" w:eastAsia="Times New Roman" w:hAnsi="Times New Roman" w:cs="Times New Roman"/>
                <w:sz w:val="24"/>
                <w:szCs w:val="28"/>
                <w:lang w:eastAsia="ru-RU"/>
              </w:rPr>
              <w:t xml:space="preserve">комплекса  </w:t>
            </w:r>
            <w:r w:rsidR="006254EC">
              <w:rPr>
                <w:rFonts w:ascii="Times New Roman" w:hAnsi="Times New Roman" w:cs="Times New Roman"/>
                <w:sz w:val="24"/>
                <w:szCs w:val="28"/>
              </w:rPr>
              <w:t>строительно-монтажных работ (</w:t>
            </w:r>
            <w:r w:rsidR="006254EC" w:rsidRPr="00285ECC">
              <w:rPr>
                <w:rFonts w:ascii="Times New Roman" w:hAnsi="Times New Roman" w:cs="Times New Roman"/>
                <w:sz w:val="24"/>
                <w:szCs w:val="28"/>
              </w:rPr>
              <w:t xml:space="preserve">1 этап строительства: земляные и </w:t>
            </w:r>
            <w:proofErr w:type="gramStart"/>
            <w:r w:rsidR="006254EC" w:rsidRPr="00285ECC">
              <w:rPr>
                <w:rFonts w:ascii="Times New Roman" w:hAnsi="Times New Roman" w:cs="Times New Roman"/>
                <w:sz w:val="24"/>
                <w:szCs w:val="28"/>
              </w:rPr>
              <w:t>ж/б</w:t>
            </w:r>
            <w:proofErr w:type="gramEnd"/>
            <w:r w:rsidR="006254EC" w:rsidRPr="00285ECC">
              <w:rPr>
                <w:rFonts w:ascii="Times New Roman" w:hAnsi="Times New Roman" w:cs="Times New Roman"/>
                <w:sz w:val="24"/>
                <w:szCs w:val="28"/>
              </w:rPr>
              <w:t xml:space="preserve"> работы) по строительству 4-х заводов по термическому обезвреживанию ТКО в Московской области для ООО «АГК-1»</w:t>
            </w:r>
          </w:p>
        </w:tc>
      </w:tr>
      <w:tr w:rsidR="005314F4" w:rsidRPr="005314F4" w14:paraId="1AB3E6B5" w14:textId="77777777" w:rsidTr="00090C4E">
        <w:trPr>
          <w:trHeight w:val="152"/>
        </w:trPr>
        <w:tc>
          <w:tcPr>
            <w:tcW w:w="567" w:type="dxa"/>
            <w:shd w:val="clear" w:color="auto" w:fill="auto"/>
          </w:tcPr>
          <w:p w14:paraId="5C9F4EDE"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p>
        </w:tc>
        <w:tc>
          <w:tcPr>
            <w:tcW w:w="2552" w:type="dxa"/>
            <w:shd w:val="clear" w:color="auto" w:fill="auto"/>
          </w:tcPr>
          <w:p w14:paraId="66A18CB0"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Индивидуальный номер закупки</w:t>
            </w:r>
          </w:p>
        </w:tc>
        <w:tc>
          <w:tcPr>
            <w:tcW w:w="7088" w:type="dxa"/>
          </w:tcPr>
          <w:p w14:paraId="5E9F274F" w14:textId="77777777" w:rsidR="005314F4" w:rsidRPr="005314F4" w:rsidRDefault="00D0083E" w:rsidP="005314F4">
            <w:pPr>
              <w:suppressAutoHyphens/>
              <w:spacing w:before="120"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Не </w:t>
            </w:r>
            <w:proofErr w:type="gramStart"/>
            <w:r>
              <w:rPr>
                <w:rFonts w:ascii="Times New Roman" w:eastAsia="Times New Roman" w:hAnsi="Times New Roman" w:cs="Times New Roman"/>
                <w:bCs/>
                <w:sz w:val="24"/>
                <w:szCs w:val="28"/>
                <w:lang w:eastAsia="ru-RU"/>
              </w:rPr>
              <w:t>установлен</w:t>
            </w:r>
            <w:proofErr w:type="gramEnd"/>
          </w:p>
        </w:tc>
      </w:tr>
      <w:tr w:rsidR="005314F4" w:rsidRPr="005314F4" w14:paraId="748191C5" w14:textId="77777777" w:rsidTr="00090C4E">
        <w:trPr>
          <w:trHeight w:val="152"/>
        </w:trPr>
        <w:tc>
          <w:tcPr>
            <w:tcW w:w="567" w:type="dxa"/>
            <w:shd w:val="clear" w:color="auto" w:fill="auto"/>
          </w:tcPr>
          <w:p w14:paraId="02A65B8A"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41" w:name="_Ref314160930"/>
          </w:p>
        </w:tc>
        <w:bookmarkEnd w:id="541"/>
        <w:tc>
          <w:tcPr>
            <w:tcW w:w="2552" w:type="dxa"/>
            <w:shd w:val="clear" w:color="auto" w:fill="auto"/>
          </w:tcPr>
          <w:p w14:paraId="43126FEF"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Заказчик</w:t>
            </w:r>
          </w:p>
        </w:tc>
        <w:tc>
          <w:tcPr>
            <w:tcW w:w="7088" w:type="dxa"/>
          </w:tcPr>
          <w:p w14:paraId="355D0383" w14:textId="77777777" w:rsidR="006254EC" w:rsidRPr="00090C4E" w:rsidRDefault="00D0083E" w:rsidP="00090C4E">
            <w:pPr>
              <w:pStyle w:val="afffff7"/>
              <w:rPr>
                <w:rFonts w:ascii="Times New Roman" w:hAnsi="Times New Roman" w:cs="Times New Roman"/>
                <w:sz w:val="24"/>
                <w:szCs w:val="24"/>
                <w:lang w:eastAsia="ru-RU"/>
              </w:rPr>
            </w:pPr>
            <w:r>
              <w:rPr>
                <w:lang w:eastAsia="ru-RU"/>
              </w:rPr>
              <w:t xml:space="preserve"> </w:t>
            </w:r>
            <w:r w:rsidR="006254EC" w:rsidRPr="00090C4E">
              <w:rPr>
                <w:rFonts w:ascii="Times New Roman" w:hAnsi="Times New Roman" w:cs="Times New Roman"/>
                <w:sz w:val="24"/>
                <w:szCs w:val="24"/>
                <w:lang w:eastAsia="ru-RU"/>
              </w:rPr>
              <w:t>ООО «АГК-1»</w:t>
            </w:r>
          </w:p>
          <w:p w14:paraId="4C5C8158" w14:textId="77777777" w:rsidR="006254EC" w:rsidRPr="00090C4E" w:rsidRDefault="006254EC" w:rsidP="00090C4E">
            <w:pPr>
              <w:pStyle w:val="afffff7"/>
              <w:rPr>
                <w:rFonts w:ascii="Times New Roman" w:hAnsi="Times New Roman" w:cs="Times New Roman"/>
                <w:sz w:val="24"/>
                <w:szCs w:val="24"/>
                <w:lang w:eastAsia="ru-RU"/>
              </w:rPr>
            </w:pPr>
            <w:r w:rsidRPr="00090C4E">
              <w:rPr>
                <w:rFonts w:ascii="Times New Roman" w:hAnsi="Times New Roman" w:cs="Times New Roman"/>
                <w:sz w:val="24"/>
                <w:szCs w:val="24"/>
                <w:lang w:eastAsia="ru-RU"/>
              </w:rPr>
              <w:t>Место нахождения: 143421, Московская область, Красногорский район, автодорога Балтия, территория 26 км, бизнес-центр «Рига-</w:t>
            </w:r>
            <w:proofErr w:type="spellStart"/>
            <w:r w:rsidRPr="00090C4E">
              <w:rPr>
                <w:rFonts w:ascii="Times New Roman" w:hAnsi="Times New Roman" w:cs="Times New Roman"/>
                <w:sz w:val="24"/>
                <w:szCs w:val="24"/>
                <w:lang w:eastAsia="ru-RU"/>
              </w:rPr>
              <w:t>Ленд</w:t>
            </w:r>
            <w:proofErr w:type="spellEnd"/>
            <w:r w:rsidRPr="00090C4E">
              <w:rPr>
                <w:rFonts w:ascii="Times New Roman" w:hAnsi="Times New Roman" w:cs="Times New Roman"/>
                <w:sz w:val="24"/>
                <w:szCs w:val="24"/>
                <w:lang w:eastAsia="ru-RU"/>
              </w:rPr>
              <w:t>», строение Б</w:t>
            </w:r>
            <w:proofErr w:type="gramStart"/>
            <w:r w:rsidRPr="00090C4E">
              <w:rPr>
                <w:rFonts w:ascii="Times New Roman" w:hAnsi="Times New Roman" w:cs="Times New Roman"/>
                <w:sz w:val="24"/>
                <w:szCs w:val="24"/>
                <w:lang w:eastAsia="ru-RU"/>
              </w:rPr>
              <w:t>2</w:t>
            </w:r>
            <w:proofErr w:type="gramEnd"/>
            <w:r w:rsidRPr="00090C4E">
              <w:rPr>
                <w:rFonts w:ascii="Times New Roman" w:hAnsi="Times New Roman" w:cs="Times New Roman"/>
                <w:sz w:val="24"/>
                <w:szCs w:val="24"/>
                <w:lang w:eastAsia="ru-RU"/>
              </w:rPr>
              <w:t>.</w:t>
            </w:r>
          </w:p>
          <w:p w14:paraId="13DAF51F" w14:textId="77777777" w:rsidR="006254EC" w:rsidRPr="00090C4E" w:rsidRDefault="006254EC" w:rsidP="00090C4E">
            <w:pPr>
              <w:pStyle w:val="afffff7"/>
              <w:rPr>
                <w:rFonts w:ascii="Times New Roman" w:hAnsi="Times New Roman" w:cs="Times New Roman"/>
                <w:sz w:val="24"/>
                <w:szCs w:val="24"/>
                <w:lang w:eastAsia="ru-RU"/>
              </w:rPr>
            </w:pPr>
            <w:r w:rsidRPr="00090C4E">
              <w:rPr>
                <w:rFonts w:ascii="Times New Roman" w:hAnsi="Times New Roman" w:cs="Times New Roman"/>
                <w:sz w:val="24"/>
                <w:szCs w:val="24"/>
                <w:lang w:eastAsia="ru-RU"/>
              </w:rPr>
              <w:t>Почтовый адрес: 143421, Московская область, Красногорский район, автодорога Балтия, территория 26 км, бизнес-центр «Рига-</w:t>
            </w:r>
            <w:proofErr w:type="spellStart"/>
            <w:r w:rsidRPr="00090C4E">
              <w:rPr>
                <w:rFonts w:ascii="Times New Roman" w:hAnsi="Times New Roman" w:cs="Times New Roman"/>
                <w:sz w:val="24"/>
                <w:szCs w:val="24"/>
                <w:lang w:eastAsia="ru-RU"/>
              </w:rPr>
              <w:t>Ленд</w:t>
            </w:r>
            <w:proofErr w:type="spellEnd"/>
            <w:r w:rsidRPr="00090C4E">
              <w:rPr>
                <w:rFonts w:ascii="Times New Roman" w:hAnsi="Times New Roman" w:cs="Times New Roman"/>
                <w:sz w:val="24"/>
                <w:szCs w:val="24"/>
                <w:lang w:eastAsia="ru-RU"/>
              </w:rPr>
              <w:t>», строение 5, подъезд 2.</w:t>
            </w:r>
          </w:p>
          <w:p w14:paraId="51FA6C2B" w14:textId="77777777" w:rsidR="006254EC" w:rsidRPr="00090C4E" w:rsidRDefault="006254EC" w:rsidP="00090C4E">
            <w:pPr>
              <w:pStyle w:val="afffff7"/>
              <w:rPr>
                <w:rFonts w:ascii="Times New Roman" w:hAnsi="Times New Roman" w:cs="Times New Roman"/>
                <w:sz w:val="24"/>
                <w:szCs w:val="24"/>
                <w:lang w:eastAsia="ru-RU"/>
              </w:rPr>
            </w:pPr>
            <w:r w:rsidRPr="00090C4E">
              <w:rPr>
                <w:rFonts w:ascii="Times New Roman" w:hAnsi="Times New Roman" w:cs="Times New Roman"/>
                <w:sz w:val="24"/>
                <w:szCs w:val="24"/>
                <w:lang w:eastAsia="ru-RU"/>
              </w:rPr>
              <w:t>Официальный сайт: ООО «ЭТП ГПБ» https://etpgpb.ru/ (ЭТП ГПБ)</w:t>
            </w:r>
          </w:p>
          <w:p w14:paraId="0F149985" w14:textId="77777777" w:rsidR="006254EC" w:rsidRPr="00090C4E" w:rsidRDefault="006254EC" w:rsidP="00090C4E">
            <w:pPr>
              <w:pStyle w:val="afffff7"/>
              <w:rPr>
                <w:rFonts w:ascii="Times New Roman" w:hAnsi="Times New Roman" w:cs="Times New Roman"/>
                <w:sz w:val="24"/>
                <w:szCs w:val="24"/>
                <w:lang w:eastAsia="ru-RU"/>
              </w:rPr>
            </w:pPr>
            <w:r w:rsidRPr="00090C4E">
              <w:rPr>
                <w:rFonts w:ascii="Times New Roman" w:hAnsi="Times New Roman" w:cs="Times New Roman"/>
                <w:sz w:val="24"/>
                <w:szCs w:val="24"/>
                <w:lang w:eastAsia="ru-RU"/>
              </w:rPr>
              <w:t>Тел./факс: +7-906-029-62-92; +7(495)374-80-54</w:t>
            </w:r>
          </w:p>
          <w:p w14:paraId="24524C60" w14:textId="77777777" w:rsidR="006254EC" w:rsidRPr="00090C4E" w:rsidRDefault="006254EC" w:rsidP="00090C4E">
            <w:pPr>
              <w:pStyle w:val="afffff7"/>
              <w:rPr>
                <w:rFonts w:ascii="Times New Roman" w:hAnsi="Times New Roman" w:cs="Times New Roman"/>
                <w:sz w:val="24"/>
                <w:szCs w:val="24"/>
                <w:lang w:eastAsia="ru-RU"/>
              </w:rPr>
            </w:pPr>
            <w:r w:rsidRPr="00090C4E">
              <w:rPr>
                <w:rFonts w:ascii="Times New Roman" w:hAnsi="Times New Roman" w:cs="Times New Roman"/>
                <w:sz w:val="24"/>
                <w:szCs w:val="24"/>
                <w:lang w:eastAsia="ru-RU"/>
              </w:rPr>
              <w:t>Электронная почта: Oleg.katunskiy@agk-1.com</w:t>
            </w:r>
          </w:p>
          <w:p w14:paraId="0448B62D" w14:textId="77777777" w:rsidR="005314F4" w:rsidRPr="005314F4" w:rsidRDefault="006254EC" w:rsidP="00090C4E">
            <w:pPr>
              <w:pStyle w:val="afffff7"/>
              <w:rPr>
                <w:lang w:eastAsia="ru-RU"/>
              </w:rPr>
            </w:pPr>
            <w:r w:rsidRPr="00090C4E">
              <w:rPr>
                <w:rFonts w:ascii="Times New Roman" w:hAnsi="Times New Roman" w:cs="Times New Roman"/>
                <w:sz w:val="24"/>
                <w:szCs w:val="24"/>
                <w:lang w:eastAsia="ru-RU"/>
              </w:rPr>
              <w:t>Контактное лицо: Катунский Олег Игоревич</w:t>
            </w:r>
          </w:p>
        </w:tc>
      </w:tr>
      <w:tr w:rsidR="005314F4" w:rsidRPr="005314F4" w14:paraId="372E7E8E" w14:textId="77777777" w:rsidTr="00090C4E">
        <w:trPr>
          <w:trHeight w:val="275"/>
        </w:trPr>
        <w:tc>
          <w:tcPr>
            <w:tcW w:w="567" w:type="dxa"/>
            <w:shd w:val="clear" w:color="auto" w:fill="auto"/>
          </w:tcPr>
          <w:p w14:paraId="29C21FF7"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42" w:name="_Ref314160956"/>
          </w:p>
        </w:tc>
        <w:bookmarkEnd w:id="542"/>
        <w:tc>
          <w:tcPr>
            <w:tcW w:w="2552" w:type="dxa"/>
            <w:shd w:val="clear" w:color="auto" w:fill="auto"/>
          </w:tcPr>
          <w:p w14:paraId="175101B4"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Организатор закупки</w:t>
            </w:r>
          </w:p>
        </w:tc>
        <w:tc>
          <w:tcPr>
            <w:tcW w:w="7088" w:type="dxa"/>
          </w:tcPr>
          <w:p w14:paraId="19BB07FF" w14:textId="1F2020AB" w:rsidR="005314F4" w:rsidRPr="005314F4" w:rsidRDefault="005314F4" w:rsidP="005314F4">
            <w:pPr>
              <w:suppressAutoHyphens/>
              <w:spacing w:before="120" w:after="0" w:line="240" w:lineRule="auto"/>
              <w:rPr>
                <w:rFonts w:ascii="Times New Roman" w:eastAsia="Times New Roman" w:hAnsi="Times New Roman" w:cs="Times New Roman"/>
                <w:sz w:val="24"/>
                <w:szCs w:val="28"/>
                <w:lang w:val="en-US" w:eastAsia="ru-RU"/>
              </w:rPr>
            </w:pPr>
            <w:r w:rsidRPr="005314F4">
              <w:rPr>
                <w:rFonts w:ascii="Times New Roman" w:eastAsia="Times New Roman" w:hAnsi="Times New Roman" w:cs="Times New Roman"/>
                <w:sz w:val="24"/>
                <w:szCs w:val="28"/>
                <w:lang w:eastAsia="ru-RU"/>
              </w:rPr>
              <w:t>См. 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_Ref314160930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3</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w:t>
            </w:r>
            <w:proofErr w:type="gramStart"/>
            <w:r w:rsidRPr="005314F4">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sz w:val="24"/>
                <w:szCs w:val="28"/>
                <w:lang w:val="en-US" w:eastAsia="ru-RU"/>
              </w:rPr>
              <w:t>.</w:t>
            </w:r>
            <w:proofErr w:type="gramEnd"/>
          </w:p>
        </w:tc>
      </w:tr>
      <w:tr w:rsidR="005314F4" w:rsidRPr="005314F4" w14:paraId="0BAA96DF" w14:textId="77777777" w:rsidTr="00090C4E">
        <w:trPr>
          <w:trHeight w:val="275"/>
        </w:trPr>
        <w:tc>
          <w:tcPr>
            <w:tcW w:w="567" w:type="dxa"/>
            <w:shd w:val="clear" w:color="auto" w:fill="auto"/>
          </w:tcPr>
          <w:p w14:paraId="0DB9DAEA"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p>
        </w:tc>
        <w:tc>
          <w:tcPr>
            <w:tcW w:w="2552" w:type="dxa"/>
            <w:shd w:val="clear" w:color="auto" w:fill="auto"/>
          </w:tcPr>
          <w:p w14:paraId="2E1007DE"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Специализированная организация</w:t>
            </w:r>
            <w:r w:rsidRPr="005314F4">
              <w:rPr>
                <w:rFonts w:ascii="Times New Roman" w:eastAsia="Times New Roman" w:hAnsi="Times New Roman" w:cs="Times New Roman"/>
                <w:sz w:val="24"/>
                <w:szCs w:val="28"/>
                <w:lang w:eastAsia="ru-RU"/>
              </w:rPr>
              <w:br/>
              <w:t>(в случае привлечения)</w:t>
            </w:r>
          </w:p>
        </w:tc>
        <w:tc>
          <w:tcPr>
            <w:tcW w:w="7088" w:type="dxa"/>
          </w:tcPr>
          <w:p w14:paraId="380AA6B7"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val="en-US" w:eastAsia="ru-RU"/>
              </w:rPr>
            </w:pPr>
            <w:r w:rsidRPr="005314F4">
              <w:rPr>
                <w:rFonts w:ascii="Times New Roman" w:eastAsia="Times New Roman" w:hAnsi="Times New Roman" w:cs="Times New Roman"/>
                <w:sz w:val="24"/>
                <w:szCs w:val="28"/>
                <w:lang w:eastAsia="ru-RU"/>
              </w:rPr>
              <w:t xml:space="preserve">Не привлекается </w:t>
            </w:r>
          </w:p>
        </w:tc>
      </w:tr>
      <w:tr w:rsidR="005314F4" w:rsidRPr="005314F4" w14:paraId="0CE0FE31" w14:textId="77777777" w:rsidTr="00090C4E">
        <w:trPr>
          <w:trHeight w:val="275"/>
        </w:trPr>
        <w:tc>
          <w:tcPr>
            <w:tcW w:w="567" w:type="dxa"/>
            <w:shd w:val="clear" w:color="auto" w:fill="auto"/>
          </w:tcPr>
          <w:p w14:paraId="2A6A9B11"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p>
        </w:tc>
        <w:tc>
          <w:tcPr>
            <w:tcW w:w="2552" w:type="dxa"/>
            <w:shd w:val="clear" w:color="auto" w:fill="auto"/>
          </w:tcPr>
          <w:p w14:paraId="56CB9B8A"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Способ закупки</w:t>
            </w:r>
          </w:p>
        </w:tc>
        <w:tc>
          <w:tcPr>
            <w:tcW w:w="7088" w:type="dxa"/>
          </w:tcPr>
          <w:p w14:paraId="5C1AD818"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Запрос предложений</w:t>
            </w:r>
          </w:p>
        </w:tc>
      </w:tr>
      <w:tr w:rsidR="005314F4" w:rsidRPr="005314F4" w14:paraId="515085FD" w14:textId="77777777" w:rsidTr="00090C4E">
        <w:trPr>
          <w:trHeight w:val="275"/>
        </w:trPr>
        <w:tc>
          <w:tcPr>
            <w:tcW w:w="567" w:type="dxa"/>
            <w:shd w:val="clear" w:color="auto" w:fill="auto"/>
          </w:tcPr>
          <w:p w14:paraId="2E845FBD"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43" w:name="_Ref414876517"/>
          </w:p>
        </w:tc>
        <w:bookmarkEnd w:id="543"/>
        <w:tc>
          <w:tcPr>
            <w:tcW w:w="2552" w:type="dxa"/>
            <w:shd w:val="clear" w:color="auto" w:fill="auto"/>
          </w:tcPr>
          <w:p w14:paraId="2759A982"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 xml:space="preserve">Форма и дополнительные элементы закупки </w:t>
            </w:r>
          </w:p>
        </w:tc>
        <w:tc>
          <w:tcPr>
            <w:tcW w:w="7088" w:type="dxa"/>
          </w:tcPr>
          <w:p w14:paraId="35C89D85" w14:textId="77777777" w:rsidR="005314F4" w:rsidRPr="005314F4" w:rsidRDefault="005314F4" w:rsidP="000440F6">
            <w:pPr>
              <w:numPr>
                <w:ilvl w:val="0"/>
                <w:numId w:val="13"/>
              </w:numPr>
              <w:suppressAutoHyphens/>
              <w:spacing w:before="120" w:after="0" w:line="240" w:lineRule="auto"/>
              <w:ind w:left="354"/>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Открытая</w:t>
            </w:r>
          </w:p>
          <w:p w14:paraId="6C4FC11E" w14:textId="77777777" w:rsidR="005314F4" w:rsidRPr="005314F4" w:rsidRDefault="005314F4" w:rsidP="000440F6">
            <w:pPr>
              <w:numPr>
                <w:ilvl w:val="0"/>
                <w:numId w:val="13"/>
              </w:numPr>
              <w:suppressAutoHyphens/>
              <w:spacing w:before="120" w:after="0" w:line="240" w:lineRule="auto"/>
              <w:ind w:left="354"/>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 xml:space="preserve">В электронной форме </w:t>
            </w:r>
          </w:p>
          <w:p w14:paraId="4AB098E1" w14:textId="77777777" w:rsidR="005314F4" w:rsidRPr="005314F4" w:rsidRDefault="005314F4" w:rsidP="000440F6">
            <w:pPr>
              <w:numPr>
                <w:ilvl w:val="0"/>
                <w:numId w:val="13"/>
              </w:numPr>
              <w:suppressAutoHyphens/>
              <w:spacing w:before="120" w:after="0" w:line="240" w:lineRule="auto"/>
              <w:ind w:left="354"/>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Одноэтапная</w:t>
            </w:r>
          </w:p>
          <w:p w14:paraId="73E5C8AD" w14:textId="77777777" w:rsidR="005314F4" w:rsidRPr="005314F4" w:rsidRDefault="005314F4" w:rsidP="000440F6">
            <w:pPr>
              <w:numPr>
                <w:ilvl w:val="0"/>
                <w:numId w:val="13"/>
              </w:numPr>
              <w:suppressAutoHyphens/>
              <w:spacing w:before="120" w:after="0" w:line="240" w:lineRule="auto"/>
              <w:ind w:left="354"/>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С квалификационным отбором</w:t>
            </w:r>
          </w:p>
        </w:tc>
      </w:tr>
      <w:tr w:rsidR="005314F4" w:rsidRPr="005314F4" w14:paraId="4F0ECD48" w14:textId="77777777" w:rsidTr="00090C4E">
        <w:trPr>
          <w:trHeight w:val="275"/>
        </w:trPr>
        <w:tc>
          <w:tcPr>
            <w:tcW w:w="567" w:type="dxa"/>
            <w:shd w:val="clear" w:color="auto" w:fill="auto"/>
          </w:tcPr>
          <w:p w14:paraId="19311F8B"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44" w:name="_Ref414980766"/>
          </w:p>
        </w:tc>
        <w:bookmarkEnd w:id="544"/>
        <w:tc>
          <w:tcPr>
            <w:tcW w:w="2552" w:type="dxa"/>
            <w:shd w:val="clear" w:color="auto" w:fill="auto"/>
          </w:tcPr>
          <w:p w14:paraId="0C93C8CD"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Официальный источник информации о ходе и результатах закупки</w:t>
            </w:r>
          </w:p>
        </w:tc>
        <w:tc>
          <w:tcPr>
            <w:tcW w:w="7088" w:type="dxa"/>
          </w:tcPr>
          <w:p w14:paraId="1C8B27E2" w14:textId="77777777" w:rsidR="006254EC" w:rsidRPr="006254EC" w:rsidRDefault="006254EC" w:rsidP="006254EC">
            <w:pPr>
              <w:suppressAutoHyphens/>
              <w:spacing w:before="120" w:after="0" w:line="240" w:lineRule="auto"/>
              <w:rPr>
                <w:rFonts w:ascii="Times New Roman" w:eastAsia="Times New Roman" w:hAnsi="Times New Roman" w:cs="Times New Roman"/>
                <w:sz w:val="24"/>
                <w:szCs w:val="28"/>
                <w:lang w:eastAsia="ru-RU"/>
              </w:rPr>
            </w:pPr>
            <w:r w:rsidRPr="006254EC">
              <w:rPr>
                <w:rFonts w:ascii="Times New Roman" w:eastAsia="Times New Roman" w:hAnsi="Times New Roman" w:cs="Times New Roman"/>
                <w:sz w:val="24"/>
                <w:szCs w:val="28"/>
                <w:lang w:eastAsia="ru-RU"/>
              </w:rPr>
              <w:t xml:space="preserve">ООО «ЭТП ГПБ» </w:t>
            </w:r>
            <w:hyperlink r:id="rId13" w:history="1">
              <w:r w:rsidR="009230FE" w:rsidRPr="00D23191">
                <w:rPr>
                  <w:rStyle w:val="affa"/>
                  <w:rFonts w:ascii="Times New Roman" w:eastAsia="Times New Roman" w:hAnsi="Times New Roman" w:cs="Times New Roman"/>
                  <w:sz w:val="24"/>
                  <w:szCs w:val="28"/>
                  <w:lang w:eastAsia="ru-RU"/>
                </w:rPr>
                <w:t>https://etpgpb.ru/</w:t>
              </w:r>
            </w:hyperlink>
            <w:r w:rsidR="009230FE">
              <w:rPr>
                <w:rFonts w:ascii="Times New Roman" w:eastAsia="Times New Roman" w:hAnsi="Times New Roman" w:cs="Times New Roman"/>
                <w:sz w:val="24"/>
                <w:szCs w:val="28"/>
                <w:lang w:eastAsia="ru-RU"/>
              </w:rPr>
              <w:t xml:space="preserve"> </w:t>
            </w:r>
            <w:r w:rsidRPr="006254EC">
              <w:rPr>
                <w:rFonts w:ascii="Times New Roman" w:eastAsia="Times New Roman" w:hAnsi="Times New Roman" w:cs="Times New Roman"/>
                <w:sz w:val="24"/>
                <w:szCs w:val="28"/>
                <w:lang w:eastAsia="ru-RU"/>
              </w:rPr>
              <w:t xml:space="preserve"> (ЭТП ГПБ)</w:t>
            </w:r>
          </w:p>
          <w:p w14:paraId="2185C08D"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Cs/>
                <w:sz w:val="24"/>
                <w:szCs w:val="28"/>
                <w:lang w:eastAsia="ru-RU"/>
              </w:rPr>
            </w:pPr>
          </w:p>
          <w:p w14:paraId="2338A496" w14:textId="77777777" w:rsidR="005314F4" w:rsidRPr="005314F4" w:rsidRDefault="005314F4" w:rsidP="00D0083E">
            <w:pPr>
              <w:suppressAutoHyphens/>
              <w:spacing w:before="120" w:after="0" w:line="240" w:lineRule="auto"/>
              <w:ind w:left="354"/>
              <w:jc w:val="both"/>
              <w:rPr>
                <w:rFonts w:ascii="Times New Roman" w:eastAsia="Times New Roman" w:hAnsi="Times New Roman" w:cs="Times New Roman"/>
                <w:bCs/>
                <w:sz w:val="24"/>
                <w:szCs w:val="28"/>
                <w:lang w:eastAsia="ru-RU"/>
              </w:rPr>
            </w:pPr>
          </w:p>
        </w:tc>
      </w:tr>
      <w:tr w:rsidR="005314F4" w:rsidRPr="005314F4" w14:paraId="7F4A7AE2" w14:textId="77777777" w:rsidTr="00090C4E">
        <w:trPr>
          <w:trHeight w:val="275"/>
        </w:trPr>
        <w:tc>
          <w:tcPr>
            <w:tcW w:w="567" w:type="dxa"/>
            <w:shd w:val="clear" w:color="auto" w:fill="auto"/>
          </w:tcPr>
          <w:p w14:paraId="05E6253E"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45" w:name="_Ref413854873"/>
          </w:p>
        </w:tc>
        <w:bookmarkEnd w:id="545"/>
        <w:tc>
          <w:tcPr>
            <w:tcW w:w="2552" w:type="dxa"/>
            <w:shd w:val="clear" w:color="auto" w:fill="auto"/>
          </w:tcPr>
          <w:p w14:paraId="692F6615"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Наименование и адрес ЭТП в информационно-телекоммуникационной сети «Интернет»</w:t>
            </w:r>
          </w:p>
        </w:tc>
        <w:tc>
          <w:tcPr>
            <w:tcW w:w="7088" w:type="dxa"/>
          </w:tcPr>
          <w:p w14:paraId="5A6C140F"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sz w:val="24"/>
                <w:szCs w:val="28"/>
                <w:lang w:eastAsia="ru-RU"/>
              </w:rPr>
              <w:t>Настоящая закупка проводится в соответствии с правилами и регламентом, а также с использованием функционала электронной торговой площадк</w:t>
            </w:r>
            <w:proofErr w:type="gramStart"/>
            <w:r w:rsidRPr="005314F4">
              <w:rPr>
                <w:rFonts w:ascii="Times New Roman" w:eastAsia="Times New Roman" w:hAnsi="Times New Roman" w:cs="Times New Roman"/>
                <w:sz w:val="24"/>
                <w:szCs w:val="28"/>
                <w:lang w:eastAsia="ru-RU"/>
              </w:rPr>
              <w:t>и ООО</w:t>
            </w:r>
            <w:proofErr w:type="gramEnd"/>
            <w:r w:rsidRPr="005314F4">
              <w:rPr>
                <w:rFonts w:ascii="Times New Roman" w:eastAsia="Times New Roman" w:hAnsi="Times New Roman" w:cs="Times New Roman"/>
                <w:sz w:val="24"/>
                <w:szCs w:val="28"/>
                <w:lang w:eastAsia="ru-RU"/>
              </w:rPr>
              <w:t xml:space="preserve"> «ЭТП</w:t>
            </w:r>
            <w:r w:rsidR="00544FC6">
              <w:rPr>
                <w:rFonts w:ascii="Times New Roman" w:eastAsia="Times New Roman" w:hAnsi="Times New Roman" w:cs="Times New Roman"/>
                <w:sz w:val="24"/>
                <w:szCs w:val="28"/>
                <w:lang w:eastAsia="ru-RU"/>
              </w:rPr>
              <w:t xml:space="preserve"> ГПБ</w:t>
            </w:r>
            <w:r w:rsidRPr="005314F4">
              <w:rPr>
                <w:rFonts w:ascii="Times New Roman" w:eastAsia="Times New Roman" w:hAnsi="Times New Roman" w:cs="Times New Roman"/>
                <w:sz w:val="24"/>
                <w:szCs w:val="28"/>
                <w:lang w:eastAsia="ru-RU"/>
              </w:rPr>
              <w:t>» в информационно-коммуникационной сети «Ин</w:t>
            </w:r>
            <w:r w:rsidR="00544FC6">
              <w:rPr>
                <w:rFonts w:ascii="Times New Roman" w:eastAsia="Times New Roman" w:hAnsi="Times New Roman" w:cs="Times New Roman"/>
                <w:sz w:val="24"/>
                <w:szCs w:val="28"/>
                <w:lang w:eastAsia="ru-RU"/>
              </w:rPr>
              <w:t xml:space="preserve">тернет» по адресу: </w:t>
            </w:r>
            <w:r w:rsidR="006254EC" w:rsidRPr="006254EC">
              <w:rPr>
                <w:rFonts w:ascii="Times New Roman" w:eastAsia="Times New Roman" w:hAnsi="Times New Roman" w:cs="Times New Roman"/>
                <w:sz w:val="24"/>
                <w:szCs w:val="28"/>
                <w:lang w:eastAsia="ru-RU"/>
              </w:rPr>
              <w:t>https://etpgpb.ru/</w:t>
            </w:r>
          </w:p>
        </w:tc>
      </w:tr>
      <w:tr w:rsidR="005314F4" w:rsidRPr="005314F4" w14:paraId="5E45F6C1" w14:textId="77777777" w:rsidTr="00090C4E">
        <w:trPr>
          <w:trHeight w:val="275"/>
        </w:trPr>
        <w:tc>
          <w:tcPr>
            <w:tcW w:w="567" w:type="dxa"/>
            <w:vMerge w:val="restart"/>
            <w:shd w:val="clear" w:color="auto" w:fill="auto"/>
          </w:tcPr>
          <w:p w14:paraId="67591E78"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46" w:name="_Ref414298281"/>
          </w:p>
        </w:tc>
        <w:bookmarkEnd w:id="546"/>
        <w:tc>
          <w:tcPr>
            <w:tcW w:w="2552" w:type="dxa"/>
            <w:shd w:val="clear" w:color="auto" w:fill="auto"/>
          </w:tcPr>
          <w:p w14:paraId="60F2D0DC"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Сведения об НМЦ</w:t>
            </w:r>
          </w:p>
        </w:tc>
        <w:tc>
          <w:tcPr>
            <w:tcW w:w="7088" w:type="dxa"/>
          </w:tcPr>
          <w:p w14:paraId="5E437E02" w14:textId="77777777" w:rsidR="00304323" w:rsidRPr="00304323" w:rsidRDefault="00090C4E" w:rsidP="00426FE0">
            <w:pPr>
              <w:shd w:val="clear" w:color="auto" w:fill="FFFFFF"/>
              <w:spacing w:after="0" w:line="240" w:lineRule="auto"/>
              <w:contextualSpacing/>
              <w:jc w:val="both"/>
              <w:rPr>
                <w:rFonts w:ascii="Times New Roman" w:hAnsi="Times New Roman" w:cs="Times New Roman"/>
                <w:iCs/>
                <w:sz w:val="20"/>
                <w:szCs w:val="20"/>
              </w:rPr>
            </w:pPr>
            <w:r w:rsidRPr="00090C4E">
              <w:rPr>
                <w:rFonts w:ascii="Times New Roman" w:eastAsia="Times New Roman" w:hAnsi="Times New Roman" w:cs="Times New Roman"/>
                <w:sz w:val="24"/>
                <w:szCs w:val="24"/>
                <w:lang w:eastAsia="ru-RU"/>
              </w:rPr>
              <w:t xml:space="preserve">Начальная (максимальная) цена (НМЦ) </w:t>
            </w:r>
            <w:r w:rsidR="00426FE0">
              <w:rPr>
                <w:rFonts w:ascii="Times New Roman" w:eastAsia="Times New Roman" w:hAnsi="Times New Roman" w:cs="Times New Roman"/>
                <w:sz w:val="24"/>
                <w:szCs w:val="24"/>
                <w:lang w:eastAsia="ru-RU"/>
              </w:rPr>
              <w:t>не установлена</w:t>
            </w:r>
          </w:p>
        </w:tc>
      </w:tr>
      <w:tr w:rsidR="005314F4" w:rsidRPr="005314F4" w14:paraId="31AB3243" w14:textId="77777777" w:rsidTr="00090C4E">
        <w:trPr>
          <w:trHeight w:val="275"/>
        </w:trPr>
        <w:tc>
          <w:tcPr>
            <w:tcW w:w="567" w:type="dxa"/>
            <w:vMerge/>
            <w:shd w:val="clear" w:color="auto" w:fill="auto"/>
          </w:tcPr>
          <w:p w14:paraId="3D1836C3"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p>
        </w:tc>
        <w:tc>
          <w:tcPr>
            <w:tcW w:w="2552" w:type="dxa"/>
            <w:shd w:val="clear" w:color="auto" w:fill="auto"/>
          </w:tcPr>
          <w:p w14:paraId="64F998DA"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Валюта закупки</w:t>
            </w:r>
          </w:p>
        </w:tc>
        <w:tc>
          <w:tcPr>
            <w:tcW w:w="7088" w:type="dxa"/>
          </w:tcPr>
          <w:p w14:paraId="5669BE02"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bCs/>
                <w:sz w:val="24"/>
                <w:szCs w:val="28"/>
                <w:lang w:eastAsia="ru-RU"/>
              </w:rPr>
              <w:t xml:space="preserve">Российский рубль </w:t>
            </w:r>
          </w:p>
        </w:tc>
      </w:tr>
      <w:tr w:rsidR="005314F4" w:rsidRPr="005314F4" w14:paraId="573E3E4B" w14:textId="77777777" w:rsidTr="00090C4E">
        <w:trPr>
          <w:trHeight w:val="275"/>
        </w:trPr>
        <w:tc>
          <w:tcPr>
            <w:tcW w:w="567" w:type="dxa"/>
            <w:vMerge/>
            <w:shd w:val="clear" w:color="auto" w:fill="auto"/>
          </w:tcPr>
          <w:p w14:paraId="0FB3FE86"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p>
        </w:tc>
        <w:tc>
          <w:tcPr>
            <w:tcW w:w="2552" w:type="dxa"/>
            <w:shd w:val="clear" w:color="auto" w:fill="auto"/>
          </w:tcPr>
          <w:p w14:paraId="0738076A"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Порядок формирования цены договора (цены лота)</w:t>
            </w:r>
          </w:p>
        </w:tc>
        <w:tc>
          <w:tcPr>
            <w:tcW w:w="7088" w:type="dxa"/>
          </w:tcPr>
          <w:p w14:paraId="0B8131D9" w14:textId="77777777" w:rsidR="005314F4" w:rsidRPr="00090C4E" w:rsidRDefault="005314F4" w:rsidP="00C309C8">
            <w:pPr>
              <w:pStyle w:val="afffff7"/>
              <w:jc w:val="both"/>
              <w:rPr>
                <w:rFonts w:ascii="Times New Roman" w:hAnsi="Times New Roman" w:cs="Times New Roman"/>
                <w:sz w:val="24"/>
                <w:szCs w:val="24"/>
                <w:lang w:eastAsia="ru-RU"/>
              </w:rPr>
            </w:pPr>
            <w:r w:rsidRPr="00090C4E">
              <w:rPr>
                <w:rFonts w:ascii="Times New Roman" w:hAnsi="Times New Roman" w:cs="Times New Roman"/>
                <w:sz w:val="24"/>
                <w:szCs w:val="24"/>
                <w:lang w:eastAsia="ru-RU"/>
              </w:rPr>
              <w:t>Цена договора включает в себя все расходы и затраты по исполнению договора, причитающееся вознаграждение, сумму всех налогов, сборов и иных обязательных платежей, подлежащих уплате в соответствии с нормами законодательства.</w:t>
            </w:r>
            <w:r w:rsidRPr="00090C4E" w:rsidDel="00824EF2">
              <w:rPr>
                <w:rFonts w:ascii="Times New Roman" w:hAnsi="Times New Roman" w:cs="Times New Roman"/>
                <w:sz w:val="24"/>
                <w:szCs w:val="24"/>
                <w:highlight w:val="yellow"/>
                <w:lang w:eastAsia="ru-RU"/>
              </w:rPr>
              <w:t xml:space="preserve"> </w:t>
            </w:r>
          </w:p>
          <w:p w14:paraId="7661F81E" w14:textId="77777777" w:rsidR="00090C4E" w:rsidRPr="00090C4E" w:rsidRDefault="00090C4E" w:rsidP="00C309C8">
            <w:pPr>
              <w:pStyle w:val="afffff7"/>
              <w:jc w:val="both"/>
              <w:rPr>
                <w:rFonts w:ascii="Times New Roman" w:hAnsi="Times New Roman" w:cs="Times New Roman"/>
                <w:iCs/>
                <w:sz w:val="24"/>
                <w:szCs w:val="24"/>
              </w:rPr>
            </w:pPr>
            <w:r w:rsidRPr="00090C4E">
              <w:rPr>
                <w:rFonts w:ascii="Times New Roman" w:hAnsi="Times New Roman" w:cs="Times New Roman"/>
                <w:iCs/>
                <w:sz w:val="24"/>
                <w:szCs w:val="24"/>
              </w:rPr>
              <w:t>Стоимость выполнения СМР по договору (цена договора) будет определена в соответствии с локальными сметными расчетами.</w:t>
            </w:r>
          </w:p>
          <w:p w14:paraId="27789022" w14:textId="77777777" w:rsidR="00090C4E" w:rsidRPr="005314F4" w:rsidRDefault="00090C4E" w:rsidP="00C309C8">
            <w:pPr>
              <w:pStyle w:val="afffff7"/>
              <w:jc w:val="both"/>
              <w:rPr>
                <w:lang w:eastAsia="ru-RU"/>
              </w:rPr>
            </w:pPr>
            <w:r w:rsidRPr="00090C4E">
              <w:rPr>
                <w:rFonts w:ascii="Times New Roman" w:hAnsi="Times New Roman" w:cs="Times New Roman"/>
                <w:iCs/>
                <w:sz w:val="24"/>
                <w:szCs w:val="24"/>
              </w:rPr>
              <w:t>Выполнение СМР только по одному объекту строительства не предусмотрено.</w:t>
            </w:r>
          </w:p>
        </w:tc>
      </w:tr>
      <w:tr w:rsidR="005314F4" w:rsidRPr="005314F4" w14:paraId="04BE5085" w14:textId="77777777" w:rsidTr="00090C4E">
        <w:trPr>
          <w:trHeight w:val="275"/>
        </w:trPr>
        <w:tc>
          <w:tcPr>
            <w:tcW w:w="567" w:type="dxa"/>
            <w:shd w:val="clear" w:color="auto" w:fill="auto"/>
          </w:tcPr>
          <w:p w14:paraId="09E8AA34"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p>
        </w:tc>
        <w:tc>
          <w:tcPr>
            <w:tcW w:w="2552" w:type="dxa"/>
            <w:shd w:val="clear" w:color="auto" w:fill="auto"/>
          </w:tcPr>
          <w:p w14:paraId="3DD63008"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Требования к продукции</w:t>
            </w:r>
          </w:p>
        </w:tc>
        <w:tc>
          <w:tcPr>
            <w:tcW w:w="7088" w:type="dxa"/>
          </w:tcPr>
          <w:p w14:paraId="5CFD8403" w14:textId="6C9CEDD4" w:rsidR="005314F4" w:rsidRPr="005314F4" w:rsidRDefault="005314F4" w:rsidP="005314F4">
            <w:pPr>
              <w:suppressAutoHyphens/>
              <w:spacing w:before="120" w:after="0" w:line="240" w:lineRule="auto"/>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color w:val="000000"/>
                <w:sz w:val="24"/>
                <w:szCs w:val="28"/>
                <w:lang w:eastAsia="ru-RU"/>
              </w:rPr>
              <w:t xml:space="preserve">Требования к </w:t>
            </w:r>
            <w:r w:rsidRPr="005314F4">
              <w:rPr>
                <w:rFonts w:ascii="Times New Roman" w:eastAsia="Times New Roman" w:hAnsi="Times New Roman" w:cs="Times New Roman"/>
                <w:bCs/>
                <w:sz w:val="24"/>
                <w:szCs w:val="28"/>
                <w:lang w:eastAsia="ru-RU"/>
              </w:rPr>
              <w:t>качеству</w:t>
            </w:r>
            <w:r w:rsidRPr="005314F4">
              <w:rPr>
                <w:rFonts w:ascii="Times New Roman" w:eastAsia="Times New Roman" w:hAnsi="Times New Roman" w:cs="Times New Roman"/>
                <w:sz w:val="24"/>
                <w:szCs w:val="28"/>
                <w:lang w:eastAsia="ru-RU"/>
              </w:rPr>
              <w:t xml:space="preserve"> выполнения работ </w:t>
            </w:r>
            <w:r w:rsidRPr="005314F4">
              <w:rPr>
                <w:rFonts w:ascii="Times New Roman" w:eastAsia="Times New Roman" w:hAnsi="Times New Roman" w:cs="Times New Roman"/>
                <w:bCs/>
                <w:sz w:val="24"/>
                <w:szCs w:val="28"/>
                <w:lang w:eastAsia="ru-RU"/>
              </w:rPr>
              <w:t>и иные требования, связанные с определением соответствия выполненной работы потребностям заказчика, приведены в разд. </w:t>
            </w:r>
            <w:r w:rsidR="002307D4">
              <w:rPr>
                <w:rFonts w:ascii="Times New Roman" w:eastAsia="Times New Roman" w:hAnsi="Times New Roman" w:cs="Times New Roman"/>
                <w:bCs/>
                <w:sz w:val="24"/>
                <w:szCs w:val="28"/>
                <w:lang w:eastAsia="ru-RU"/>
              </w:rPr>
              <w:t>10.</w:t>
            </w:r>
          </w:p>
        </w:tc>
      </w:tr>
      <w:tr w:rsidR="005314F4" w:rsidRPr="005314F4" w14:paraId="23FF7042" w14:textId="77777777" w:rsidTr="00090C4E">
        <w:trPr>
          <w:trHeight w:val="275"/>
        </w:trPr>
        <w:tc>
          <w:tcPr>
            <w:tcW w:w="567" w:type="dxa"/>
            <w:vMerge w:val="restart"/>
            <w:shd w:val="clear" w:color="auto" w:fill="auto"/>
          </w:tcPr>
          <w:p w14:paraId="1423A13C"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47" w:name="_Ref431326828"/>
          </w:p>
        </w:tc>
        <w:bookmarkEnd w:id="547"/>
        <w:tc>
          <w:tcPr>
            <w:tcW w:w="2552" w:type="dxa"/>
            <w:shd w:val="clear" w:color="auto" w:fill="auto"/>
          </w:tcPr>
          <w:p w14:paraId="35ED4700"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bCs/>
                <w:sz w:val="24"/>
                <w:szCs w:val="28"/>
                <w:lang w:eastAsia="ru-RU"/>
              </w:rPr>
              <w:t>Место</w:t>
            </w:r>
            <w:r w:rsidRPr="005314F4">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bCs/>
                <w:sz w:val="24"/>
                <w:szCs w:val="28"/>
                <w:lang w:eastAsia="ru-RU"/>
              </w:rPr>
              <w:t>п</w:t>
            </w:r>
            <w:r w:rsidRPr="005314F4">
              <w:rPr>
                <w:rFonts w:ascii="Times New Roman" w:eastAsia="Times New Roman" w:hAnsi="Times New Roman" w:cs="Times New Roman"/>
                <w:sz w:val="24"/>
                <w:szCs w:val="28"/>
                <w:lang w:eastAsia="ru-RU"/>
              </w:rPr>
              <w:t>о</w:t>
            </w:r>
            <w:r w:rsidRPr="005314F4">
              <w:rPr>
                <w:rFonts w:ascii="Times New Roman" w:eastAsia="Times New Roman" w:hAnsi="Times New Roman" w:cs="Times New Roman"/>
                <w:bCs/>
                <w:sz w:val="24"/>
                <w:szCs w:val="28"/>
                <w:lang w:eastAsia="ru-RU"/>
              </w:rPr>
              <w:t>ставки товара, выполнения работ, оказания услуг</w:t>
            </w:r>
          </w:p>
        </w:tc>
        <w:tc>
          <w:tcPr>
            <w:tcW w:w="7088" w:type="dxa"/>
          </w:tcPr>
          <w:p w14:paraId="6AC99A6C" w14:textId="77777777" w:rsidR="00C309C8" w:rsidRPr="00C309C8" w:rsidRDefault="00C309C8" w:rsidP="00C309C8">
            <w:pPr>
              <w:pStyle w:val="afffff7"/>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Расположение объектов</w:t>
            </w:r>
            <w:r w:rsidRPr="00C309C8">
              <w:rPr>
                <w:rFonts w:ascii="Times New Roman" w:hAnsi="Times New Roman" w:cs="Times New Roman"/>
                <w:sz w:val="24"/>
                <w:szCs w:val="24"/>
                <w:lang w:eastAsia="ru-RU"/>
              </w:rPr>
              <w:t xml:space="preserve"> строительства</w:t>
            </w:r>
            <w:r>
              <w:rPr>
                <w:rFonts w:ascii="Times New Roman" w:hAnsi="Times New Roman" w:cs="Times New Roman"/>
                <w:sz w:val="24"/>
                <w:szCs w:val="24"/>
                <w:lang w:eastAsia="ru-RU"/>
              </w:rPr>
              <w:t>:</w:t>
            </w:r>
          </w:p>
          <w:p w14:paraId="53360FC1" w14:textId="77777777" w:rsidR="00C309C8" w:rsidRPr="00C309C8" w:rsidRDefault="00C309C8" w:rsidP="00C309C8">
            <w:pPr>
              <w:pStyle w:val="afffff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C309C8">
              <w:rPr>
                <w:rFonts w:ascii="Times New Roman" w:hAnsi="Times New Roman" w:cs="Times New Roman"/>
                <w:sz w:val="24"/>
                <w:szCs w:val="24"/>
                <w:lang w:eastAsia="ru-RU"/>
              </w:rPr>
              <w:t xml:space="preserve">Московская область, Воскресенский район, вблизи д. </w:t>
            </w:r>
            <w:proofErr w:type="spellStart"/>
            <w:r w:rsidRPr="00C309C8">
              <w:rPr>
                <w:rFonts w:ascii="Times New Roman" w:hAnsi="Times New Roman" w:cs="Times New Roman"/>
                <w:sz w:val="24"/>
                <w:szCs w:val="24"/>
                <w:lang w:eastAsia="ru-RU"/>
              </w:rPr>
              <w:t>Свистягино</w:t>
            </w:r>
            <w:proofErr w:type="spellEnd"/>
          </w:p>
          <w:p w14:paraId="5C0735F4" w14:textId="77777777" w:rsidR="00C309C8" w:rsidRPr="00C309C8" w:rsidRDefault="00C309C8" w:rsidP="00C309C8">
            <w:pPr>
              <w:pStyle w:val="afffff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C309C8">
              <w:rPr>
                <w:rFonts w:ascii="Times New Roman" w:hAnsi="Times New Roman" w:cs="Times New Roman"/>
                <w:sz w:val="24"/>
                <w:szCs w:val="24"/>
                <w:lang w:eastAsia="ru-RU"/>
              </w:rPr>
              <w:t xml:space="preserve">Московская область, Наро-Фоминский городской округ, вблизи д. </w:t>
            </w:r>
            <w:proofErr w:type="spellStart"/>
            <w:r w:rsidRPr="00C309C8">
              <w:rPr>
                <w:rFonts w:ascii="Times New Roman" w:hAnsi="Times New Roman" w:cs="Times New Roman"/>
                <w:sz w:val="24"/>
                <w:szCs w:val="24"/>
                <w:lang w:eastAsia="ru-RU"/>
              </w:rPr>
              <w:t>Могутово</w:t>
            </w:r>
            <w:proofErr w:type="spellEnd"/>
          </w:p>
          <w:p w14:paraId="1BADBF7D" w14:textId="6EE924ED" w:rsidR="00C309C8" w:rsidRPr="00002A0F" w:rsidRDefault="00C309C8" w:rsidP="00C309C8">
            <w:pPr>
              <w:pStyle w:val="afffff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C309C8">
              <w:rPr>
                <w:rFonts w:ascii="Times New Roman" w:hAnsi="Times New Roman" w:cs="Times New Roman"/>
                <w:sz w:val="24"/>
                <w:szCs w:val="24"/>
                <w:lang w:eastAsia="ru-RU"/>
              </w:rPr>
              <w:t xml:space="preserve">Московская область, </w:t>
            </w:r>
            <w:r w:rsidR="002A2EF9">
              <w:rPr>
                <w:rFonts w:ascii="Times New Roman" w:hAnsi="Times New Roman" w:cs="Times New Roman"/>
                <w:sz w:val="24"/>
                <w:szCs w:val="24"/>
                <w:lang w:eastAsia="ru-RU"/>
              </w:rPr>
              <w:t>Ногинский район</w:t>
            </w:r>
            <w:r w:rsidRPr="00C309C8">
              <w:rPr>
                <w:rFonts w:ascii="Times New Roman" w:hAnsi="Times New Roman" w:cs="Times New Roman"/>
                <w:sz w:val="24"/>
                <w:szCs w:val="24"/>
                <w:lang w:eastAsia="ru-RU"/>
              </w:rPr>
              <w:t>, вблизи д.</w:t>
            </w:r>
            <w:r w:rsidR="00002A0F" w:rsidRPr="00002A0F">
              <w:rPr>
                <w:rFonts w:ascii="Times New Roman" w:hAnsi="Times New Roman" w:cs="Times New Roman"/>
                <w:sz w:val="24"/>
                <w:szCs w:val="24"/>
                <w:lang w:eastAsia="ru-RU"/>
              </w:rPr>
              <w:t xml:space="preserve"> </w:t>
            </w:r>
            <w:proofErr w:type="spellStart"/>
            <w:r w:rsidR="00002A0F">
              <w:rPr>
                <w:rFonts w:ascii="Times New Roman" w:hAnsi="Times New Roman" w:cs="Times New Roman"/>
                <w:sz w:val="24"/>
                <w:szCs w:val="24"/>
                <w:lang w:eastAsia="ru-RU"/>
              </w:rPr>
              <w:t>Тимохово</w:t>
            </w:r>
            <w:proofErr w:type="spellEnd"/>
          </w:p>
          <w:p w14:paraId="7397DCD3" w14:textId="26C74F27" w:rsidR="005314F4" w:rsidRPr="005314F4" w:rsidRDefault="00C309C8" w:rsidP="00C309C8">
            <w:pPr>
              <w:pStyle w:val="afffff7"/>
              <w:jc w:val="both"/>
              <w:rPr>
                <w:lang w:eastAsia="ru-RU"/>
              </w:rPr>
            </w:pPr>
            <w:r>
              <w:rPr>
                <w:rFonts w:ascii="Times New Roman" w:hAnsi="Times New Roman" w:cs="Times New Roman"/>
                <w:sz w:val="24"/>
                <w:szCs w:val="24"/>
                <w:lang w:eastAsia="ru-RU"/>
              </w:rPr>
              <w:t>4)</w:t>
            </w:r>
            <w:r w:rsidR="002A2EF9">
              <w:rPr>
                <w:rFonts w:ascii="Times New Roman" w:hAnsi="Times New Roman" w:cs="Times New Roman"/>
                <w:sz w:val="24"/>
                <w:szCs w:val="24"/>
                <w:lang w:eastAsia="ru-RU"/>
              </w:rPr>
              <w:t xml:space="preserve"> </w:t>
            </w:r>
            <w:r w:rsidRPr="00C309C8">
              <w:rPr>
                <w:rFonts w:ascii="Times New Roman" w:hAnsi="Times New Roman" w:cs="Times New Roman"/>
                <w:sz w:val="24"/>
                <w:szCs w:val="24"/>
                <w:lang w:eastAsia="ru-RU"/>
              </w:rPr>
              <w:t xml:space="preserve">Московская область, </w:t>
            </w:r>
            <w:proofErr w:type="spellStart"/>
            <w:r w:rsidR="002A2EF9">
              <w:rPr>
                <w:rFonts w:ascii="Times New Roman" w:hAnsi="Times New Roman" w:cs="Times New Roman"/>
                <w:sz w:val="24"/>
                <w:szCs w:val="24"/>
                <w:lang w:eastAsia="ru-RU"/>
              </w:rPr>
              <w:t>Солнечногорский</w:t>
            </w:r>
            <w:proofErr w:type="spellEnd"/>
            <w:r w:rsidRPr="00C309C8">
              <w:rPr>
                <w:rFonts w:ascii="Times New Roman" w:hAnsi="Times New Roman" w:cs="Times New Roman"/>
                <w:sz w:val="24"/>
                <w:szCs w:val="24"/>
                <w:lang w:eastAsia="ru-RU"/>
              </w:rPr>
              <w:t xml:space="preserve"> район, вблизи д. </w:t>
            </w:r>
            <w:proofErr w:type="spellStart"/>
            <w:r w:rsidR="00002A0F">
              <w:rPr>
                <w:rFonts w:ascii="Times New Roman" w:hAnsi="Times New Roman" w:cs="Times New Roman"/>
                <w:sz w:val="24"/>
                <w:szCs w:val="24"/>
                <w:lang w:eastAsia="ru-RU"/>
              </w:rPr>
              <w:t>Хметьево</w:t>
            </w:r>
            <w:proofErr w:type="spellEnd"/>
          </w:p>
        </w:tc>
      </w:tr>
      <w:tr w:rsidR="005314F4" w:rsidRPr="005314F4" w14:paraId="70F38DF6" w14:textId="77777777" w:rsidTr="00090C4E">
        <w:trPr>
          <w:trHeight w:val="275"/>
        </w:trPr>
        <w:tc>
          <w:tcPr>
            <w:tcW w:w="567" w:type="dxa"/>
            <w:vMerge/>
            <w:shd w:val="clear" w:color="auto" w:fill="auto"/>
          </w:tcPr>
          <w:p w14:paraId="19825325"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p>
        </w:tc>
        <w:tc>
          <w:tcPr>
            <w:tcW w:w="2552" w:type="dxa"/>
            <w:shd w:val="clear" w:color="auto" w:fill="auto"/>
          </w:tcPr>
          <w:p w14:paraId="37BC6AA3"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Условия поставки товара,</w:t>
            </w:r>
            <w:r w:rsidRPr="005314F4">
              <w:rPr>
                <w:rFonts w:ascii="Times New Roman" w:eastAsia="Times New Roman" w:hAnsi="Times New Roman" w:cs="Times New Roman"/>
                <w:bCs/>
                <w:sz w:val="24"/>
                <w:szCs w:val="28"/>
                <w:lang w:eastAsia="ru-RU"/>
              </w:rPr>
              <w:t xml:space="preserve"> выполнения работ, оказания услуг</w:t>
            </w:r>
          </w:p>
        </w:tc>
        <w:tc>
          <w:tcPr>
            <w:tcW w:w="7088" w:type="dxa"/>
          </w:tcPr>
          <w:p w14:paraId="5253D1E5" w14:textId="271D051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i/>
                <w:iCs/>
                <w:sz w:val="24"/>
                <w:szCs w:val="28"/>
                <w:lang w:eastAsia="ru-RU"/>
              </w:rPr>
              <w:t xml:space="preserve"> </w:t>
            </w:r>
            <w:r w:rsidRPr="005314F4">
              <w:rPr>
                <w:rFonts w:ascii="Times New Roman" w:eastAsia="Times New Roman" w:hAnsi="Times New Roman" w:cs="Times New Roman"/>
                <w:sz w:val="24"/>
                <w:szCs w:val="28"/>
                <w:lang w:eastAsia="ru-RU"/>
              </w:rPr>
              <w:t>Согласно разделу </w:t>
            </w:r>
            <w:r w:rsidR="00975508">
              <w:rPr>
                <w:rFonts w:ascii="Times New Roman" w:eastAsia="Times New Roman" w:hAnsi="Times New Roman" w:cs="Times New Roman"/>
                <w:sz w:val="24"/>
                <w:szCs w:val="28"/>
                <w:lang w:eastAsia="ru-RU"/>
              </w:rPr>
              <w:t>9</w:t>
            </w:r>
            <w:r w:rsidRPr="005314F4">
              <w:rPr>
                <w:rFonts w:ascii="Times New Roman" w:eastAsia="Times New Roman" w:hAnsi="Times New Roman" w:cs="Times New Roman"/>
                <w:sz w:val="24"/>
                <w:szCs w:val="28"/>
                <w:lang w:eastAsia="ru-RU"/>
              </w:rPr>
              <w:t xml:space="preserve"> «Проект договора»</w:t>
            </w:r>
          </w:p>
          <w:p w14:paraId="74A8207F"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eastAsia="ru-RU"/>
              </w:rPr>
            </w:pPr>
          </w:p>
        </w:tc>
      </w:tr>
      <w:tr w:rsidR="005314F4" w:rsidRPr="005314F4" w14:paraId="12C656EF" w14:textId="77777777" w:rsidTr="00090C4E">
        <w:trPr>
          <w:trHeight w:val="275"/>
        </w:trPr>
        <w:tc>
          <w:tcPr>
            <w:tcW w:w="567" w:type="dxa"/>
            <w:vMerge/>
            <w:shd w:val="clear" w:color="auto" w:fill="auto"/>
          </w:tcPr>
          <w:p w14:paraId="4A9A10E0"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p>
        </w:tc>
        <w:tc>
          <w:tcPr>
            <w:tcW w:w="2552" w:type="dxa"/>
            <w:shd w:val="clear" w:color="auto" w:fill="auto"/>
          </w:tcPr>
          <w:p w14:paraId="13863A9E"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Форма, сроки и порядок оплаты товара, работы, услуги</w:t>
            </w:r>
          </w:p>
        </w:tc>
        <w:tc>
          <w:tcPr>
            <w:tcW w:w="7088" w:type="dxa"/>
          </w:tcPr>
          <w:p w14:paraId="1F837FB0" w14:textId="1B804A75"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Согласно разделу </w:t>
            </w:r>
            <w:r w:rsidR="00975508">
              <w:rPr>
                <w:rFonts w:ascii="Times New Roman" w:eastAsia="Times New Roman" w:hAnsi="Times New Roman" w:cs="Times New Roman"/>
                <w:sz w:val="24"/>
                <w:szCs w:val="28"/>
                <w:lang w:eastAsia="ru-RU"/>
              </w:rPr>
              <w:t>9</w:t>
            </w:r>
            <w:r w:rsidRPr="005314F4">
              <w:rPr>
                <w:rFonts w:ascii="Times New Roman" w:eastAsia="Times New Roman" w:hAnsi="Times New Roman" w:cs="Times New Roman"/>
                <w:sz w:val="24"/>
                <w:szCs w:val="28"/>
                <w:lang w:eastAsia="ru-RU"/>
              </w:rPr>
              <w:t xml:space="preserve"> «Проект договора»</w:t>
            </w:r>
          </w:p>
        </w:tc>
      </w:tr>
      <w:tr w:rsidR="005314F4" w:rsidRPr="005314F4" w14:paraId="62F87F61" w14:textId="77777777" w:rsidTr="00090C4E">
        <w:trPr>
          <w:trHeight w:val="275"/>
        </w:trPr>
        <w:tc>
          <w:tcPr>
            <w:tcW w:w="567" w:type="dxa"/>
            <w:vMerge/>
            <w:shd w:val="clear" w:color="auto" w:fill="auto"/>
          </w:tcPr>
          <w:p w14:paraId="5E01DA0D"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p>
        </w:tc>
        <w:tc>
          <w:tcPr>
            <w:tcW w:w="2552" w:type="dxa"/>
            <w:shd w:val="clear" w:color="auto" w:fill="auto"/>
          </w:tcPr>
          <w:p w14:paraId="08170CA7"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Сроки (периоды) поставки товара,</w:t>
            </w:r>
            <w:r w:rsidRPr="005314F4">
              <w:rPr>
                <w:rFonts w:ascii="Times New Roman" w:eastAsia="Times New Roman" w:hAnsi="Times New Roman" w:cs="Times New Roman"/>
                <w:bCs/>
                <w:sz w:val="24"/>
                <w:szCs w:val="28"/>
                <w:lang w:eastAsia="ru-RU"/>
              </w:rPr>
              <w:t xml:space="preserve"> выполнения работ, оказания услуг</w:t>
            </w:r>
          </w:p>
        </w:tc>
        <w:tc>
          <w:tcPr>
            <w:tcW w:w="7088" w:type="dxa"/>
          </w:tcPr>
          <w:p w14:paraId="774D13AB" w14:textId="38F8B55C" w:rsidR="005314F4" w:rsidRPr="005314F4" w:rsidRDefault="00C309C8" w:rsidP="005314F4">
            <w:pPr>
              <w:suppressAutoHyphens/>
              <w:spacing w:before="120"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Согласно разделу </w:t>
            </w:r>
            <w:r w:rsidR="00975508">
              <w:rPr>
                <w:rFonts w:ascii="Times New Roman" w:eastAsia="Times New Roman" w:hAnsi="Times New Roman" w:cs="Times New Roman"/>
                <w:sz w:val="24"/>
                <w:szCs w:val="28"/>
                <w:lang w:eastAsia="ru-RU"/>
              </w:rPr>
              <w:t>9</w:t>
            </w:r>
            <w:r w:rsidRPr="005314F4">
              <w:rPr>
                <w:rFonts w:ascii="Times New Roman" w:eastAsia="Times New Roman" w:hAnsi="Times New Roman" w:cs="Times New Roman"/>
                <w:sz w:val="24"/>
                <w:szCs w:val="28"/>
                <w:lang w:eastAsia="ru-RU"/>
              </w:rPr>
              <w:t xml:space="preserve"> «Проект договора»</w:t>
            </w:r>
          </w:p>
        </w:tc>
      </w:tr>
      <w:tr w:rsidR="005314F4" w:rsidRPr="005314F4" w14:paraId="0C4051A1" w14:textId="77777777" w:rsidTr="00090C4E">
        <w:trPr>
          <w:trHeight w:val="397"/>
        </w:trPr>
        <w:tc>
          <w:tcPr>
            <w:tcW w:w="567" w:type="dxa"/>
            <w:shd w:val="clear" w:color="auto" w:fill="auto"/>
          </w:tcPr>
          <w:p w14:paraId="723B9A9B"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48" w:name="_Ref414274710"/>
          </w:p>
        </w:tc>
        <w:bookmarkEnd w:id="548"/>
        <w:tc>
          <w:tcPr>
            <w:tcW w:w="2552" w:type="dxa"/>
            <w:shd w:val="clear" w:color="auto" w:fill="auto"/>
          </w:tcPr>
          <w:p w14:paraId="73A71B80"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Требования к описанию продукции</w:t>
            </w:r>
          </w:p>
        </w:tc>
        <w:tc>
          <w:tcPr>
            <w:tcW w:w="7088" w:type="dxa"/>
          </w:tcPr>
          <w:p w14:paraId="6CD6EC9E" w14:textId="041F86BE" w:rsidR="005314F4" w:rsidRPr="005314F4" w:rsidRDefault="005314F4" w:rsidP="005314F4">
            <w:pPr>
              <w:suppressAutoHyphens/>
              <w:spacing w:before="120" w:after="0" w:line="240" w:lineRule="auto"/>
              <w:jc w:val="both"/>
              <w:outlineLvl w:val="4"/>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 по форме Технического предложения, установленной в подразделе </w:t>
            </w:r>
            <w:r w:rsidR="00A914FA">
              <w:rPr>
                <w:rFonts w:ascii="Times New Roman" w:eastAsia="Times New Roman" w:hAnsi="Times New Roman" w:cs="Times New Roman"/>
                <w:sz w:val="24"/>
                <w:szCs w:val="28"/>
                <w:lang w:eastAsia="ru-RU"/>
              </w:rPr>
              <w:t>4.9</w:t>
            </w:r>
          </w:p>
        </w:tc>
      </w:tr>
      <w:tr w:rsidR="005314F4" w:rsidRPr="005314F4" w14:paraId="6A06E5D4" w14:textId="77777777" w:rsidTr="00090C4E">
        <w:trPr>
          <w:trHeight w:val="397"/>
        </w:trPr>
        <w:tc>
          <w:tcPr>
            <w:tcW w:w="567" w:type="dxa"/>
            <w:shd w:val="clear" w:color="auto" w:fill="auto"/>
          </w:tcPr>
          <w:p w14:paraId="1A883414"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49" w:name="_Ref415775147"/>
          </w:p>
        </w:tc>
        <w:bookmarkEnd w:id="549"/>
        <w:tc>
          <w:tcPr>
            <w:tcW w:w="2552" w:type="dxa"/>
            <w:shd w:val="clear" w:color="auto" w:fill="auto"/>
          </w:tcPr>
          <w:p w14:paraId="7642ABA5"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sz w:val="24"/>
                <w:szCs w:val="28"/>
                <w:lang w:eastAsia="ru-RU"/>
              </w:rPr>
              <w:t>Перечень документов, подтверждающих соответствие продукции</w:t>
            </w:r>
          </w:p>
        </w:tc>
        <w:tc>
          <w:tcPr>
            <w:tcW w:w="7088" w:type="dxa"/>
          </w:tcPr>
          <w:p w14:paraId="76BFC49C"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bCs/>
                <w:sz w:val="24"/>
                <w:szCs w:val="28"/>
                <w:lang w:eastAsia="ru-RU"/>
              </w:rPr>
              <w:t xml:space="preserve">Не требуется </w:t>
            </w:r>
          </w:p>
          <w:p w14:paraId="35E695A0" w14:textId="77777777" w:rsidR="005314F4" w:rsidRPr="005314F4" w:rsidRDefault="005314F4" w:rsidP="005314F4">
            <w:pPr>
              <w:suppressAutoHyphens/>
              <w:spacing w:before="120" w:after="0" w:line="240" w:lineRule="auto"/>
              <w:ind w:left="495"/>
              <w:jc w:val="both"/>
              <w:outlineLvl w:val="4"/>
              <w:rPr>
                <w:rFonts w:ascii="Times New Roman" w:eastAsia="Times New Roman" w:hAnsi="Times New Roman" w:cs="Times New Roman"/>
                <w:bCs/>
                <w:sz w:val="24"/>
                <w:szCs w:val="28"/>
                <w:lang w:eastAsia="ru-RU"/>
              </w:rPr>
            </w:pPr>
          </w:p>
        </w:tc>
      </w:tr>
      <w:tr w:rsidR="005314F4" w:rsidRPr="005314F4" w14:paraId="0407BCD1" w14:textId="77777777" w:rsidTr="00090C4E">
        <w:trPr>
          <w:trHeight w:val="397"/>
        </w:trPr>
        <w:tc>
          <w:tcPr>
            <w:tcW w:w="567" w:type="dxa"/>
            <w:shd w:val="clear" w:color="auto" w:fill="auto"/>
          </w:tcPr>
          <w:p w14:paraId="25ABD387"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50" w:name="_Ref414293795"/>
          </w:p>
        </w:tc>
        <w:bookmarkEnd w:id="550"/>
        <w:tc>
          <w:tcPr>
            <w:tcW w:w="2552" w:type="dxa"/>
            <w:shd w:val="clear" w:color="auto" w:fill="auto"/>
          </w:tcPr>
          <w:p w14:paraId="4BDEAFE5"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Обязательные требования к участникам закупки</w:t>
            </w:r>
          </w:p>
        </w:tc>
        <w:tc>
          <w:tcPr>
            <w:tcW w:w="7088" w:type="dxa"/>
          </w:tcPr>
          <w:p w14:paraId="390EB377" w14:textId="77777777" w:rsidR="005314F4" w:rsidRPr="005314F4" w:rsidRDefault="005314F4" w:rsidP="005314F4">
            <w:pPr>
              <w:keepNext/>
              <w:suppressAutoHyphens/>
              <w:spacing w:before="120" w:after="0" w:line="240" w:lineRule="auto"/>
              <w:jc w:val="both"/>
              <w:outlineLvl w:val="3"/>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В соответствии с приложением №1 к информационной карте</w:t>
            </w:r>
          </w:p>
        </w:tc>
      </w:tr>
      <w:tr w:rsidR="005314F4" w:rsidRPr="005314F4" w14:paraId="54ACE89A" w14:textId="77777777" w:rsidTr="00090C4E">
        <w:trPr>
          <w:trHeight w:val="397"/>
        </w:trPr>
        <w:tc>
          <w:tcPr>
            <w:tcW w:w="567" w:type="dxa"/>
            <w:shd w:val="clear" w:color="auto" w:fill="auto"/>
          </w:tcPr>
          <w:p w14:paraId="37E35693"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51" w:name="_Ref414298492"/>
          </w:p>
        </w:tc>
        <w:bookmarkEnd w:id="551"/>
        <w:tc>
          <w:tcPr>
            <w:tcW w:w="2552" w:type="dxa"/>
            <w:shd w:val="clear" w:color="auto" w:fill="auto"/>
          </w:tcPr>
          <w:p w14:paraId="277D052B"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Дополнительные требования к участникам закупки</w:t>
            </w:r>
          </w:p>
        </w:tc>
        <w:tc>
          <w:tcPr>
            <w:tcW w:w="7088" w:type="dxa"/>
          </w:tcPr>
          <w:p w14:paraId="023C0C34"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В соответствии с приложением №1 к информационной карте </w:t>
            </w:r>
          </w:p>
        </w:tc>
      </w:tr>
      <w:tr w:rsidR="005314F4" w:rsidRPr="005314F4" w14:paraId="41DF3BFC" w14:textId="77777777" w:rsidTr="00090C4E">
        <w:trPr>
          <w:trHeight w:val="709"/>
        </w:trPr>
        <w:tc>
          <w:tcPr>
            <w:tcW w:w="567" w:type="dxa"/>
            <w:shd w:val="clear" w:color="auto" w:fill="auto"/>
          </w:tcPr>
          <w:p w14:paraId="08644141"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52" w:name="_Ref414042545"/>
          </w:p>
        </w:tc>
        <w:bookmarkEnd w:id="552"/>
        <w:tc>
          <w:tcPr>
            <w:tcW w:w="2552" w:type="dxa"/>
            <w:shd w:val="clear" w:color="auto" w:fill="auto"/>
          </w:tcPr>
          <w:p w14:paraId="092814E9" w14:textId="77777777" w:rsidR="005314F4" w:rsidRPr="005314F4" w:rsidRDefault="005314F4" w:rsidP="005314F4">
            <w:pPr>
              <w:suppressAutoHyphens/>
              <w:spacing w:before="120" w:after="0" w:line="240" w:lineRule="auto"/>
              <w:ind w:right="-72"/>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sz w:val="24"/>
                <w:szCs w:val="28"/>
                <w:lang w:eastAsia="ru-RU"/>
              </w:rPr>
              <w:t>Квалификационные требования к участникам закупки</w:t>
            </w:r>
          </w:p>
        </w:tc>
        <w:tc>
          <w:tcPr>
            <w:tcW w:w="7088" w:type="dxa"/>
          </w:tcPr>
          <w:p w14:paraId="61B6EE42"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highlight w:val="yellow"/>
                <w:lang w:eastAsia="ru-RU"/>
              </w:rPr>
            </w:pPr>
            <w:r w:rsidRPr="005314F4">
              <w:rPr>
                <w:rFonts w:ascii="Times New Roman" w:eastAsia="Times New Roman" w:hAnsi="Times New Roman" w:cs="Times New Roman"/>
                <w:sz w:val="24"/>
                <w:szCs w:val="28"/>
                <w:lang w:eastAsia="ru-RU"/>
              </w:rPr>
              <w:t xml:space="preserve">В соответствии с приложением №1 к информационной карте </w:t>
            </w:r>
          </w:p>
        </w:tc>
      </w:tr>
      <w:tr w:rsidR="005314F4" w:rsidRPr="005314F4" w14:paraId="5FA4E64B" w14:textId="77777777" w:rsidTr="00090C4E">
        <w:trPr>
          <w:trHeight w:val="194"/>
        </w:trPr>
        <w:tc>
          <w:tcPr>
            <w:tcW w:w="567" w:type="dxa"/>
            <w:shd w:val="clear" w:color="auto" w:fill="auto"/>
          </w:tcPr>
          <w:p w14:paraId="2C0CFC81"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53" w:name="_Ref414971406"/>
          </w:p>
        </w:tc>
        <w:bookmarkEnd w:id="553"/>
        <w:tc>
          <w:tcPr>
            <w:tcW w:w="2552" w:type="dxa"/>
            <w:shd w:val="clear" w:color="auto" w:fill="auto"/>
          </w:tcPr>
          <w:p w14:paraId="093F9F0F"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eastAsia="ru-RU"/>
              </w:rPr>
              <w:t>Участие в закупке субъектов МСП</w:t>
            </w:r>
          </w:p>
        </w:tc>
        <w:tc>
          <w:tcPr>
            <w:tcW w:w="7088" w:type="dxa"/>
          </w:tcPr>
          <w:p w14:paraId="68C5ACC8"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i/>
                <w:sz w:val="24"/>
                <w:szCs w:val="28"/>
                <w:lang w:eastAsia="ru-RU"/>
              </w:rPr>
            </w:pPr>
            <w:r w:rsidRPr="005314F4">
              <w:rPr>
                <w:rFonts w:ascii="Times New Roman" w:eastAsia="Times New Roman" w:hAnsi="Times New Roman" w:cs="Times New Roman"/>
                <w:sz w:val="24"/>
                <w:szCs w:val="28"/>
                <w:lang w:eastAsia="ru-RU"/>
              </w:rPr>
              <w:t>Участником настоящей закупки может быть любое лицо, в том числе субъект МСП, определяемый в соответ</w:t>
            </w:r>
            <w:r w:rsidR="002E63AC">
              <w:rPr>
                <w:rFonts w:ascii="Times New Roman" w:eastAsia="Times New Roman" w:hAnsi="Times New Roman" w:cs="Times New Roman"/>
                <w:sz w:val="24"/>
                <w:szCs w:val="28"/>
                <w:lang w:eastAsia="ru-RU"/>
              </w:rPr>
              <w:t>ствии с условиями Закона 209-ФЗ и действующий на общих основаниях</w:t>
            </w:r>
            <w:r w:rsidR="006F152A">
              <w:rPr>
                <w:rFonts w:ascii="Times New Roman" w:eastAsia="Times New Roman" w:hAnsi="Times New Roman" w:cs="Times New Roman"/>
                <w:sz w:val="24"/>
                <w:szCs w:val="28"/>
                <w:lang w:eastAsia="ru-RU"/>
              </w:rPr>
              <w:t xml:space="preserve"> с другими участниками закупки</w:t>
            </w:r>
            <w:r w:rsidR="002E63AC">
              <w:rPr>
                <w:rFonts w:ascii="Times New Roman" w:eastAsia="Times New Roman" w:hAnsi="Times New Roman" w:cs="Times New Roman"/>
                <w:sz w:val="24"/>
                <w:szCs w:val="28"/>
                <w:lang w:eastAsia="ru-RU"/>
              </w:rPr>
              <w:t>.</w:t>
            </w:r>
          </w:p>
          <w:p w14:paraId="0282668D" w14:textId="77777777" w:rsidR="005314F4" w:rsidRPr="005314F4" w:rsidRDefault="005314F4" w:rsidP="005314F4">
            <w:pPr>
              <w:suppressAutoHyphens/>
              <w:spacing w:before="120" w:after="0" w:line="240" w:lineRule="auto"/>
              <w:ind w:left="495"/>
              <w:jc w:val="both"/>
              <w:outlineLvl w:val="4"/>
              <w:rPr>
                <w:rFonts w:ascii="Times New Roman" w:eastAsia="Times New Roman" w:hAnsi="Times New Roman" w:cs="Times New Roman"/>
                <w:bCs/>
                <w:sz w:val="24"/>
                <w:szCs w:val="28"/>
                <w:lang w:val="ru" w:eastAsia="ru-RU"/>
              </w:rPr>
            </w:pPr>
          </w:p>
        </w:tc>
      </w:tr>
      <w:tr w:rsidR="005314F4" w:rsidRPr="005314F4" w14:paraId="0FDAE25A" w14:textId="77777777" w:rsidTr="00090C4E">
        <w:trPr>
          <w:trHeight w:val="232"/>
        </w:trPr>
        <w:tc>
          <w:tcPr>
            <w:tcW w:w="567" w:type="dxa"/>
            <w:shd w:val="clear" w:color="auto" w:fill="auto"/>
          </w:tcPr>
          <w:p w14:paraId="5423B87E"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54" w:name="_Ref414987457"/>
            <w:bookmarkStart w:id="555" w:name="_Ref415852011"/>
          </w:p>
        </w:tc>
        <w:bookmarkEnd w:id="554"/>
        <w:tc>
          <w:tcPr>
            <w:tcW w:w="2552" w:type="dxa"/>
            <w:shd w:val="clear" w:color="auto" w:fill="auto"/>
          </w:tcPr>
          <w:p w14:paraId="7969A42B" w14:textId="113ADE23" w:rsidR="005314F4" w:rsidRPr="005314F4" w:rsidRDefault="005314F4" w:rsidP="00C40B9A">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Адрес и порядок подачи заявок на участие в </w:t>
            </w:r>
            <w:r w:rsidR="005C64EF">
              <w:rPr>
                <w:rFonts w:ascii="Times New Roman" w:eastAsia="Times New Roman" w:hAnsi="Times New Roman" w:cs="Times New Roman"/>
                <w:sz w:val="24"/>
                <w:szCs w:val="28"/>
                <w:lang w:eastAsia="ru-RU"/>
              </w:rPr>
              <w:t xml:space="preserve">закупке, </w:t>
            </w:r>
            <w:r w:rsidRPr="005314F4">
              <w:rPr>
                <w:rFonts w:ascii="Times New Roman" w:eastAsia="Times New Roman" w:hAnsi="Times New Roman" w:cs="Times New Roman"/>
                <w:sz w:val="24"/>
                <w:szCs w:val="28"/>
                <w:lang w:eastAsia="ru-RU"/>
              </w:rPr>
              <w:t xml:space="preserve">открытия доступа к заявкам </w:t>
            </w:r>
          </w:p>
        </w:tc>
        <w:tc>
          <w:tcPr>
            <w:tcW w:w="7088" w:type="dxa"/>
          </w:tcPr>
          <w:p w14:paraId="64CC0320" w14:textId="77777777" w:rsidR="00544FC6" w:rsidRDefault="005314F4" w:rsidP="00544FC6">
            <w:pPr>
              <w:suppressAutoHyphens/>
              <w:spacing w:before="120" w:after="0" w:line="240" w:lineRule="auto"/>
              <w:jc w:val="both"/>
            </w:pPr>
            <w:r w:rsidRPr="005314F4">
              <w:rPr>
                <w:rFonts w:ascii="Times New Roman" w:eastAsia="Times New Roman" w:hAnsi="Times New Roman" w:cs="Times New Roman"/>
                <w:bCs/>
                <w:sz w:val="24"/>
                <w:szCs w:val="28"/>
                <w:lang w:eastAsia="ru-RU"/>
              </w:rPr>
              <w:t xml:space="preserve">Адрес ЭТП в информационно-коммуникационной сети «Интернет»: </w:t>
            </w:r>
            <w:hyperlink r:id="rId14" w:history="1">
              <w:r w:rsidR="00C309C8" w:rsidRPr="001E5565">
                <w:rPr>
                  <w:rStyle w:val="affa"/>
                  <w:rFonts w:ascii="Times New Roman" w:eastAsia="Times New Roman" w:hAnsi="Times New Roman" w:cs="Times New Roman"/>
                  <w:sz w:val="24"/>
                  <w:szCs w:val="28"/>
                  <w:lang w:eastAsia="ru-RU"/>
                </w:rPr>
                <w:t>https://etpgpb.ru/</w:t>
              </w:r>
            </w:hyperlink>
            <w:r w:rsidR="00C309C8">
              <w:rPr>
                <w:rFonts w:ascii="Times New Roman" w:eastAsia="Times New Roman" w:hAnsi="Times New Roman" w:cs="Times New Roman"/>
                <w:sz w:val="24"/>
                <w:szCs w:val="28"/>
                <w:lang w:eastAsia="ru-RU"/>
              </w:rPr>
              <w:t xml:space="preserve"> ЭТП ГПБ</w:t>
            </w:r>
            <w:r w:rsidR="002E63AC">
              <w:rPr>
                <w:rFonts w:ascii="Times New Roman" w:eastAsia="Times New Roman" w:hAnsi="Times New Roman" w:cs="Times New Roman"/>
                <w:sz w:val="24"/>
                <w:szCs w:val="28"/>
                <w:lang w:eastAsia="ru-RU"/>
              </w:rPr>
              <w:t>.</w:t>
            </w:r>
          </w:p>
          <w:p w14:paraId="01A0C60F" w14:textId="77777777" w:rsidR="005314F4" w:rsidRPr="005314F4" w:rsidRDefault="005314F4" w:rsidP="00544FC6">
            <w:pPr>
              <w:suppressAutoHyphens/>
              <w:spacing w:before="120" w:after="0" w:line="240" w:lineRule="auto"/>
              <w:jc w:val="both"/>
              <w:rPr>
                <w:rFonts w:ascii="Times New Roman" w:eastAsia="Times New Roman" w:hAnsi="Times New Roman" w:cs="Times New Roman"/>
                <w:bCs/>
                <w:spacing w:val="-6"/>
                <w:sz w:val="24"/>
                <w:szCs w:val="28"/>
                <w:lang w:eastAsia="ru-RU"/>
              </w:rPr>
            </w:pPr>
            <w:r w:rsidRPr="005314F4">
              <w:rPr>
                <w:rFonts w:ascii="Times New Roman" w:eastAsia="Times New Roman" w:hAnsi="Times New Roman" w:cs="Times New Roman"/>
                <w:bCs/>
                <w:sz w:val="24"/>
                <w:szCs w:val="28"/>
                <w:lang w:eastAsia="ru-RU"/>
              </w:rPr>
              <w:t xml:space="preserve">Порядок подачи заявок и </w:t>
            </w:r>
            <w:r w:rsidRPr="005314F4">
              <w:rPr>
                <w:rFonts w:ascii="Times New Roman" w:eastAsia="Times New Roman" w:hAnsi="Times New Roman" w:cs="Times New Roman"/>
                <w:bCs/>
                <w:sz w:val="24"/>
                <w:szCs w:val="28"/>
                <w:lang w:val="ru" w:eastAsia="ru-RU"/>
              </w:rPr>
              <w:t>открытия доступа к заявкам</w:t>
            </w:r>
            <w:r w:rsidRPr="005314F4">
              <w:rPr>
                <w:rFonts w:ascii="Times New Roman" w:eastAsia="Times New Roman" w:hAnsi="Times New Roman" w:cs="Times New Roman"/>
                <w:bCs/>
                <w:sz w:val="24"/>
                <w:szCs w:val="28"/>
                <w:lang w:eastAsia="ru-RU"/>
              </w:rPr>
              <w:t xml:space="preserve"> определяется регламентом и функционалом ЭТП.</w:t>
            </w:r>
          </w:p>
        </w:tc>
      </w:tr>
      <w:tr w:rsidR="005314F4" w:rsidRPr="005314F4" w14:paraId="0BCC557C" w14:textId="77777777" w:rsidTr="00090C4E">
        <w:trPr>
          <w:trHeight w:val="397"/>
        </w:trPr>
        <w:tc>
          <w:tcPr>
            <w:tcW w:w="567" w:type="dxa"/>
            <w:shd w:val="clear" w:color="auto" w:fill="auto"/>
          </w:tcPr>
          <w:p w14:paraId="5B2A5350"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p>
        </w:tc>
        <w:bookmarkEnd w:id="555"/>
        <w:tc>
          <w:tcPr>
            <w:tcW w:w="2552" w:type="dxa"/>
            <w:shd w:val="clear" w:color="auto" w:fill="auto"/>
          </w:tcPr>
          <w:p w14:paraId="01CB0762"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Требования к составу заявки на участие в квалификационном отборе</w:t>
            </w:r>
          </w:p>
        </w:tc>
        <w:tc>
          <w:tcPr>
            <w:tcW w:w="7088" w:type="dxa"/>
          </w:tcPr>
          <w:p w14:paraId="64E6F831"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В соответствии с приложением №3 к информационной карте</w:t>
            </w:r>
          </w:p>
        </w:tc>
      </w:tr>
      <w:tr w:rsidR="005314F4" w:rsidRPr="005314F4" w14:paraId="66068423" w14:textId="77777777" w:rsidTr="00090C4E">
        <w:trPr>
          <w:trHeight w:val="232"/>
        </w:trPr>
        <w:tc>
          <w:tcPr>
            <w:tcW w:w="567" w:type="dxa"/>
            <w:shd w:val="clear" w:color="auto" w:fill="auto"/>
          </w:tcPr>
          <w:p w14:paraId="38F82CD2"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56" w:name="_Ref420615168"/>
          </w:p>
        </w:tc>
        <w:bookmarkEnd w:id="556"/>
        <w:tc>
          <w:tcPr>
            <w:tcW w:w="2552" w:type="dxa"/>
            <w:shd w:val="clear" w:color="auto" w:fill="auto"/>
          </w:tcPr>
          <w:p w14:paraId="23DC45AA" w14:textId="599D4722" w:rsidR="005314F4" w:rsidRPr="005314F4" w:rsidRDefault="005314F4" w:rsidP="00C40B9A">
            <w:pPr>
              <w:suppressAutoHyphens/>
              <w:spacing w:before="120" w:after="0" w:line="240" w:lineRule="auto"/>
              <w:rPr>
                <w:rFonts w:ascii="Times New Roman" w:eastAsia="Times New Roman" w:hAnsi="Times New Roman" w:cs="Times New Roman"/>
                <w:bCs/>
                <w:spacing w:val="-6"/>
                <w:sz w:val="24"/>
                <w:szCs w:val="28"/>
                <w:lang w:eastAsia="ru-RU"/>
              </w:rPr>
            </w:pPr>
            <w:r w:rsidRPr="005314F4">
              <w:rPr>
                <w:rFonts w:ascii="Times New Roman" w:eastAsia="Times New Roman" w:hAnsi="Times New Roman" w:cs="Times New Roman"/>
                <w:bCs/>
                <w:sz w:val="24"/>
                <w:szCs w:val="28"/>
                <w:lang w:eastAsia="ru-RU"/>
              </w:rPr>
              <w:t xml:space="preserve">Дата начала – дата и время окончания срока подачи заявок на участие в </w:t>
            </w:r>
            <w:r w:rsidR="005C64EF">
              <w:rPr>
                <w:rFonts w:ascii="Times New Roman" w:eastAsia="Times New Roman" w:hAnsi="Times New Roman" w:cs="Times New Roman"/>
                <w:bCs/>
                <w:sz w:val="24"/>
                <w:szCs w:val="28"/>
                <w:lang w:eastAsia="ru-RU"/>
              </w:rPr>
              <w:t>закупке</w:t>
            </w:r>
          </w:p>
        </w:tc>
        <w:tc>
          <w:tcPr>
            <w:tcW w:w="7088" w:type="dxa"/>
          </w:tcPr>
          <w:p w14:paraId="54694846" w14:textId="14EC48BE" w:rsidR="005314F4" w:rsidRPr="005314F4" w:rsidRDefault="005314F4" w:rsidP="005314F4">
            <w:pPr>
              <w:suppressAutoHyphens/>
              <w:spacing w:before="120" w:after="0" w:line="240" w:lineRule="auto"/>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sz w:val="24"/>
                <w:szCs w:val="28"/>
                <w:lang w:eastAsia="ru-RU"/>
              </w:rPr>
              <w:t>Заявки на участие в квалификационн</w:t>
            </w:r>
            <w:r w:rsidR="00C309C8">
              <w:rPr>
                <w:rFonts w:ascii="Times New Roman" w:eastAsia="Times New Roman" w:hAnsi="Times New Roman" w:cs="Times New Roman"/>
                <w:sz w:val="24"/>
                <w:szCs w:val="28"/>
                <w:lang w:eastAsia="ru-RU"/>
              </w:rPr>
              <w:t xml:space="preserve">ом отборе подаются начиная с  </w:t>
            </w:r>
            <w:r w:rsidR="00A30608" w:rsidRPr="000356EA">
              <w:rPr>
                <w:rFonts w:ascii="Times New Roman" w:eastAsia="Times New Roman" w:hAnsi="Times New Roman" w:cs="Times New Roman"/>
                <w:sz w:val="24"/>
                <w:szCs w:val="28"/>
                <w:lang w:eastAsia="ru-RU"/>
              </w:rPr>
              <w:t>момента размещения закупочной документации на ЭТП ГПБ</w:t>
            </w:r>
            <w:r w:rsidR="00C309C8" w:rsidRPr="000356EA">
              <w:rPr>
                <w:rFonts w:ascii="Times New Roman" w:eastAsia="Times New Roman" w:hAnsi="Times New Roman" w:cs="Times New Roman"/>
                <w:sz w:val="24"/>
                <w:szCs w:val="28"/>
                <w:lang w:eastAsia="ru-RU"/>
              </w:rPr>
              <w:t xml:space="preserve"> и до 11:00  (</w:t>
            </w:r>
            <w:proofErr w:type="spellStart"/>
            <w:proofErr w:type="gramStart"/>
            <w:r w:rsidR="00C309C8" w:rsidRPr="000356EA">
              <w:rPr>
                <w:rFonts w:ascii="Times New Roman" w:eastAsia="Times New Roman" w:hAnsi="Times New Roman" w:cs="Times New Roman"/>
                <w:sz w:val="24"/>
                <w:szCs w:val="28"/>
                <w:lang w:eastAsia="ru-RU"/>
              </w:rPr>
              <w:t>мск</w:t>
            </w:r>
            <w:proofErr w:type="spellEnd"/>
            <w:proofErr w:type="gramEnd"/>
            <w:r w:rsidRPr="000356EA">
              <w:rPr>
                <w:rFonts w:ascii="Times New Roman" w:eastAsia="Times New Roman" w:hAnsi="Times New Roman" w:cs="Times New Roman"/>
                <w:sz w:val="24"/>
                <w:szCs w:val="28"/>
                <w:lang w:eastAsia="ru-RU"/>
              </w:rPr>
              <w:t>)</w:t>
            </w:r>
            <w:r w:rsidR="00C309C8" w:rsidRPr="000356EA">
              <w:rPr>
                <w:rFonts w:ascii="Times New Roman" w:eastAsia="Times New Roman" w:hAnsi="Times New Roman" w:cs="Times New Roman"/>
                <w:sz w:val="24"/>
                <w:szCs w:val="28"/>
                <w:lang w:eastAsia="ru-RU"/>
              </w:rPr>
              <w:t xml:space="preserve"> </w:t>
            </w:r>
            <w:r w:rsidR="005C64EF" w:rsidRPr="000356EA">
              <w:rPr>
                <w:rFonts w:ascii="Times New Roman" w:eastAsia="Times New Roman" w:hAnsi="Times New Roman" w:cs="Times New Roman"/>
                <w:sz w:val="24"/>
                <w:szCs w:val="28"/>
                <w:lang w:eastAsia="ru-RU"/>
              </w:rPr>
              <w:t>27</w:t>
            </w:r>
            <w:r w:rsidR="00C309C8" w:rsidRPr="000356EA">
              <w:rPr>
                <w:rFonts w:ascii="Times New Roman" w:eastAsia="Times New Roman" w:hAnsi="Times New Roman" w:cs="Times New Roman"/>
                <w:sz w:val="24"/>
                <w:szCs w:val="28"/>
                <w:lang w:eastAsia="ru-RU"/>
              </w:rPr>
              <w:t>.02.2018</w:t>
            </w:r>
          </w:p>
        </w:tc>
      </w:tr>
      <w:tr w:rsidR="005314F4" w:rsidRPr="005314F4" w14:paraId="3ACDA804" w14:textId="77777777" w:rsidTr="00090C4E">
        <w:trPr>
          <w:trHeight w:val="232"/>
        </w:trPr>
        <w:tc>
          <w:tcPr>
            <w:tcW w:w="567" w:type="dxa"/>
            <w:shd w:val="clear" w:color="auto" w:fill="auto"/>
          </w:tcPr>
          <w:p w14:paraId="23082356"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57" w:name="_Ref456812486"/>
          </w:p>
        </w:tc>
        <w:bookmarkEnd w:id="557"/>
        <w:tc>
          <w:tcPr>
            <w:tcW w:w="2552" w:type="dxa"/>
            <w:shd w:val="clear" w:color="auto" w:fill="auto"/>
          </w:tcPr>
          <w:p w14:paraId="0A404DF2" w14:textId="75B9198E" w:rsidR="005314F4" w:rsidRPr="005314F4" w:rsidRDefault="005314F4" w:rsidP="00C40B9A">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pacing w:val="-6"/>
                <w:sz w:val="24"/>
                <w:szCs w:val="28"/>
                <w:lang w:eastAsia="ru-RU"/>
              </w:rPr>
              <w:t xml:space="preserve">Дата начала – дата </w:t>
            </w:r>
            <w:proofErr w:type="gramStart"/>
            <w:r w:rsidRPr="005314F4">
              <w:rPr>
                <w:rFonts w:ascii="Times New Roman" w:eastAsia="Times New Roman" w:hAnsi="Times New Roman" w:cs="Times New Roman"/>
                <w:bCs/>
                <w:spacing w:val="-6"/>
                <w:sz w:val="24"/>
                <w:szCs w:val="28"/>
                <w:lang w:eastAsia="ru-RU"/>
              </w:rPr>
              <w:t xml:space="preserve">окончания срока предоставления разъяснений </w:t>
            </w:r>
            <w:r w:rsidRPr="005314F4">
              <w:rPr>
                <w:rFonts w:ascii="Times New Roman" w:eastAsia="Times New Roman" w:hAnsi="Times New Roman" w:cs="Times New Roman"/>
                <w:bCs/>
                <w:sz w:val="24"/>
                <w:szCs w:val="28"/>
                <w:lang w:eastAsia="ru-RU"/>
              </w:rPr>
              <w:t>документации</w:t>
            </w:r>
            <w:proofErr w:type="gramEnd"/>
            <w:r w:rsidRPr="005314F4">
              <w:rPr>
                <w:rFonts w:ascii="Times New Roman" w:eastAsia="Times New Roman" w:hAnsi="Times New Roman" w:cs="Times New Roman"/>
                <w:bCs/>
                <w:sz w:val="24"/>
                <w:szCs w:val="28"/>
                <w:lang w:eastAsia="ru-RU"/>
              </w:rPr>
              <w:t xml:space="preserve"> о закупке </w:t>
            </w:r>
          </w:p>
        </w:tc>
        <w:tc>
          <w:tcPr>
            <w:tcW w:w="7088" w:type="dxa"/>
          </w:tcPr>
          <w:p w14:paraId="5FFAFD20" w14:textId="411ECF6B" w:rsidR="005314F4" w:rsidRPr="005314F4" w:rsidRDefault="005314F4" w:rsidP="00413567">
            <w:pPr>
              <w:suppressAutoHyphens/>
              <w:spacing w:before="120"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bCs/>
                <w:sz w:val="24"/>
                <w:szCs w:val="28"/>
                <w:lang w:eastAsia="ru-RU"/>
              </w:rPr>
              <w:t>Разъяснения п</w:t>
            </w:r>
            <w:r w:rsidR="00413567">
              <w:rPr>
                <w:rFonts w:ascii="Times New Roman" w:eastAsia="Times New Roman" w:hAnsi="Times New Roman" w:cs="Times New Roman"/>
                <w:bCs/>
                <w:sz w:val="24"/>
                <w:szCs w:val="28"/>
                <w:lang w:eastAsia="ru-RU"/>
              </w:rPr>
              <w:t xml:space="preserve">оложений документации о закупке </w:t>
            </w:r>
            <w:r w:rsidRPr="005314F4">
              <w:rPr>
                <w:rFonts w:ascii="Times New Roman" w:eastAsia="Times New Roman" w:hAnsi="Times New Roman" w:cs="Times New Roman"/>
                <w:bCs/>
                <w:sz w:val="24"/>
                <w:szCs w:val="28"/>
                <w:lang w:eastAsia="ru-RU"/>
              </w:rPr>
              <w:t>предоставляются</w:t>
            </w:r>
            <w:r w:rsidR="007C2E7B">
              <w:rPr>
                <w:rFonts w:ascii="Times New Roman" w:eastAsia="Times New Roman" w:hAnsi="Times New Roman" w:cs="Times New Roman"/>
                <w:bCs/>
                <w:sz w:val="24"/>
                <w:szCs w:val="28"/>
                <w:lang w:eastAsia="ru-RU"/>
              </w:rPr>
              <w:t xml:space="preserve"> </w:t>
            </w:r>
            <w:r w:rsidR="00A30608" w:rsidRPr="000356EA">
              <w:rPr>
                <w:rFonts w:ascii="Times New Roman" w:eastAsia="Times New Roman" w:hAnsi="Times New Roman" w:cs="Times New Roman"/>
                <w:sz w:val="24"/>
                <w:szCs w:val="28"/>
                <w:lang w:eastAsia="ru-RU"/>
              </w:rPr>
              <w:t xml:space="preserve">с момента размещения закупочной документации на ЭТП </w:t>
            </w:r>
            <w:r w:rsidR="000356EA" w:rsidRPr="000356EA">
              <w:rPr>
                <w:rFonts w:ascii="Times New Roman" w:eastAsia="Times New Roman" w:hAnsi="Times New Roman" w:cs="Times New Roman"/>
                <w:sz w:val="24"/>
                <w:szCs w:val="28"/>
                <w:lang w:eastAsia="ru-RU"/>
              </w:rPr>
              <w:t>ГПБ</w:t>
            </w:r>
            <w:r w:rsidR="000356EA">
              <w:rPr>
                <w:rFonts w:ascii="Times New Roman" w:eastAsia="Times New Roman" w:hAnsi="Times New Roman" w:cs="Times New Roman"/>
                <w:sz w:val="24"/>
                <w:szCs w:val="28"/>
                <w:lang w:eastAsia="ru-RU"/>
              </w:rPr>
              <w:t xml:space="preserve"> </w:t>
            </w:r>
            <w:r w:rsidR="000356EA" w:rsidRPr="005314F4">
              <w:rPr>
                <w:rFonts w:ascii="Times New Roman" w:eastAsia="Times New Roman" w:hAnsi="Times New Roman" w:cs="Times New Roman"/>
                <w:bCs/>
                <w:sz w:val="24"/>
                <w:szCs w:val="28"/>
                <w:lang w:eastAsia="ru-RU"/>
              </w:rPr>
              <w:t>по</w:t>
            </w:r>
            <w:r w:rsidRPr="005314F4">
              <w:rPr>
                <w:rFonts w:ascii="Times New Roman" w:eastAsia="Times New Roman" w:hAnsi="Times New Roman" w:cs="Times New Roman"/>
                <w:bCs/>
                <w:sz w:val="24"/>
                <w:szCs w:val="28"/>
                <w:lang w:eastAsia="ru-RU"/>
              </w:rPr>
              <w:t xml:space="preserve"> </w:t>
            </w:r>
            <w:r w:rsidR="005C64EF">
              <w:rPr>
                <w:rFonts w:ascii="Times New Roman" w:eastAsia="Times New Roman" w:hAnsi="Times New Roman" w:cs="Times New Roman"/>
                <w:sz w:val="24"/>
                <w:szCs w:val="28"/>
                <w:lang w:eastAsia="ru-RU"/>
              </w:rPr>
              <w:t>2</w:t>
            </w:r>
            <w:r w:rsidR="002A2EF9">
              <w:rPr>
                <w:rFonts w:ascii="Times New Roman" w:eastAsia="Times New Roman" w:hAnsi="Times New Roman" w:cs="Times New Roman"/>
                <w:sz w:val="24"/>
                <w:szCs w:val="28"/>
                <w:lang w:eastAsia="ru-RU"/>
              </w:rPr>
              <w:t>2</w:t>
            </w:r>
            <w:r w:rsidR="007C2E7B">
              <w:rPr>
                <w:rFonts w:ascii="Times New Roman" w:eastAsia="Times New Roman" w:hAnsi="Times New Roman" w:cs="Times New Roman"/>
                <w:sz w:val="24"/>
                <w:szCs w:val="28"/>
                <w:lang w:eastAsia="ru-RU"/>
              </w:rPr>
              <w:t>.02.2018</w:t>
            </w:r>
            <w:r w:rsidR="007C2E7B" w:rsidRPr="005314F4">
              <w:rPr>
                <w:rFonts w:ascii="Times New Roman" w:eastAsia="Times New Roman" w:hAnsi="Times New Roman" w:cs="Times New Roman"/>
                <w:bCs/>
                <w:sz w:val="24"/>
                <w:szCs w:val="28"/>
                <w:lang w:eastAsia="ru-RU"/>
              </w:rPr>
              <w:t xml:space="preserve"> </w:t>
            </w:r>
            <w:r w:rsidRPr="005314F4">
              <w:rPr>
                <w:rFonts w:ascii="Times New Roman" w:eastAsia="Times New Roman" w:hAnsi="Times New Roman" w:cs="Times New Roman"/>
                <w:bCs/>
                <w:sz w:val="24"/>
                <w:szCs w:val="28"/>
                <w:lang w:eastAsia="ru-RU"/>
              </w:rPr>
              <w:t xml:space="preserve">(включительно) </w:t>
            </w:r>
          </w:p>
        </w:tc>
      </w:tr>
      <w:tr w:rsidR="005314F4" w:rsidRPr="005314F4" w14:paraId="4BF36F77" w14:textId="77777777" w:rsidTr="00090C4E">
        <w:trPr>
          <w:trHeight w:val="397"/>
        </w:trPr>
        <w:tc>
          <w:tcPr>
            <w:tcW w:w="567" w:type="dxa"/>
            <w:shd w:val="clear" w:color="auto" w:fill="auto"/>
          </w:tcPr>
          <w:p w14:paraId="7EB370CC"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58" w:name="_Ref420608421"/>
          </w:p>
        </w:tc>
        <w:bookmarkEnd w:id="558"/>
        <w:tc>
          <w:tcPr>
            <w:tcW w:w="2552" w:type="dxa"/>
            <w:shd w:val="clear" w:color="auto" w:fill="auto"/>
          </w:tcPr>
          <w:p w14:paraId="44FB5006" w14:textId="77777777" w:rsidR="005314F4" w:rsidRPr="005314F4" w:rsidRDefault="005314F4" w:rsidP="005314F4">
            <w:pPr>
              <w:suppressAutoHyphens/>
              <w:spacing w:before="120" w:after="0" w:line="240" w:lineRule="auto"/>
              <w:ind w:right="-72"/>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Критерии квалификационного отбора</w:t>
            </w:r>
          </w:p>
        </w:tc>
        <w:tc>
          <w:tcPr>
            <w:tcW w:w="7088" w:type="dxa"/>
          </w:tcPr>
          <w:p w14:paraId="7839D137"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Cs/>
                <w:spacing w:val="-6"/>
                <w:sz w:val="24"/>
                <w:szCs w:val="28"/>
                <w:lang w:eastAsia="ru-RU"/>
              </w:rPr>
            </w:pPr>
            <w:r w:rsidRPr="005314F4">
              <w:rPr>
                <w:rFonts w:ascii="Times New Roman" w:eastAsia="Times New Roman" w:hAnsi="Times New Roman" w:cs="Times New Roman"/>
                <w:bCs/>
                <w:sz w:val="24"/>
                <w:szCs w:val="28"/>
                <w:lang w:eastAsia="ru-RU"/>
              </w:rPr>
              <w:t>Все поступившие в установленные сроки и в установленном порядке заявки на участие в квалификационном отборе рассматриваются на соответствие следующим критериям:</w:t>
            </w:r>
          </w:p>
          <w:p w14:paraId="5D1C1F6B" w14:textId="4FE3FCF8" w:rsidR="005314F4" w:rsidRPr="005314F4" w:rsidRDefault="005314F4" w:rsidP="00DA31E8">
            <w:pPr>
              <w:numPr>
                <w:ilvl w:val="1"/>
                <w:numId w:val="16"/>
              </w:numPr>
              <w:suppressAutoHyphens/>
              <w:spacing w:before="120" w:after="0" w:line="240" w:lineRule="auto"/>
              <w:ind w:left="779" w:hanging="709"/>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представление в составе заявки на участие в квалификационном отборе документов и сведений, предусмотренных приложением №3 к информационной карте; с</w:t>
            </w:r>
            <w:r w:rsidR="00413567">
              <w:rPr>
                <w:rFonts w:ascii="Times New Roman" w:eastAsia="Times New Roman" w:hAnsi="Times New Roman" w:cs="Times New Roman"/>
                <w:sz w:val="24"/>
                <w:szCs w:val="28"/>
                <w:lang w:eastAsia="ru-RU"/>
              </w:rPr>
              <w:t>облюдение требований</w:t>
            </w:r>
            <w:r w:rsidRPr="005314F4">
              <w:rPr>
                <w:rFonts w:ascii="Times New Roman" w:eastAsia="Times New Roman" w:hAnsi="Times New Roman" w:cs="Times New Roman"/>
                <w:sz w:val="24"/>
                <w:szCs w:val="28"/>
                <w:lang w:eastAsia="ru-RU"/>
              </w:rPr>
              <w:t xml:space="preserve"> к содержанию и оформлению заявки на участие в квалификационном отборе;</w:t>
            </w:r>
          </w:p>
          <w:p w14:paraId="1AEE3034" w14:textId="1B5BBF5A" w:rsidR="005314F4" w:rsidRPr="005314F4" w:rsidRDefault="005314F4" w:rsidP="00DA31E8">
            <w:pPr>
              <w:numPr>
                <w:ilvl w:val="1"/>
                <w:numId w:val="16"/>
              </w:numPr>
              <w:suppressAutoHyphens/>
              <w:spacing w:before="120" w:after="0" w:line="240" w:lineRule="auto"/>
              <w:ind w:left="779" w:hanging="709"/>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соответствие участника процедуры закупки (в том числе лиц, выступающих на стороне одного участника процедуры закупки) требованиям, установленным в разделе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_Ref314254860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5</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 пунктах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_Ref414293795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15</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_Ref414042545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17</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w:t>
            </w:r>
          </w:p>
          <w:p w14:paraId="3EBBF6AF" w14:textId="77777777" w:rsidR="005314F4" w:rsidRPr="005314F4" w:rsidRDefault="005314F4" w:rsidP="00DA31E8">
            <w:pPr>
              <w:numPr>
                <w:ilvl w:val="1"/>
                <w:numId w:val="16"/>
              </w:numPr>
              <w:suppressAutoHyphens/>
              <w:spacing w:before="120" w:after="0" w:line="240" w:lineRule="auto"/>
              <w:ind w:left="779" w:hanging="709"/>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отсутствие в составе заявки на участие в квалификационном</w:t>
            </w:r>
            <w:r w:rsidRPr="005314F4">
              <w:rPr>
                <w:rFonts w:ascii="Times New Roman" w:eastAsiaTheme="majorEastAsia" w:hAnsi="Times New Roman" w:cs="Times New Roman"/>
                <w:sz w:val="24"/>
                <w:szCs w:val="28"/>
                <w:lang w:eastAsia="ru-RU"/>
              </w:rPr>
              <w:t xml:space="preserve"> отборе</w:t>
            </w:r>
            <w:r w:rsidRPr="005314F4">
              <w:rPr>
                <w:rFonts w:ascii="Times New Roman" w:eastAsia="Times New Roman" w:hAnsi="Times New Roman" w:cs="Times New Roman"/>
                <w:sz w:val="24"/>
                <w:szCs w:val="28"/>
                <w:lang w:eastAsia="ru-RU"/>
              </w:rPr>
              <w:t xml:space="preserve"> недостоверных сведений.</w:t>
            </w:r>
          </w:p>
        </w:tc>
      </w:tr>
      <w:tr w:rsidR="005314F4" w:rsidRPr="005314F4" w14:paraId="3A9FACA5" w14:textId="77777777" w:rsidTr="00090C4E">
        <w:trPr>
          <w:trHeight w:val="397"/>
        </w:trPr>
        <w:tc>
          <w:tcPr>
            <w:tcW w:w="567" w:type="dxa"/>
            <w:shd w:val="clear" w:color="auto" w:fill="auto"/>
          </w:tcPr>
          <w:p w14:paraId="5508048B"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59" w:name="_Ref420608395"/>
          </w:p>
        </w:tc>
        <w:bookmarkEnd w:id="559"/>
        <w:tc>
          <w:tcPr>
            <w:tcW w:w="2552" w:type="dxa"/>
            <w:shd w:val="clear" w:color="auto" w:fill="auto"/>
          </w:tcPr>
          <w:p w14:paraId="2FA319F2" w14:textId="00E1E95C" w:rsidR="005314F4" w:rsidRPr="005314F4" w:rsidRDefault="005314F4" w:rsidP="005314F4">
            <w:pPr>
              <w:suppressAutoHyphens/>
              <w:spacing w:before="120" w:after="0" w:line="240" w:lineRule="auto"/>
              <w:ind w:right="-72"/>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 xml:space="preserve">Дата </w:t>
            </w:r>
            <w:r w:rsidRPr="005314F4">
              <w:rPr>
                <w:rFonts w:ascii="Times New Roman" w:eastAsia="Times New Roman" w:hAnsi="Times New Roman" w:cs="Times New Roman"/>
                <w:sz w:val="24"/>
                <w:szCs w:val="28"/>
                <w:lang w:eastAsia="ru-RU"/>
              </w:rPr>
              <w:t>подведения итогов квалификационного отбора</w:t>
            </w:r>
            <w:r w:rsidR="00447E1D">
              <w:rPr>
                <w:rFonts w:ascii="Times New Roman" w:eastAsia="Times New Roman" w:hAnsi="Times New Roman" w:cs="Times New Roman"/>
                <w:sz w:val="24"/>
                <w:szCs w:val="28"/>
                <w:lang w:eastAsia="ru-RU"/>
              </w:rPr>
              <w:t>, допуска к закупке</w:t>
            </w:r>
          </w:p>
        </w:tc>
        <w:tc>
          <w:tcPr>
            <w:tcW w:w="7088" w:type="dxa"/>
          </w:tcPr>
          <w:p w14:paraId="1F271D67" w14:textId="2F6DC11D" w:rsidR="005314F4" w:rsidRPr="005314F4" w:rsidRDefault="00447E1D" w:rsidP="005314F4">
            <w:pPr>
              <w:suppressAutoHyphens/>
              <w:spacing w:before="120" w:after="0" w:line="240" w:lineRule="auto"/>
              <w:jc w:val="both"/>
              <w:rPr>
                <w:rFonts w:ascii="Times New Roman" w:eastAsia="Times New Roman" w:hAnsi="Times New Roman" w:cs="Times New Roman"/>
                <w:bCs/>
                <w:sz w:val="24"/>
                <w:szCs w:val="28"/>
                <w:lang w:eastAsia="ru-RU"/>
              </w:rPr>
            </w:pPr>
            <w:r w:rsidRPr="000356EA">
              <w:rPr>
                <w:rFonts w:ascii="Times New Roman" w:eastAsia="Times New Roman" w:hAnsi="Times New Roman" w:cs="Times New Roman"/>
                <w:bCs/>
                <w:sz w:val="24"/>
                <w:szCs w:val="28"/>
                <w:lang w:eastAsia="ru-RU"/>
              </w:rPr>
              <w:t>28</w:t>
            </w:r>
            <w:r w:rsidR="007C2E7B" w:rsidRPr="000356EA">
              <w:rPr>
                <w:rFonts w:ascii="Times New Roman" w:eastAsia="Times New Roman" w:hAnsi="Times New Roman" w:cs="Times New Roman"/>
                <w:bCs/>
                <w:sz w:val="24"/>
                <w:szCs w:val="28"/>
                <w:lang w:eastAsia="ru-RU"/>
              </w:rPr>
              <w:t>.02.2018</w:t>
            </w:r>
          </w:p>
        </w:tc>
      </w:tr>
      <w:tr w:rsidR="005314F4" w:rsidRPr="005314F4" w14:paraId="64413158" w14:textId="77777777" w:rsidTr="00090C4E">
        <w:trPr>
          <w:trHeight w:val="397"/>
        </w:trPr>
        <w:tc>
          <w:tcPr>
            <w:tcW w:w="567" w:type="dxa"/>
            <w:shd w:val="clear" w:color="auto" w:fill="auto"/>
          </w:tcPr>
          <w:p w14:paraId="1AAF0093"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p>
        </w:tc>
        <w:tc>
          <w:tcPr>
            <w:tcW w:w="2552" w:type="dxa"/>
            <w:shd w:val="clear" w:color="auto" w:fill="auto"/>
          </w:tcPr>
          <w:p w14:paraId="46B5B795"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 xml:space="preserve">Требования к составу заявки на участие в </w:t>
            </w:r>
            <w:r w:rsidRPr="005314F4">
              <w:rPr>
                <w:rFonts w:ascii="Times New Roman" w:eastAsia="Times New Roman" w:hAnsi="Times New Roman" w:cs="Times New Roman"/>
                <w:bCs/>
                <w:sz w:val="24"/>
                <w:szCs w:val="28"/>
                <w:lang w:eastAsia="ru-RU"/>
              </w:rPr>
              <w:lastRenderedPageBreak/>
              <w:t>основной стадии закупки</w:t>
            </w:r>
          </w:p>
        </w:tc>
        <w:tc>
          <w:tcPr>
            <w:tcW w:w="7088" w:type="dxa"/>
          </w:tcPr>
          <w:p w14:paraId="4450A11A"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lastRenderedPageBreak/>
              <w:t>В соответствии с приложением №4 к информационной карте</w:t>
            </w:r>
          </w:p>
        </w:tc>
      </w:tr>
      <w:tr w:rsidR="005314F4" w:rsidRPr="005314F4" w14:paraId="76BD116B" w14:textId="1B01B299" w:rsidTr="00090C4E">
        <w:trPr>
          <w:trHeight w:val="232"/>
        </w:trPr>
        <w:tc>
          <w:tcPr>
            <w:tcW w:w="567" w:type="dxa"/>
            <w:shd w:val="clear" w:color="auto" w:fill="auto"/>
          </w:tcPr>
          <w:p w14:paraId="340EE113" w14:textId="33E04320"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60" w:name="_Ref314163382"/>
            <w:bookmarkStart w:id="561" w:name="_Ref414298333"/>
          </w:p>
        </w:tc>
        <w:bookmarkEnd w:id="560"/>
        <w:tc>
          <w:tcPr>
            <w:tcW w:w="2552" w:type="dxa"/>
            <w:shd w:val="clear" w:color="auto" w:fill="auto"/>
          </w:tcPr>
          <w:p w14:paraId="39DD6327" w14:textId="5284CA3D" w:rsidR="005314F4" w:rsidRPr="005314F4" w:rsidRDefault="005314F4" w:rsidP="005314F4">
            <w:pPr>
              <w:suppressAutoHyphens/>
              <w:spacing w:before="120" w:after="0" w:line="240" w:lineRule="auto"/>
              <w:rPr>
                <w:rFonts w:ascii="Times New Roman" w:eastAsia="Times New Roman" w:hAnsi="Times New Roman" w:cs="Times New Roman"/>
                <w:bCs/>
                <w:spacing w:val="-6"/>
                <w:sz w:val="24"/>
                <w:szCs w:val="28"/>
                <w:lang w:eastAsia="ru-RU"/>
              </w:rPr>
            </w:pPr>
            <w:r w:rsidRPr="005314F4">
              <w:rPr>
                <w:rFonts w:ascii="Times New Roman" w:eastAsia="Times New Roman" w:hAnsi="Times New Roman" w:cs="Times New Roman"/>
                <w:bCs/>
                <w:sz w:val="24"/>
                <w:szCs w:val="28"/>
                <w:lang w:eastAsia="ru-RU"/>
              </w:rPr>
              <w:t xml:space="preserve">Дата начала – дата и время окончания срока подачи заявок на участие в </w:t>
            </w:r>
            <w:r w:rsidRPr="000356EA">
              <w:rPr>
                <w:rFonts w:ascii="Times New Roman" w:eastAsia="Times New Roman" w:hAnsi="Times New Roman" w:cs="Times New Roman"/>
                <w:bCs/>
                <w:sz w:val="24"/>
                <w:szCs w:val="28"/>
                <w:lang w:eastAsia="ru-RU"/>
              </w:rPr>
              <w:t>основной</w:t>
            </w:r>
            <w:r w:rsidRPr="005314F4">
              <w:rPr>
                <w:rFonts w:ascii="Times New Roman" w:eastAsia="Times New Roman" w:hAnsi="Times New Roman" w:cs="Times New Roman"/>
                <w:bCs/>
                <w:sz w:val="24"/>
                <w:szCs w:val="28"/>
                <w:lang w:eastAsia="ru-RU"/>
              </w:rPr>
              <w:t xml:space="preserve"> стадии закупки</w:t>
            </w:r>
          </w:p>
        </w:tc>
        <w:tc>
          <w:tcPr>
            <w:tcW w:w="7088" w:type="dxa"/>
          </w:tcPr>
          <w:p w14:paraId="7D31B36B" w14:textId="61CE8743" w:rsidR="005314F4" w:rsidRPr="005314F4" w:rsidRDefault="005314F4" w:rsidP="007C2E7B">
            <w:pPr>
              <w:suppressAutoHyphens/>
              <w:spacing w:before="120" w:after="0" w:line="240" w:lineRule="auto"/>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sz w:val="24"/>
                <w:szCs w:val="28"/>
                <w:lang w:eastAsia="ru-RU"/>
              </w:rPr>
              <w:t>Заявки на участие в основной стадии закупки подают</w:t>
            </w:r>
            <w:r w:rsidR="007C2E7B">
              <w:rPr>
                <w:rFonts w:ascii="Times New Roman" w:eastAsia="Times New Roman" w:hAnsi="Times New Roman" w:cs="Times New Roman"/>
                <w:sz w:val="24"/>
                <w:szCs w:val="28"/>
                <w:lang w:eastAsia="ru-RU"/>
              </w:rPr>
              <w:t>ся</w:t>
            </w:r>
            <w:r w:rsidR="00C40B9A">
              <w:rPr>
                <w:rFonts w:ascii="Times New Roman" w:eastAsia="Times New Roman" w:hAnsi="Times New Roman" w:cs="Times New Roman"/>
                <w:sz w:val="24"/>
                <w:szCs w:val="28"/>
                <w:lang w:eastAsia="ru-RU"/>
              </w:rPr>
              <w:t>,</w:t>
            </w:r>
            <w:r w:rsidR="007C2E7B">
              <w:rPr>
                <w:rFonts w:ascii="Times New Roman" w:eastAsia="Times New Roman" w:hAnsi="Times New Roman" w:cs="Times New Roman"/>
                <w:sz w:val="24"/>
                <w:szCs w:val="28"/>
                <w:lang w:eastAsia="ru-RU"/>
              </w:rPr>
              <w:t xml:space="preserve"> начиная с   </w:t>
            </w:r>
            <w:r w:rsidR="00C40B9A" w:rsidRPr="000356EA">
              <w:rPr>
                <w:rFonts w:ascii="Times New Roman" w:eastAsia="Times New Roman" w:hAnsi="Times New Roman" w:cs="Times New Roman"/>
                <w:sz w:val="24"/>
                <w:szCs w:val="28"/>
                <w:lang w:eastAsia="ru-RU"/>
              </w:rPr>
              <w:t xml:space="preserve"> момента размещения закупочной документации на ЭТП ГПБ </w:t>
            </w:r>
            <w:r w:rsidR="007C2E7B" w:rsidRPr="000356EA">
              <w:rPr>
                <w:rFonts w:ascii="Times New Roman" w:eastAsia="Times New Roman" w:hAnsi="Times New Roman" w:cs="Times New Roman"/>
                <w:sz w:val="24"/>
                <w:szCs w:val="28"/>
                <w:lang w:eastAsia="ru-RU"/>
              </w:rPr>
              <w:t>и до 11:00  27.02.2018</w:t>
            </w:r>
            <w:r w:rsidR="007C2E7B">
              <w:rPr>
                <w:rFonts w:ascii="Times New Roman" w:eastAsia="Times New Roman" w:hAnsi="Times New Roman" w:cs="Times New Roman"/>
                <w:sz w:val="24"/>
                <w:szCs w:val="28"/>
                <w:lang w:eastAsia="ru-RU"/>
              </w:rPr>
              <w:t xml:space="preserve"> (</w:t>
            </w:r>
            <w:proofErr w:type="spellStart"/>
            <w:proofErr w:type="gramStart"/>
            <w:r w:rsidR="007C2E7B">
              <w:rPr>
                <w:rFonts w:ascii="Times New Roman" w:eastAsia="Times New Roman" w:hAnsi="Times New Roman" w:cs="Times New Roman"/>
                <w:sz w:val="24"/>
                <w:szCs w:val="28"/>
                <w:lang w:eastAsia="ru-RU"/>
              </w:rPr>
              <w:t>мск</w:t>
            </w:r>
            <w:proofErr w:type="spellEnd"/>
            <w:proofErr w:type="gramEnd"/>
            <w:r w:rsidRPr="005314F4">
              <w:rPr>
                <w:rFonts w:ascii="Times New Roman" w:eastAsia="Times New Roman" w:hAnsi="Times New Roman" w:cs="Times New Roman"/>
                <w:sz w:val="24"/>
                <w:szCs w:val="28"/>
                <w:lang w:eastAsia="ru-RU"/>
              </w:rPr>
              <w:t>)</w:t>
            </w:r>
          </w:p>
        </w:tc>
      </w:tr>
      <w:tr w:rsidR="005314F4" w:rsidRPr="005314F4" w14:paraId="5EE7F1F1" w14:textId="6F5701B5" w:rsidTr="00090C4E">
        <w:trPr>
          <w:trHeight w:val="232"/>
        </w:trPr>
        <w:tc>
          <w:tcPr>
            <w:tcW w:w="567" w:type="dxa"/>
            <w:shd w:val="clear" w:color="auto" w:fill="auto"/>
          </w:tcPr>
          <w:p w14:paraId="4E523852" w14:textId="5E10BB9B"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62" w:name="_Ref456812492"/>
          </w:p>
        </w:tc>
        <w:bookmarkEnd w:id="562"/>
        <w:tc>
          <w:tcPr>
            <w:tcW w:w="2552" w:type="dxa"/>
            <w:shd w:val="clear" w:color="auto" w:fill="auto"/>
          </w:tcPr>
          <w:p w14:paraId="434784C5" w14:textId="38BECA55"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pacing w:val="-6"/>
                <w:sz w:val="24"/>
                <w:szCs w:val="28"/>
                <w:lang w:eastAsia="ru-RU"/>
              </w:rPr>
              <w:t xml:space="preserve">Дата начала – дата </w:t>
            </w:r>
            <w:proofErr w:type="gramStart"/>
            <w:r w:rsidRPr="005314F4">
              <w:rPr>
                <w:rFonts w:ascii="Times New Roman" w:eastAsia="Times New Roman" w:hAnsi="Times New Roman" w:cs="Times New Roman"/>
                <w:bCs/>
                <w:spacing w:val="-6"/>
                <w:sz w:val="24"/>
                <w:szCs w:val="28"/>
                <w:lang w:eastAsia="ru-RU"/>
              </w:rPr>
              <w:t xml:space="preserve">окончания срока предоставления разъяснений </w:t>
            </w:r>
            <w:r w:rsidRPr="005314F4">
              <w:rPr>
                <w:rFonts w:ascii="Times New Roman" w:eastAsia="Times New Roman" w:hAnsi="Times New Roman" w:cs="Times New Roman"/>
                <w:bCs/>
                <w:sz w:val="24"/>
                <w:szCs w:val="28"/>
                <w:lang w:eastAsia="ru-RU"/>
              </w:rPr>
              <w:t>документации</w:t>
            </w:r>
            <w:proofErr w:type="gramEnd"/>
            <w:r w:rsidRPr="005314F4">
              <w:rPr>
                <w:rFonts w:ascii="Times New Roman" w:eastAsia="Times New Roman" w:hAnsi="Times New Roman" w:cs="Times New Roman"/>
                <w:bCs/>
                <w:sz w:val="24"/>
                <w:szCs w:val="28"/>
                <w:lang w:eastAsia="ru-RU"/>
              </w:rPr>
              <w:t xml:space="preserve"> о закупке (в рамках основной стадии)</w:t>
            </w:r>
          </w:p>
        </w:tc>
        <w:tc>
          <w:tcPr>
            <w:tcW w:w="7088" w:type="dxa"/>
          </w:tcPr>
          <w:p w14:paraId="29BD5162" w14:textId="08DCC13F"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bCs/>
                <w:sz w:val="24"/>
                <w:szCs w:val="28"/>
                <w:lang w:eastAsia="ru-RU"/>
              </w:rPr>
              <w:t xml:space="preserve">Разъяснения положений документации о закупке,  </w:t>
            </w:r>
            <w:r w:rsidRPr="000356EA">
              <w:rPr>
                <w:rFonts w:ascii="Times New Roman" w:eastAsia="Times New Roman" w:hAnsi="Times New Roman" w:cs="Times New Roman"/>
                <w:bCs/>
                <w:sz w:val="24"/>
                <w:szCs w:val="28"/>
                <w:lang w:eastAsia="ru-RU"/>
              </w:rPr>
              <w:t>предоставляются</w:t>
            </w:r>
            <w:r w:rsidR="00CB1E85" w:rsidRPr="000356EA">
              <w:rPr>
                <w:rFonts w:ascii="Times New Roman" w:eastAsia="Times New Roman" w:hAnsi="Times New Roman" w:cs="Times New Roman"/>
                <w:sz w:val="24"/>
                <w:szCs w:val="28"/>
                <w:lang w:eastAsia="ru-RU"/>
              </w:rPr>
              <w:t xml:space="preserve"> с момента размещения закупочной документации на ЭТП ГПБ</w:t>
            </w:r>
            <w:r w:rsidR="00CB1E85">
              <w:rPr>
                <w:rFonts w:ascii="Times New Roman" w:eastAsia="Times New Roman" w:hAnsi="Times New Roman" w:cs="Times New Roman"/>
                <w:bCs/>
                <w:sz w:val="24"/>
                <w:szCs w:val="28"/>
                <w:lang w:eastAsia="ru-RU"/>
              </w:rPr>
              <w:t xml:space="preserve"> </w:t>
            </w:r>
            <w:r w:rsidR="009C6204">
              <w:rPr>
                <w:rFonts w:ascii="Times New Roman" w:eastAsia="Times New Roman" w:hAnsi="Times New Roman" w:cs="Times New Roman"/>
                <w:bCs/>
                <w:sz w:val="24"/>
                <w:szCs w:val="28"/>
                <w:lang w:eastAsia="ru-RU"/>
              </w:rPr>
              <w:t xml:space="preserve">по </w:t>
            </w:r>
            <w:r w:rsidR="009C6204">
              <w:rPr>
                <w:rFonts w:ascii="Times New Roman" w:eastAsia="Times New Roman" w:hAnsi="Times New Roman" w:cs="Times New Roman"/>
                <w:sz w:val="24"/>
                <w:szCs w:val="28"/>
                <w:lang w:eastAsia="ru-RU"/>
              </w:rPr>
              <w:t>2</w:t>
            </w:r>
            <w:r w:rsidR="003606F8">
              <w:rPr>
                <w:rFonts w:ascii="Times New Roman" w:eastAsia="Times New Roman" w:hAnsi="Times New Roman" w:cs="Times New Roman"/>
                <w:sz w:val="24"/>
                <w:szCs w:val="28"/>
                <w:lang w:eastAsia="ru-RU"/>
              </w:rPr>
              <w:t>2</w:t>
            </w:r>
            <w:r w:rsidR="009C6204">
              <w:rPr>
                <w:rFonts w:ascii="Times New Roman" w:eastAsia="Times New Roman" w:hAnsi="Times New Roman" w:cs="Times New Roman"/>
                <w:sz w:val="24"/>
                <w:szCs w:val="28"/>
                <w:lang w:eastAsia="ru-RU"/>
              </w:rPr>
              <w:t xml:space="preserve">.02.2018 </w:t>
            </w:r>
            <w:r w:rsidRPr="005314F4">
              <w:rPr>
                <w:rFonts w:ascii="Times New Roman" w:eastAsia="Times New Roman" w:hAnsi="Times New Roman" w:cs="Times New Roman"/>
                <w:bCs/>
                <w:sz w:val="24"/>
                <w:szCs w:val="28"/>
                <w:lang w:eastAsia="ru-RU"/>
              </w:rPr>
              <w:t xml:space="preserve">  (включительно).</w:t>
            </w:r>
          </w:p>
        </w:tc>
      </w:tr>
      <w:tr w:rsidR="005314F4" w:rsidRPr="005314F4" w14:paraId="505EE187" w14:textId="77777777" w:rsidTr="00090C4E">
        <w:trPr>
          <w:trHeight w:val="397"/>
        </w:trPr>
        <w:tc>
          <w:tcPr>
            <w:tcW w:w="567" w:type="dxa"/>
            <w:shd w:val="clear" w:color="auto" w:fill="auto"/>
          </w:tcPr>
          <w:p w14:paraId="0339A67C"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63" w:name="_Ref422436618"/>
          </w:p>
        </w:tc>
        <w:bookmarkEnd w:id="561"/>
        <w:bookmarkEnd w:id="563"/>
        <w:tc>
          <w:tcPr>
            <w:tcW w:w="2552" w:type="dxa"/>
            <w:shd w:val="clear" w:color="auto" w:fill="auto"/>
          </w:tcPr>
          <w:p w14:paraId="55B4A728"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sz w:val="24"/>
                <w:szCs w:val="28"/>
                <w:lang w:eastAsia="ru-RU"/>
              </w:rPr>
              <w:t>Обеспечение заявки: форма, размер</w:t>
            </w:r>
          </w:p>
        </w:tc>
        <w:tc>
          <w:tcPr>
            <w:tcW w:w="7088" w:type="dxa"/>
          </w:tcPr>
          <w:p w14:paraId="0E7D87A6" w14:textId="77777777" w:rsidR="005314F4" w:rsidRPr="005314F4" w:rsidRDefault="00544FC6" w:rsidP="005314F4">
            <w:pPr>
              <w:suppressAutoHyphens/>
              <w:spacing w:before="120"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Не т</w:t>
            </w:r>
            <w:r w:rsidR="005314F4" w:rsidRPr="005314F4">
              <w:rPr>
                <w:rFonts w:ascii="Times New Roman" w:eastAsia="Times New Roman" w:hAnsi="Times New Roman" w:cs="Times New Roman"/>
                <w:sz w:val="24"/>
                <w:szCs w:val="28"/>
                <w:lang w:eastAsia="ru-RU"/>
              </w:rPr>
              <w:t xml:space="preserve">ребуется </w:t>
            </w:r>
          </w:p>
          <w:p w14:paraId="00C994D2" w14:textId="77777777" w:rsidR="005314F4" w:rsidRPr="005314F4" w:rsidRDefault="005314F4" w:rsidP="00544FC6">
            <w:pPr>
              <w:suppressAutoHyphens/>
              <w:spacing w:before="120" w:after="0" w:line="240" w:lineRule="auto"/>
              <w:jc w:val="both"/>
              <w:rPr>
                <w:rFonts w:ascii="Times New Roman" w:eastAsia="Times New Roman" w:hAnsi="Times New Roman" w:cs="Times New Roman"/>
                <w:bCs/>
                <w:sz w:val="24"/>
                <w:szCs w:val="28"/>
                <w:lang w:eastAsia="ru-RU"/>
              </w:rPr>
            </w:pPr>
          </w:p>
        </w:tc>
      </w:tr>
      <w:tr w:rsidR="005314F4" w:rsidRPr="005314F4" w14:paraId="75422467" w14:textId="77777777" w:rsidTr="00090C4E">
        <w:trPr>
          <w:trHeight w:val="397"/>
        </w:trPr>
        <w:tc>
          <w:tcPr>
            <w:tcW w:w="567" w:type="dxa"/>
            <w:shd w:val="clear" w:color="auto" w:fill="auto"/>
          </w:tcPr>
          <w:p w14:paraId="62FEDC72"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64" w:name="_Ref415484151"/>
          </w:p>
        </w:tc>
        <w:bookmarkEnd w:id="564"/>
        <w:tc>
          <w:tcPr>
            <w:tcW w:w="2552" w:type="dxa"/>
            <w:shd w:val="clear" w:color="auto" w:fill="auto"/>
          </w:tcPr>
          <w:p w14:paraId="665BF600"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Возможность предоставления встречных предложений по условиям договора </w:t>
            </w:r>
          </w:p>
        </w:tc>
        <w:tc>
          <w:tcPr>
            <w:tcW w:w="7088" w:type="dxa"/>
          </w:tcPr>
          <w:p w14:paraId="70F9501D"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Не допускается </w:t>
            </w:r>
          </w:p>
          <w:p w14:paraId="27835AE1"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eastAsia="ru-RU"/>
              </w:rPr>
            </w:pPr>
          </w:p>
        </w:tc>
      </w:tr>
      <w:tr w:rsidR="005314F4" w:rsidRPr="005314F4" w14:paraId="6A2E23F6" w14:textId="77777777" w:rsidTr="00090C4E">
        <w:trPr>
          <w:trHeight w:val="397"/>
        </w:trPr>
        <w:tc>
          <w:tcPr>
            <w:tcW w:w="567" w:type="dxa"/>
            <w:vMerge w:val="restart"/>
            <w:shd w:val="clear" w:color="auto" w:fill="auto"/>
          </w:tcPr>
          <w:p w14:paraId="057B8C3E"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65" w:name="_Ref314162898"/>
          </w:p>
        </w:tc>
        <w:bookmarkEnd w:id="565"/>
        <w:tc>
          <w:tcPr>
            <w:tcW w:w="2552" w:type="dxa"/>
            <w:shd w:val="clear" w:color="auto" w:fill="auto"/>
          </w:tcPr>
          <w:p w14:paraId="6FBFCDB5"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Возможность подачи альтернативных предложений, их</w:t>
            </w:r>
          </w:p>
          <w:p w14:paraId="2C4398E2" w14:textId="77777777" w:rsidR="005314F4" w:rsidRPr="005314F4" w:rsidRDefault="005314F4" w:rsidP="005314F4">
            <w:pPr>
              <w:suppressAutoHyphens/>
              <w:spacing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максимальное количество</w:t>
            </w:r>
          </w:p>
        </w:tc>
        <w:tc>
          <w:tcPr>
            <w:tcW w:w="7088" w:type="dxa"/>
          </w:tcPr>
          <w:p w14:paraId="384CE0F5" w14:textId="09E36003" w:rsidR="005314F4" w:rsidRPr="005314F4" w:rsidRDefault="005314F4" w:rsidP="005314F4">
            <w:pPr>
              <w:suppressAutoHyphens/>
              <w:spacing w:before="120" w:after="0" w:line="240" w:lineRule="auto"/>
              <w:jc w:val="both"/>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sz w:val="24"/>
                <w:szCs w:val="24"/>
                <w:lang w:eastAsia="ru-RU"/>
              </w:rPr>
              <w:t>Подача альтернативных предложений</w:t>
            </w:r>
            <w:r w:rsidRPr="005314F4">
              <w:rPr>
                <w:rFonts w:ascii="Times New Roman" w:eastAsia="Times New Roman" w:hAnsi="Times New Roman" w:cs="Times New Roman"/>
                <w:i/>
                <w:sz w:val="24"/>
                <w:szCs w:val="28"/>
                <w:lang w:eastAsia="ru-RU"/>
              </w:rPr>
              <w:t xml:space="preserve"> </w:t>
            </w:r>
            <w:r w:rsidRPr="005314F4">
              <w:rPr>
                <w:rFonts w:ascii="Times New Roman" w:eastAsia="Times New Roman" w:hAnsi="Times New Roman" w:cs="Times New Roman"/>
                <w:sz w:val="24"/>
                <w:szCs w:val="28"/>
                <w:lang w:eastAsia="ru-RU"/>
              </w:rPr>
              <w:t>допускается</w:t>
            </w:r>
          </w:p>
          <w:p w14:paraId="785EDC16"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Cs/>
                <w:sz w:val="24"/>
                <w:szCs w:val="28"/>
                <w:lang w:eastAsia="ru-RU"/>
              </w:rPr>
            </w:pPr>
          </w:p>
        </w:tc>
      </w:tr>
      <w:tr w:rsidR="005314F4" w:rsidRPr="005314F4" w14:paraId="3D95782B" w14:textId="77777777" w:rsidTr="00090C4E">
        <w:trPr>
          <w:trHeight w:val="397"/>
        </w:trPr>
        <w:tc>
          <w:tcPr>
            <w:tcW w:w="567" w:type="dxa"/>
            <w:vMerge/>
            <w:shd w:val="clear" w:color="auto" w:fill="auto"/>
          </w:tcPr>
          <w:p w14:paraId="07268AD5"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lang w:eastAsia="ru-RU"/>
              </w:rPr>
            </w:pPr>
          </w:p>
        </w:tc>
        <w:tc>
          <w:tcPr>
            <w:tcW w:w="2552" w:type="dxa"/>
            <w:shd w:val="clear" w:color="auto" w:fill="auto"/>
          </w:tcPr>
          <w:p w14:paraId="6CA8C785"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sz w:val="24"/>
                <w:szCs w:val="28"/>
                <w:lang w:eastAsia="ru-RU"/>
              </w:rPr>
              <w:t>Аспекты требований к продукции и/или условиям договора, по которым допускается подача альтернативных предложений</w:t>
            </w:r>
          </w:p>
        </w:tc>
        <w:tc>
          <w:tcPr>
            <w:tcW w:w="7088" w:type="dxa"/>
          </w:tcPr>
          <w:p w14:paraId="21FB37B9" w14:textId="77777777" w:rsidR="005314F4" w:rsidRPr="005314F4" w:rsidRDefault="00544FC6" w:rsidP="005314F4">
            <w:pPr>
              <w:suppressAutoHyphens/>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w:t>
            </w:r>
            <w:proofErr w:type="gramStart"/>
            <w:r>
              <w:rPr>
                <w:rFonts w:ascii="Times New Roman" w:eastAsia="Times New Roman" w:hAnsi="Times New Roman" w:cs="Times New Roman"/>
                <w:sz w:val="24"/>
                <w:szCs w:val="24"/>
                <w:lang w:eastAsia="ru-RU"/>
              </w:rPr>
              <w:t>установлены</w:t>
            </w:r>
            <w:proofErr w:type="gramEnd"/>
          </w:p>
        </w:tc>
      </w:tr>
      <w:tr w:rsidR="005314F4" w:rsidRPr="005314F4" w14:paraId="38A4F56F" w14:textId="77777777" w:rsidTr="00090C4E">
        <w:trPr>
          <w:trHeight w:val="232"/>
        </w:trPr>
        <w:tc>
          <w:tcPr>
            <w:tcW w:w="567" w:type="dxa"/>
            <w:shd w:val="clear" w:color="auto" w:fill="auto"/>
          </w:tcPr>
          <w:p w14:paraId="2A2FD9CC"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66" w:name="_Ref314163946"/>
          </w:p>
        </w:tc>
        <w:bookmarkEnd w:id="566"/>
        <w:tc>
          <w:tcPr>
            <w:tcW w:w="2552" w:type="dxa"/>
            <w:shd w:val="clear" w:color="auto" w:fill="auto"/>
          </w:tcPr>
          <w:p w14:paraId="08C3283A"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 xml:space="preserve">Место, дата </w:t>
            </w:r>
            <w:r w:rsidRPr="005314F4">
              <w:rPr>
                <w:rFonts w:ascii="Times New Roman" w:eastAsia="Times New Roman" w:hAnsi="Times New Roman" w:cs="Times New Roman"/>
                <w:sz w:val="24"/>
                <w:szCs w:val="28"/>
                <w:lang w:eastAsia="ru-RU"/>
              </w:rPr>
              <w:t>рассмотрения заявок</w:t>
            </w:r>
          </w:p>
        </w:tc>
        <w:tc>
          <w:tcPr>
            <w:tcW w:w="7088" w:type="dxa"/>
          </w:tcPr>
          <w:p w14:paraId="41EAE6A0" w14:textId="77777777" w:rsidR="009C6204" w:rsidRDefault="009C6204" w:rsidP="009C6204">
            <w:pPr>
              <w:suppressAutoHyphens/>
              <w:spacing w:before="120" w:after="0" w:line="240" w:lineRule="auto"/>
              <w:jc w:val="both"/>
              <w:rPr>
                <w:rFonts w:ascii="Times New Roman" w:eastAsia="Times New Roman" w:hAnsi="Times New Roman" w:cs="Times New Roman"/>
                <w:bCs/>
                <w:spacing w:val="-6"/>
                <w:sz w:val="24"/>
                <w:szCs w:val="28"/>
                <w:lang w:eastAsia="ru-RU"/>
              </w:rPr>
            </w:pPr>
            <w:r w:rsidRPr="000356EA">
              <w:rPr>
                <w:rFonts w:ascii="Times New Roman" w:eastAsia="Times New Roman" w:hAnsi="Times New Roman" w:cs="Times New Roman"/>
                <w:bCs/>
                <w:spacing w:val="-6"/>
                <w:sz w:val="24"/>
                <w:szCs w:val="28"/>
                <w:lang w:eastAsia="ru-RU"/>
              </w:rPr>
              <w:t>28.02.2018</w:t>
            </w:r>
          </w:p>
          <w:p w14:paraId="6B9E72BF" w14:textId="77777777" w:rsidR="005314F4" w:rsidRPr="009C6204" w:rsidRDefault="009C6204" w:rsidP="009C6204">
            <w:pPr>
              <w:suppressAutoHyphens/>
              <w:spacing w:before="120" w:after="0" w:line="240" w:lineRule="auto"/>
              <w:jc w:val="both"/>
              <w:rPr>
                <w:rFonts w:ascii="Times New Roman" w:eastAsia="Times New Roman" w:hAnsi="Times New Roman" w:cs="Times New Roman"/>
                <w:bCs/>
                <w:spacing w:val="-6"/>
                <w:sz w:val="24"/>
                <w:szCs w:val="28"/>
                <w:lang w:eastAsia="ru-RU"/>
              </w:rPr>
            </w:pPr>
            <w:r w:rsidRPr="00090C4E">
              <w:rPr>
                <w:rFonts w:ascii="Times New Roman" w:hAnsi="Times New Roman" w:cs="Times New Roman"/>
                <w:sz w:val="24"/>
                <w:szCs w:val="24"/>
                <w:lang w:eastAsia="ru-RU"/>
              </w:rPr>
              <w:t>143421, Московская область, Красногорский район, автодорога Балтия, территория 26 км, бизнес-центр «Риг</w:t>
            </w:r>
            <w:r>
              <w:rPr>
                <w:rFonts w:ascii="Times New Roman" w:hAnsi="Times New Roman" w:cs="Times New Roman"/>
                <w:sz w:val="24"/>
                <w:szCs w:val="24"/>
                <w:lang w:eastAsia="ru-RU"/>
              </w:rPr>
              <w:t>а-</w:t>
            </w:r>
            <w:proofErr w:type="spellStart"/>
            <w:r>
              <w:rPr>
                <w:rFonts w:ascii="Times New Roman" w:hAnsi="Times New Roman" w:cs="Times New Roman"/>
                <w:sz w:val="24"/>
                <w:szCs w:val="24"/>
                <w:lang w:eastAsia="ru-RU"/>
              </w:rPr>
              <w:t>Ленд</w:t>
            </w:r>
            <w:proofErr w:type="spellEnd"/>
            <w:r>
              <w:rPr>
                <w:rFonts w:ascii="Times New Roman" w:hAnsi="Times New Roman" w:cs="Times New Roman"/>
                <w:sz w:val="24"/>
                <w:szCs w:val="24"/>
                <w:lang w:eastAsia="ru-RU"/>
              </w:rPr>
              <w:t>», строение 5, подъезд 2.</w:t>
            </w:r>
          </w:p>
        </w:tc>
      </w:tr>
      <w:tr w:rsidR="005314F4" w:rsidRPr="005314F4" w14:paraId="007D5850" w14:textId="77777777" w:rsidTr="00090C4E">
        <w:trPr>
          <w:trHeight w:val="232"/>
        </w:trPr>
        <w:tc>
          <w:tcPr>
            <w:tcW w:w="567" w:type="dxa"/>
            <w:shd w:val="clear" w:color="auto" w:fill="auto"/>
          </w:tcPr>
          <w:p w14:paraId="2B687A78"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67" w:name="_Ref415852052"/>
          </w:p>
        </w:tc>
        <w:bookmarkEnd w:id="567"/>
        <w:tc>
          <w:tcPr>
            <w:tcW w:w="2552" w:type="dxa"/>
            <w:shd w:val="clear" w:color="auto" w:fill="auto"/>
          </w:tcPr>
          <w:p w14:paraId="622F0A95"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Критерии отбора заявок на участие в основной стадии закупки</w:t>
            </w:r>
          </w:p>
        </w:tc>
        <w:tc>
          <w:tcPr>
            <w:tcW w:w="7088" w:type="dxa"/>
          </w:tcPr>
          <w:p w14:paraId="41B5F0C9"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Cs/>
                <w:spacing w:val="-6"/>
                <w:sz w:val="24"/>
                <w:szCs w:val="28"/>
                <w:lang w:eastAsia="ru-RU"/>
              </w:rPr>
            </w:pPr>
            <w:r w:rsidRPr="005314F4">
              <w:rPr>
                <w:rFonts w:ascii="Times New Roman" w:eastAsia="Times New Roman" w:hAnsi="Times New Roman" w:cs="Times New Roman"/>
                <w:bCs/>
                <w:sz w:val="24"/>
                <w:szCs w:val="28"/>
                <w:lang w:eastAsia="ru-RU"/>
              </w:rPr>
              <w:t>Все поступившие в установленные сроки и в установленном порядке заявки рассматриваются на соответствие следующим критериям отбора:</w:t>
            </w:r>
          </w:p>
          <w:p w14:paraId="7BE3361E" w14:textId="1418C28C" w:rsidR="005314F4" w:rsidRPr="005314F4" w:rsidRDefault="005314F4" w:rsidP="00DA31E8">
            <w:pPr>
              <w:numPr>
                <w:ilvl w:val="1"/>
                <w:numId w:val="16"/>
              </w:numPr>
              <w:suppressAutoHyphens/>
              <w:spacing w:before="120" w:after="0" w:line="240" w:lineRule="auto"/>
              <w:ind w:left="779" w:hanging="709"/>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Представление в составе заявки документов и сведений, предусмотренных приложением №4 к информационной карте; с</w:t>
            </w:r>
            <w:r w:rsidR="00413567">
              <w:rPr>
                <w:rFonts w:ascii="Times New Roman" w:eastAsia="Times New Roman" w:hAnsi="Times New Roman" w:cs="Times New Roman"/>
                <w:sz w:val="24"/>
                <w:szCs w:val="28"/>
                <w:lang w:eastAsia="ru-RU"/>
              </w:rPr>
              <w:t>облюдение требований</w:t>
            </w:r>
            <w:r w:rsidRPr="005314F4">
              <w:rPr>
                <w:rFonts w:ascii="Times New Roman" w:eastAsia="Times New Roman" w:hAnsi="Times New Roman" w:cs="Times New Roman"/>
                <w:sz w:val="24"/>
                <w:szCs w:val="28"/>
                <w:lang w:eastAsia="ru-RU"/>
              </w:rPr>
              <w:t xml:space="preserve"> к содержанию и оформлению заявки;</w:t>
            </w:r>
          </w:p>
          <w:p w14:paraId="56A01AB4" w14:textId="77777777" w:rsidR="005314F4" w:rsidRPr="005314F4" w:rsidRDefault="005314F4" w:rsidP="00DA31E8">
            <w:pPr>
              <w:numPr>
                <w:ilvl w:val="1"/>
                <w:numId w:val="16"/>
              </w:numPr>
              <w:suppressAutoHyphens/>
              <w:spacing w:before="120" w:after="0" w:line="240" w:lineRule="auto"/>
              <w:ind w:left="779" w:hanging="709"/>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Наличие у участника процедуры закупки (в том числе всех </w:t>
            </w:r>
            <w:r w:rsidRPr="005314F4">
              <w:rPr>
                <w:rFonts w:ascii="Times New Roman" w:eastAsia="Times New Roman" w:hAnsi="Times New Roman" w:cs="Times New Roman"/>
                <w:sz w:val="24"/>
                <w:szCs w:val="28"/>
                <w:lang w:eastAsia="ru-RU"/>
              </w:rPr>
              <w:lastRenderedPageBreak/>
              <w:t>лиц, выступающих на стороне одного участника процедуры закупки) статуса квалифицированного по результатам проведенного квалификационного отбора;</w:t>
            </w:r>
          </w:p>
          <w:p w14:paraId="572D4454" w14:textId="6732237B" w:rsidR="005314F4" w:rsidRPr="005314F4" w:rsidRDefault="005314F4" w:rsidP="00DA31E8">
            <w:pPr>
              <w:numPr>
                <w:ilvl w:val="1"/>
                <w:numId w:val="16"/>
              </w:numPr>
              <w:suppressAutoHyphens/>
              <w:spacing w:before="120" w:after="0" w:line="240" w:lineRule="auto"/>
              <w:ind w:left="779" w:hanging="709"/>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Соответствие предлагаемой продукции и условий исполнения договора требов</w:t>
            </w:r>
            <w:r w:rsidR="00413567">
              <w:rPr>
                <w:rFonts w:ascii="Times New Roman" w:eastAsia="Times New Roman" w:hAnsi="Times New Roman" w:cs="Times New Roman"/>
                <w:sz w:val="24"/>
                <w:szCs w:val="28"/>
                <w:lang w:eastAsia="ru-RU"/>
              </w:rPr>
              <w:t xml:space="preserve">аниям, установленным в </w:t>
            </w:r>
            <w:r w:rsidRPr="005314F4">
              <w:rPr>
                <w:rFonts w:ascii="Times New Roman" w:eastAsia="Times New Roman" w:hAnsi="Times New Roman" w:cs="Times New Roman"/>
                <w:sz w:val="24"/>
                <w:szCs w:val="28"/>
                <w:lang w:eastAsia="ru-RU"/>
              </w:rPr>
              <w:t>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_Ref431326828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12</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w:t>
            </w:r>
          </w:p>
          <w:p w14:paraId="7EA33BA7" w14:textId="44D501A6" w:rsidR="005314F4" w:rsidRPr="005314F4" w:rsidRDefault="005314F4" w:rsidP="00DA31E8">
            <w:pPr>
              <w:numPr>
                <w:ilvl w:val="1"/>
                <w:numId w:val="16"/>
              </w:numPr>
              <w:suppressAutoHyphens/>
              <w:spacing w:before="120" w:after="0" w:line="240" w:lineRule="auto"/>
              <w:ind w:left="779" w:hanging="709"/>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Соблюдение описания продукции, предлагаемой к поставке, требован</w:t>
            </w:r>
            <w:r w:rsidR="00413567">
              <w:rPr>
                <w:rFonts w:ascii="Times New Roman" w:eastAsia="Times New Roman" w:hAnsi="Times New Roman" w:cs="Times New Roman"/>
                <w:sz w:val="24"/>
                <w:szCs w:val="28"/>
                <w:lang w:eastAsia="ru-RU"/>
              </w:rPr>
              <w:t>иям, установленным в</w:t>
            </w:r>
            <w:r w:rsidRPr="005314F4">
              <w:rPr>
                <w:rFonts w:ascii="Times New Roman" w:eastAsia="Times New Roman" w:hAnsi="Times New Roman" w:cs="Times New Roman"/>
                <w:sz w:val="24"/>
                <w:szCs w:val="28"/>
                <w:lang w:eastAsia="ru-RU"/>
              </w:rPr>
              <w:t>, 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_Ref414274710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13</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w:t>
            </w:r>
            <w:r w:rsidR="00413567">
              <w:rPr>
                <w:rFonts w:ascii="Times New Roman" w:eastAsia="Times New Roman" w:hAnsi="Times New Roman" w:cs="Times New Roman"/>
                <w:sz w:val="24"/>
                <w:szCs w:val="28"/>
                <w:lang w:eastAsia="ru-RU"/>
              </w:rPr>
              <w:t>ионной карты</w:t>
            </w:r>
            <w:r w:rsidRPr="005314F4">
              <w:rPr>
                <w:rFonts w:ascii="Times New Roman" w:eastAsia="Times New Roman" w:hAnsi="Times New Roman" w:cs="Times New Roman"/>
                <w:sz w:val="24"/>
                <w:szCs w:val="28"/>
                <w:lang w:eastAsia="ru-RU"/>
              </w:rPr>
              <w:t>;</w:t>
            </w:r>
          </w:p>
          <w:p w14:paraId="50BEA8DC" w14:textId="1D6C1778" w:rsidR="00447E1D" w:rsidRDefault="005314F4" w:rsidP="00C40B9A">
            <w:pPr>
              <w:numPr>
                <w:ilvl w:val="1"/>
                <w:numId w:val="16"/>
              </w:numPr>
              <w:suppressAutoHyphens/>
              <w:spacing w:before="120" w:after="0" w:line="240" w:lineRule="auto"/>
              <w:ind w:left="779" w:hanging="709"/>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Соответствие цены заявки требованиям п. </w:t>
            </w:r>
            <w:r w:rsidRPr="005314F4">
              <w:rPr>
                <w:rFonts w:ascii="Times New Roman" w:eastAsia="Times New Roman" w:hAnsi="Times New Roman" w:cs="Times New Roman"/>
                <w:sz w:val="24"/>
                <w:szCs w:val="28"/>
                <w:lang w:eastAsia="ru-RU"/>
              </w:rPr>
              <w:fldChar w:fldCharType="begin"/>
            </w:r>
            <w:r w:rsidRPr="005314F4">
              <w:rPr>
                <w:rFonts w:ascii="Times New Roman" w:eastAsia="Times New Roman" w:hAnsi="Times New Roman" w:cs="Times New Roman"/>
                <w:sz w:val="24"/>
                <w:szCs w:val="28"/>
                <w:lang w:eastAsia="ru-RU"/>
              </w:rPr>
              <w:instrText xml:space="preserve"> REF _Ref414298281 \r \h  \* MERGEFORMAT </w:instrText>
            </w:r>
            <w:r w:rsidRPr="005314F4">
              <w:rPr>
                <w:rFonts w:ascii="Times New Roman" w:eastAsia="Times New Roman" w:hAnsi="Times New Roman" w:cs="Times New Roman"/>
                <w:sz w:val="24"/>
                <w:szCs w:val="28"/>
                <w:lang w:eastAsia="ru-RU"/>
              </w:rPr>
            </w:r>
            <w:r w:rsidRPr="005314F4">
              <w:rPr>
                <w:rFonts w:ascii="Times New Roman" w:eastAsia="Times New Roman" w:hAnsi="Times New Roman" w:cs="Times New Roman"/>
                <w:sz w:val="24"/>
                <w:szCs w:val="28"/>
                <w:lang w:eastAsia="ru-RU"/>
              </w:rPr>
              <w:fldChar w:fldCharType="separate"/>
            </w:r>
            <w:r w:rsidR="00AD7ABF">
              <w:rPr>
                <w:rFonts w:ascii="Times New Roman" w:eastAsia="Times New Roman" w:hAnsi="Times New Roman" w:cs="Times New Roman"/>
                <w:sz w:val="24"/>
                <w:szCs w:val="28"/>
                <w:lang w:eastAsia="ru-RU"/>
              </w:rPr>
              <w:t>10</w:t>
            </w:r>
            <w:r w:rsidRPr="005314F4">
              <w:rPr>
                <w:rFonts w:ascii="Times New Roman" w:eastAsia="Times New Roman" w:hAnsi="Times New Roman" w:cs="Times New Roman"/>
                <w:sz w:val="24"/>
                <w:szCs w:val="28"/>
                <w:lang w:eastAsia="ru-RU"/>
              </w:rPr>
              <w:fldChar w:fldCharType="end"/>
            </w:r>
            <w:r w:rsidRPr="005314F4">
              <w:rPr>
                <w:rFonts w:ascii="Times New Roman" w:eastAsia="Times New Roman" w:hAnsi="Times New Roman" w:cs="Times New Roman"/>
                <w:sz w:val="24"/>
                <w:szCs w:val="28"/>
                <w:lang w:eastAsia="ru-RU"/>
              </w:rPr>
              <w:t xml:space="preserve"> информационной карты</w:t>
            </w:r>
          </w:p>
          <w:p w14:paraId="1432EB66" w14:textId="77777777" w:rsidR="005314F4" w:rsidRPr="005314F4" w:rsidRDefault="005314F4">
            <w:pPr>
              <w:numPr>
                <w:ilvl w:val="1"/>
                <w:numId w:val="16"/>
              </w:numPr>
              <w:suppressAutoHyphens/>
              <w:spacing w:before="120" w:after="0" w:line="240" w:lineRule="auto"/>
              <w:ind w:left="779" w:hanging="709"/>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Отсутствие в составе заявки недостоверных сведений.</w:t>
            </w:r>
          </w:p>
        </w:tc>
      </w:tr>
      <w:tr w:rsidR="005314F4" w:rsidRPr="005314F4" w14:paraId="50336013" w14:textId="77777777" w:rsidTr="00090C4E">
        <w:trPr>
          <w:trHeight w:val="232"/>
        </w:trPr>
        <w:tc>
          <w:tcPr>
            <w:tcW w:w="567" w:type="dxa"/>
            <w:shd w:val="clear" w:color="auto" w:fill="auto"/>
          </w:tcPr>
          <w:p w14:paraId="63B1A7A3"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68" w:name="_Ref414275666"/>
          </w:p>
        </w:tc>
        <w:bookmarkEnd w:id="568"/>
        <w:tc>
          <w:tcPr>
            <w:tcW w:w="2552" w:type="dxa"/>
            <w:shd w:val="clear" w:color="auto" w:fill="auto"/>
          </w:tcPr>
          <w:p w14:paraId="3179095C"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Возможность проведения процедуры переторжки</w:t>
            </w:r>
          </w:p>
        </w:tc>
        <w:tc>
          <w:tcPr>
            <w:tcW w:w="7088" w:type="dxa"/>
          </w:tcPr>
          <w:p w14:paraId="0B68D801" w14:textId="100CD651" w:rsidR="005314F4" w:rsidRPr="005314F4" w:rsidRDefault="00413567" w:rsidP="00413567">
            <w:pPr>
              <w:suppressAutoHyphens/>
              <w:spacing w:before="120"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sz w:val="24"/>
                <w:szCs w:val="28"/>
                <w:lang w:eastAsia="ru-RU"/>
              </w:rPr>
              <w:t>Переторжка проводится по решению ЗК</w:t>
            </w:r>
            <w:r w:rsidR="005314F4" w:rsidRPr="005314F4">
              <w:rPr>
                <w:rFonts w:ascii="Times New Roman" w:eastAsia="Times New Roman" w:hAnsi="Times New Roman" w:cs="Times New Roman"/>
                <w:bCs/>
                <w:sz w:val="24"/>
                <w:szCs w:val="28"/>
                <w:lang w:eastAsia="ru-RU"/>
              </w:rPr>
              <w:t>.</w:t>
            </w:r>
          </w:p>
        </w:tc>
      </w:tr>
      <w:tr w:rsidR="005314F4" w:rsidRPr="005314F4" w14:paraId="79E77855" w14:textId="77777777" w:rsidTr="00090C4E">
        <w:trPr>
          <w:trHeight w:val="232"/>
        </w:trPr>
        <w:tc>
          <w:tcPr>
            <w:tcW w:w="567" w:type="dxa"/>
            <w:shd w:val="clear" w:color="auto" w:fill="auto"/>
          </w:tcPr>
          <w:p w14:paraId="5DF99E34"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69" w:name="_Ref293496744"/>
          </w:p>
        </w:tc>
        <w:tc>
          <w:tcPr>
            <w:tcW w:w="2552" w:type="dxa"/>
            <w:shd w:val="clear" w:color="auto" w:fill="auto"/>
          </w:tcPr>
          <w:p w14:paraId="4C3720E8"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bookmarkStart w:id="570" w:name="_Ref293496737"/>
            <w:bookmarkEnd w:id="569"/>
            <w:r w:rsidRPr="005314F4">
              <w:rPr>
                <w:rFonts w:ascii="Times New Roman" w:eastAsia="Times New Roman" w:hAnsi="Times New Roman" w:cs="Times New Roman"/>
                <w:bCs/>
                <w:sz w:val="24"/>
                <w:szCs w:val="28"/>
                <w:lang w:eastAsia="ru-RU"/>
              </w:rPr>
              <w:t>Критерии и порядок оценки и сопоставления заявок</w:t>
            </w:r>
            <w:bookmarkEnd w:id="570"/>
          </w:p>
        </w:tc>
        <w:tc>
          <w:tcPr>
            <w:tcW w:w="7088" w:type="dxa"/>
          </w:tcPr>
          <w:p w14:paraId="79F65352"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z w:val="24"/>
                <w:szCs w:val="28"/>
                <w:highlight w:val="yellow"/>
                <w:lang w:eastAsia="ru-RU"/>
              </w:rPr>
            </w:pPr>
            <w:r w:rsidRPr="005314F4">
              <w:rPr>
                <w:rFonts w:ascii="Times New Roman" w:eastAsia="Times New Roman" w:hAnsi="Times New Roman" w:cs="Times New Roman"/>
                <w:sz w:val="24"/>
                <w:szCs w:val="28"/>
                <w:lang w:eastAsia="ru-RU"/>
              </w:rPr>
              <w:t xml:space="preserve">Критерии и порядок оценки и сопоставления заявок приведены в </w:t>
            </w:r>
            <w:r w:rsidRPr="005314F4">
              <w:rPr>
                <w:rFonts w:ascii="Times New Roman" w:eastAsia="Times New Roman" w:hAnsi="Times New Roman" w:cs="Times New Roman"/>
                <w:bCs/>
                <w:sz w:val="24"/>
                <w:szCs w:val="28"/>
                <w:lang w:eastAsia="ru-RU"/>
              </w:rPr>
              <w:t>приложении №2 к информационной карте</w:t>
            </w:r>
            <w:r w:rsidRPr="005314F4">
              <w:rPr>
                <w:rFonts w:ascii="Times New Roman" w:eastAsia="Times New Roman" w:hAnsi="Times New Roman" w:cs="Times New Roman"/>
                <w:sz w:val="24"/>
                <w:szCs w:val="28"/>
                <w:lang w:eastAsia="ru-RU"/>
              </w:rPr>
              <w:t>.</w:t>
            </w:r>
          </w:p>
        </w:tc>
      </w:tr>
      <w:tr w:rsidR="005314F4" w:rsidRPr="005314F4" w14:paraId="3B50DC8E" w14:textId="77777777" w:rsidTr="00090C4E">
        <w:trPr>
          <w:trHeight w:val="550"/>
        </w:trPr>
        <w:tc>
          <w:tcPr>
            <w:tcW w:w="567" w:type="dxa"/>
            <w:shd w:val="clear" w:color="auto" w:fill="auto"/>
          </w:tcPr>
          <w:p w14:paraId="40004559"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71" w:name="_Ref414294015"/>
          </w:p>
        </w:tc>
        <w:bookmarkEnd w:id="571"/>
        <w:tc>
          <w:tcPr>
            <w:tcW w:w="2552" w:type="dxa"/>
            <w:shd w:val="clear" w:color="auto" w:fill="auto"/>
          </w:tcPr>
          <w:p w14:paraId="65713388" w14:textId="77777777" w:rsidR="005314F4" w:rsidRPr="005314F4" w:rsidRDefault="005314F4" w:rsidP="005314F4">
            <w:pPr>
              <w:suppressAutoHyphens/>
              <w:spacing w:before="120" w:after="0" w:line="240" w:lineRule="auto"/>
              <w:rPr>
                <w:rFonts w:ascii="Times New Roman" w:eastAsia="Times New Roman" w:hAnsi="Times New Roman" w:cs="Times New Roman"/>
                <w:sz w:val="24"/>
                <w:szCs w:val="28"/>
                <w:lang w:eastAsia="ru-RU"/>
              </w:rPr>
            </w:pPr>
            <w:r w:rsidRPr="005314F4">
              <w:rPr>
                <w:rFonts w:ascii="Times New Roman" w:eastAsia="Times New Roman" w:hAnsi="Times New Roman" w:cs="Times New Roman"/>
                <w:bCs/>
                <w:sz w:val="24"/>
                <w:szCs w:val="28"/>
                <w:lang w:eastAsia="ru-RU"/>
              </w:rPr>
              <w:t xml:space="preserve">Место, дата </w:t>
            </w:r>
            <w:r w:rsidRPr="005314F4">
              <w:rPr>
                <w:rFonts w:ascii="Times New Roman" w:eastAsia="Times New Roman" w:hAnsi="Times New Roman" w:cs="Times New Roman"/>
                <w:sz w:val="24"/>
                <w:szCs w:val="28"/>
                <w:lang w:eastAsia="ru-RU"/>
              </w:rPr>
              <w:t>оценки и сопоставления, подведения итогов закупки</w:t>
            </w:r>
          </w:p>
        </w:tc>
        <w:tc>
          <w:tcPr>
            <w:tcW w:w="7088" w:type="dxa"/>
          </w:tcPr>
          <w:p w14:paraId="42D2DE32" w14:textId="77777777" w:rsidR="00544FC6" w:rsidRPr="005314F4" w:rsidRDefault="009C6204" w:rsidP="009C6204">
            <w:pPr>
              <w:numPr>
                <w:ilvl w:val="5"/>
                <w:numId w:val="0"/>
              </w:numPr>
              <w:suppressAutoHyphens/>
              <w:spacing w:before="120" w:after="0" w:line="240" w:lineRule="auto"/>
              <w:rPr>
                <w:rFonts w:ascii="Times New Roman" w:eastAsia="Times New Roman" w:hAnsi="Times New Roman" w:cs="Times New Roman"/>
                <w:bCs/>
                <w:sz w:val="24"/>
                <w:szCs w:val="28"/>
                <w:lang w:eastAsia="ru-RU"/>
              </w:rPr>
            </w:pPr>
            <w:r w:rsidRPr="00090C4E">
              <w:rPr>
                <w:rFonts w:ascii="Times New Roman" w:hAnsi="Times New Roman" w:cs="Times New Roman"/>
                <w:sz w:val="24"/>
                <w:szCs w:val="24"/>
                <w:lang w:eastAsia="ru-RU"/>
              </w:rPr>
              <w:t>143421, Московская область, Красногорский район, автодорога Балтия, территория 26 км, бизнес-центр «Риг</w:t>
            </w:r>
            <w:r>
              <w:rPr>
                <w:rFonts w:ascii="Times New Roman" w:hAnsi="Times New Roman" w:cs="Times New Roman"/>
                <w:sz w:val="24"/>
                <w:szCs w:val="24"/>
                <w:lang w:eastAsia="ru-RU"/>
              </w:rPr>
              <w:t>а-</w:t>
            </w:r>
            <w:proofErr w:type="spellStart"/>
            <w:r>
              <w:rPr>
                <w:rFonts w:ascii="Times New Roman" w:hAnsi="Times New Roman" w:cs="Times New Roman"/>
                <w:sz w:val="24"/>
                <w:szCs w:val="24"/>
                <w:lang w:eastAsia="ru-RU"/>
              </w:rPr>
              <w:t>Ленд</w:t>
            </w:r>
            <w:proofErr w:type="spellEnd"/>
            <w:r>
              <w:rPr>
                <w:rFonts w:ascii="Times New Roman" w:hAnsi="Times New Roman" w:cs="Times New Roman"/>
                <w:sz w:val="24"/>
                <w:szCs w:val="24"/>
                <w:lang w:eastAsia="ru-RU"/>
              </w:rPr>
              <w:t>», строение 5, подъезд 2.</w:t>
            </w:r>
          </w:p>
          <w:p w14:paraId="2EA2EC52" w14:textId="22A0899C" w:rsidR="005314F4" w:rsidRPr="005314F4" w:rsidRDefault="009C6204" w:rsidP="005314F4">
            <w:pPr>
              <w:suppressAutoHyphens/>
              <w:spacing w:before="120" w:after="0" w:line="240" w:lineRule="auto"/>
              <w:jc w:val="both"/>
              <w:rPr>
                <w:rFonts w:ascii="Times New Roman" w:eastAsia="Times New Roman" w:hAnsi="Times New Roman" w:cs="Times New Roman"/>
                <w:bCs/>
                <w:sz w:val="24"/>
                <w:szCs w:val="28"/>
                <w:lang w:eastAsia="ru-RU"/>
              </w:rPr>
            </w:pPr>
            <w:r w:rsidRPr="000356EA">
              <w:rPr>
                <w:rFonts w:ascii="Times New Roman" w:eastAsia="Times New Roman" w:hAnsi="Times New Roman" w:cs="Times New Roman"/>
                <w:bCs/>
                <w:sz w:val="24"/>
                <w:szCs w:val="28"/>
                <w:lang w:eastAsia="ru-RU"/>
              </w:rPr>
              <w:t>0</w:t>
            </w:r>
            <w:r w:rsidR="00447E1D" w:rsidRPr="000356EA">
              <w:rPr>
                <w:rFonts w:ascii="Times New Roman" w:eastAsia="Times New Roman" w:hAnsi="Times New Roman" w:cs="Times New Roman"/>
                <w:bCs/>
                <w:sz w:val="24"/>
                <w:szCs w:val="28"/>
                <w:lang w:eastAsia="ru-RU"/>
              </w:rPr>
              <w:t>2</w:t>
            </w:r>
            <w:r w:rsidRPr="000356EA">
              <w:rPr>
                <w:rFonts w:ascii="Times New Roman" w:eastAsia="Times New Roman" w:hAnsi="Times New Roman" w:cs="Times New Roman"/>
                <w:bCs/>
                <w:sz w:val="24"/>
                <w:szCs w:val="28"/>
                <w:lang w:eastAsia="ru-RU"/>
              </w:rPr>
              <w:t>.03.2018</w:t>
            </w:r>
          </w:p>
        </w:tc>
      </w:tr>
      <w:tr w:rsidR="005314F4" w:rsidRPr="005314F4" w14:paraId="64322A15" w14:textId="77777777" w:rsidTr="00090C4E">
        <w:trPr>
          <w:trHeight w:val="550"/>
        </w:trPr>
        <w:tc>
          <w:tcPr>
            <w:tcW w:w="567" w:type="dxa"/>
            <w:shd w:val="clear" w:color="auto" w:fill="auto"/>
          </w:tcPr>
          <w:p w14:paraId="282A1A77"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p>
        </w:tc>
        <w:tc>
          <w:tcPr>
            <w:tcW w:w="2552" w:type="dxa"/>
            <w:shd w:val="clear" w:color="auto" w:fill="auto"/>
          </w:tcPr>
          <w:p w14:paraId="724609C4"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proofErr w:type="spellStart"/>
            <w:r w:rsidRPr="005314F4">
              <w:rPr>
                <w:rFonts w:ascii="Times New Roman" w:eastAsia="Times New Roman" w:hAnsi="Times New Roman" w:cs="Times New Roman"/>
                <w:bCs/>
                <w:sz w:val="24"/>
                <w:szCs w:val="28"/>
                <w:lang w:eastAsia="ru-RU"/>
              </w:rPr>
              <w:t>Постквалификация</w:t>
            </w:r>
            <w:proofErr w:type="spellEnd"/>
          </w:p>
        </w:tc>
        <w:tc>
          <w:tcPr>
            <w:tcW w:w="7088" w:type="dxa"/>
          </w:tcPr>
          <w:p w14:paraId="03F1896F" w14:textId="487DD01C" w:rsidR="005314F4" w:rsidRPr="00886902" w:rsidRDefault="00413567" w:rsidP="00413567">
            <w:pPr>
              <w:suppressAutoHyphens/>
              <w:spacing w:before="120" w:after="0" w:line="240" w:lineRule="auto"/>
              <w:jc w:val="both"/>
              <w:rPr>
                <w:rFonts w:ascii="Times New Roman" w:eastAsia="Times New Roman" w:hAnsi="Times New Roman" w:cs="Times New Roman"/>
                <w:bCs/>
                <w:spacing w:val="-6"/>
                <w:sz w:val="24"/>
                <w:szCs w:val="28"/>
                <w:lang w:eastAsia="ru-RU"/>
              </w:rPr>
            </w:pPr>
            <w:r>
              <w:rPr>
                <w:rFonts w:ascii="Times New Roman" w:eastAsia="Times New Roman" w:hAnsi="Times New Roman" w:cs="Times New Roman"/>
                <w:bCs/>
                <w:spacing w:val="-6"/>
                <w:sz w:val="24"/>
                <w:szCs w:val="28"/>
                <w:lang w:eastAsia="ru-RU"/>
              </w:rPr>
              <w:t>Допускается, по решению ЗК</w:t>
            </w:r>
            <w:r w:rsidR="005314F4" w:rsidRPr="005314F4">
              <w:rPr>
                <w:rFonts w:ascii="Times New Roman" w:eastAsia="Times New Roman" w:hAnsi="Times New Roman" w:cs="Times New Roman"/>
                <w:bCs/>
                <w:spacing w:val="-6"/>
                <w:sz w:val="24"/>
                <w:szCs w:val="28"/>
                <w:lang w:eastAsia="ru-RU"/>
              </w:rPr>
              <w:t>.</w:t>
            </w:r>
            <w:r w:rsidR="00886902" w:rsidRPr="00886902">
              <w:rPr>
                <w:rFonts w:ascii="Times New Roman" w:eastAsia="Times New Roman" w:hAnsi="Times New Roman" w:cs="Times New Roman"/>
                <w:bCs/>
                <w:spacing w:val="-6"/>
                <w:sz w:val="24"/>
                <w:szCs w:val="28"/>
                <w:lang w:eastAsia="ru-RU"/>
              </w:rPr>
              <w:t xml:space="preserve"> (</w:t>
            </w:r>
            <w:r w:rsidR="00886902">
              <w:rPr>
                <w:rFonts w:ascii="Times New Roman" w:eastAsia="Times New Roman" w:hAnsi="Times New Roman" w:cs="Times New Roman"/>
                <w:bCs/>
                <w:spacing w:val="-6"/>
                <w:sz w:val="24"/>
                <w:szCs w:val="28"/>
                <w:lang w:eastAsia="ru-RU"/>
              </w:rPr>
              <w:t>проводится с момента определения победителя до заключения договора с победителем).</w:t>
            </w:r>
          </w:p>
        </w:tc>
      </w:tr>
      <w:tr w:rsidR="005314F4" w:rsidRPr="005314F4" w14:paraId="4F870B98" w14:textId="77777777" w:rsidTr="00090C4E">
        <w:trPr>
          <w:trHeight w:val="550"/>
        </w:trPr>
        <w:tc>
          <w:tcPr>
            <w:tcW w:w="567" w:type="dxa"/>
            <w:shd w:val="clear" w:color="auto" w:fill="auto"/>
          </w:tcPr>
          <w:p w14:paraId="738561C2"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72" w:name="_Ref415249171"/>
          </w:p>
        </w:tc>
        <w:bookmarkEnd w:id="572"/>
        <w:tc>
          <w:tcPr>
            <w:tcW w:w="2552" w:type="dxa"/>
            <w:shd w:val="clear" w:color="auto" w:fill="auto"/>
          </w:tcPr>
          <w:p w14:paraId="5F045286"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Количество победителей закупки (в рамках одного лота)</w:t>
            </w:r>
          </w:p>
        </w:tc>
        <w:tc>
          <w:tcPr>
            <w:tcW w:w="7088" w:type="dxa"/>
          </w:tcPr>
          <w:p w14:paraId="43DED30B"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Cs/>
                <w:spacing w:val="-6"/>
                <w:sz w:val="24"/>
                <w:szCs w:val="28"/>
                <w:lang w:eastAsia="ru-RU"/>
              </w:rPr>
            </w:pPr>
            <w:r w:rsidRPr="005314F4">
              <w:rPr>
                <w:rFonts w:ascii="Times New Roman" w:eastAsia="Times New Roman" w:hAnsi="Times New Roman" w:cs="Times New Roman"/>
                <w:bCs/>
                <w:spacing w:val="-6"/>
                <w:sz w:val="24"/>
                <w:szCs w:val="28"/>
                <w:lang w:eastAsia="ru-RU"/>
              </w:rPr>
              <w:t xml:space="preserve">Один победитель </w:t>
            </w:r>
          </w:p>
          <w:p w14:paraId="56532A35"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Cs/>
                <w:spacing w:val="-6"/>
                <w:sz w:val="24"/>
                <w:szCs w:val="28"/>
                <w:lang w:eastAsia="ru-RU"/>
              </w:rPr>
            </w:pPr>
          </w:p>
        </w:tc>
      </w:tr>
      <w:tr w:rsidR="005314F4" w:rsidRPr="005314F4" w14:paraId="4E49D3E9" w14:textId="77777777" w:rsidTr="00090C4E">
        <w:trPr>
          <w:trHeight w:val="194"/>
        </w:trPr>
        <w:tc>
          <w:tcPr>
            <w:tcW w:w="567" w:type="dxa"/>
            <w:shd w:val="clear" w:color="auto" w:fill="auto"/>
          </w:tcPr>
          <w:p w14:paraId="0AD4A5FB"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73" w:name="_Ref314164684"/>
          </w:p>
        </w:tc>
        <w:bookmarkEnd w:id="573"/>
        <w:tc>
          <w:tcPr>
            <w:tcW w:w="2552" w:type="dxa"/>
            <w:shd w:val="clear" w:color="auto" w:fill="auto"/>
          </w:tcPr>
          <w:p w14:paraId="1AF046E8" w14:textId="77777777" w:rsidR="005314F4" w:rsidRPr="005314F4" w:rsidRDefault="005314F4" w:rsidP="005314F4">
            <w:pPr>
              <w:suppressAutoHyphens/>
              <w:spacing w:before="120" w:after="0" w:line="240" w:lineRule="auto"/>
              <w:rPr>
                <w:rFonts w:ascii="Times New Roman" w:eastAsia="Times New Roman" w:hAnsi="Times New Roman" w:cs="Times New Roman"/>
                <w:bCs/>
                <w:sz w:val="24"/>
                <w:szCs w:val="28"/>
                <w:lang w:eastAsia="ru-RU"/>
              </w:rPr>
            </w:pPr>
            <w:r w:rsidRPr="005314F4">
              <w:rPr>
                <w:rFonts w:ascii="Times New Roman" w:eastAsia="Times New Roman" w:hAnsi="Times New Roman" w:cs="Times New Roman"/>
                <w:bCs/>
                <w:sz w:val="24"/>
                <w:szCs w:val="28"/>
                <w:lang w:eastAsia="ru-RU"/>
              </w:rPr>
              <w:t>Срок заключения договора</w:t>
            </w:r>
          </w:p>
        </w:tc>
        <w:tc>
          <w:tcPr>
            <w:tcW w:w="7088" w:type="dxa"/>
          </w:tcPr>
          <w:p w14:paraId="0EDCF904" w14:textId="03CBF2A1" w:rsidR="005314F4" w:rsidRPr="005314F4" w:rsidRDefault="00137E1A" w:rsidP="005314F4">
            <w:pPr>
              <w:suppressAutoHyphens/>
              <w:spacing w:before="120"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w:t>
            </w:r>
            <w:r w:rsidR="00544FC6">
              <w:rPr>
                <w:rFonts w:ascii="Times New Roman" w:eastAsia="Times New Roman" w:hAnsi="Times New Roman" w:cs="Times New Roman"/>
                <w:sz w:val="24"/>
                <w:szCs w:val="28"/>
                <w:lang w:eastAsia="ru-RU"/>
              </w:rPr>
              <w:t>е позднее 20</w:t>
            </w:r>
            <w:r w:rsidR="005314F4" w:rsidRPr="005314F4">
              <w:rPr>
                <w:rFonts w:ascii="Times New Roman" w:eastAsia="Times New Roman" w:hAnsi="Times New Roman" w:cs="Times New Roman"/>
                <w:sz w:val="24"/>
                <w:szCs w:val="28"/>
                <w:lang w:eastAsia="ru-RU"/>
              </w:rPr>
              <w:t xml:space="preserve"> дней после официального размещения протокола, которым были подведены итоги закупки</w:t>
            </w:r>
            <w:r w:rsidR="005314F4" w:rsidRPr="005314F4" w:rsidDel="00E32219">
              <w:rPr>
                <w:rFonts w:ascii="Times New Roman" w:eastAsia="Times New Roman" w:hAnsi="Times New Roman" w:cs="Times New Roman"/>
                <w:sz w:val="24"/>
                <w:szCs w:val="28"/>
                <w:lang w:eastAsia="ru-RU"/>
              </w:rPr>
              <w:t xml:space="preserve"> </w:t>
            </w:r>
          </w:p>
        </w:tc>
      </w:tr>
      <w:tr w:rsidR="005314F4" w:rsidRPr="005314F4" w14:paraId="731C5819" w14:textId="77777777" w:rsidTr="00090C4E">
        <w:trPr>
          <w:trHeight w:val="194"/>
        </w:trPr>
        <w:tc>
          <w:tcPr>
            <w:tcW w:w="567" w:type="dxa"/>
            <w:shd w:val="clear" w:color="auto" w:fill="auto"/>
          </w:tcPr>
          <w:p w14:paraId="01537A19"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74" w:name="_Ref414297262"/>
          </w:p>
        </w:tc>
        <w:bookmarkEnd w:id="574"/>
        <w:tc>
          <w:tcPr>
            <w:tcW w:w="2552" w:type="dxa"/>
            <w:shd w:val="clear" w:color="auto" w:fill="auto"/>
          </w:tcPr>
          <w:p w14:paraId="7A7FCC7F"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spacing w:val="-6"/>
                <w:sz w:val="24"/>
                <w:szCs w:val="28"/>
                <w:lang w:eastAsia="ru-RU"/>
              </w:rPr>
            </w:pPr>
            <w:r w:rsidRPr="005314F4">
              <w:rPr>
                <w:rFonts w:ascii="Times New Roman" w:eastAsia="Times New Roman" w:hAnsi="Times New Roman" w:cs="Times New Roman"/>
                <w:spacing w:val="-6"/>
                <w:sz w:val="24"/>
                <w:szCs w:val="28"/>
                <w:lang w:eastAsia="ru-RU"/>
              </w:rPr>
              <w:t>Форма заключения договора</w:t>
            </w:r>
          </w:p>
        </w:tc>
        <w:tc>
          <w:tcPr>
            <w:tcW w:w="7088" w:type="dxa"/>
          </w:tcPr>
          <w:p w14:paraId="13D525EB" w14:textId="77777777" w:rsidR="005314F4" w:rsidRPr="005314F4" w:rsidRDefault="00544FC6" w:rsidP="005314F4">
            <w:pPr>
              <w:suppressAutoHyphens/>
              <w:spacing w:before="120"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Бумажная</w:t>
            </w:r>
          </w:p>
        </w:tc>
      </w:tr>
      <w:tr w:rsidR="005314F4" w:rsidRPr="005314F4" w14:paraId="249547A7" w14:textId="77777777" w:rsidTr="00090C4E">
        <w:trPr>
          <w:trHeight w:val="194"/>
        </w:trPr>
        <w:tc>
          <w:tcPr>
            <w:tcW w:w="567" w:type="dxa"/>
            <w:shd w:val="clear" w:color="auto" w:fill="auto"/>
          </w:tcPr>
          <w:p w14:paraId="216CABF9"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75" w:name="_Ref314164788"/>
          </w:p>
        </w:tc>
        <w:bookmarkEnd w:id="575"/>
        <w:tc>
          <w:tcPr>
            <w:tcW w:w="2552" w:type="dxa"/>
            <w:shd w:val="clear" w:color="auto" w:fill="auto"/>
          </w:tcPr>
          <w:p w14:paraId="610E30B8" w14:textId="77777777" w:rsidR="005314F4" w:rsidRPr="005314F4" w:rsidRDefault="005314F4" w:rsidP="005314F4">
            <w:pPr>
              <w:suppressAutoHyphens/>
              <w:spacing w:before="120" w:after="0" w:line="240" w:lineRule="auto"/>
              <w:rPr>
                <w:rFonts w:ascii="Times New Roman" w:eastAsia="Times New Roman" w:hAnsi="Times New Roman" w:cs="Times New Roman"/>
                <w:spacing w:val="-6"/>
                <w:sz w:val="24"/>
                <w:szCs w:val="28"/>
                <w:lang w:eastAsia="ru-RU"/>
              </w:rPr>
            </w:pPr>
            <w:r w:rsidRPr="005314F4">
              <w:rPr>
                <w:rFonts w:ascii="Times New Roman" w:eastAsia="Times New Roman" w:hAnsi="Times New Roman" w:cs="Times New Roman"/>
                <w:spacing w:val="-6"/>
                <w:sz w:val="24"/>
                <w:szCs w:val="28"/>
                <w:lang w:eastAsia="ru-RU"/>
              </w:rPr>
              <w:t>Обеспечение исполнения договора</w:t>
            </w:r>
          </w:p>
        </w:tc>
        <w:tc>
          <w:tcPr>
            <w:tcW w:w="7088" w:type="dxa"/>
          </w:tcPr>
          <w:p w14:paraId="786FE4B2"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Cs/>
                <w:sz w:val="24"/>
                <w:szCs w:val="28"/>
                <w:lang w:eastAsia="ru-RU"/>
              </w:rPr>
            </w:pPr>
            <w:bookmarkStart w:id="576" w:name="_Ref307221503"/>
            <w:r w:rsidRPr="005314F4">
              <w:rPr>
                <w:rFonts w:ascii="Times New Roman" w:eastAsia="Times New Roman" w:hAnsi="Times New Roman" w:cs="Times New Roman"/>
                <w:sz w:val="24"/>
                <w:szCs w:val="28"/>
                <w:lang w:eastAsia="ru-RU"/>
              </w:rPr>
              <w:t>Не требуется</w:t>
            </w:r>
          </w:p>
          <w:bookmarkEnd w:id="576"/>
          <w:p w14:paraId="77A58968" w14:textId="77777777" w:rsidR="005314F4" w:rsidRPr="005314F4" w:rsidRDefault="005314F4" w:rsidP="005314F4">
            <w:pPr>
              <w:suppressAutoHyphens/>
              <w:spacing w:before="120" w:after="0" w:line="240" w:lineRule="auto"/>
              <w:jc w:val="both"/>
              <w:rPr>
                <w:rFonts w:ascii="Times New Roman" w:eastAsia="Times New Roman" w:hAnsi="Times New Roman" w:cs="Times New Roman"/>
                <w:b/>
                <w:sz w:val="24"/>
                <w:szCs w:val="28"/>
                <w:shd w:val="clear" w:color="auto" w:fill="FFFF99"/>
                <w:lang w:eastAsia="ru-RU"/>
              </w:rPr>
            </w:pPr>
          </w:p>
        </w:tc>
      </w:tr>
      <w:tr w:rsidR="005314F4" w:rsidRPr="005314F4" w14:paraId="68923D82" w14:textId="77777777" w:rsidTr="00090C4E">
        <w:trPr>
          <w:trHeight w:val="194"/>
        </w:trPr>
        <w:tc>
          <w:tcPr>
            <w:tcW w:w="567" w:type="dxa"/>
            <w:shd w:val="clear" w:color="auto" w:fill="auto"/>
          </w:tcPr>
          <w:p w14:paraId="0DEAA8AA" w14:textId="77777777" w:rsidR="005314F4" w:rsidRPr="005314F4" w:rsidRDefault="005314F4" w:rsidP="00DA31E8">
            <w:pPr>
              <w:numPr>
                <w:ilvl w:val="0"/>
                <w:numId w:val="16"/>
              </w:numPr>
              <w:suppressAutoHyphens/>
              <w:spacing w:before="120" w:after="0" w:line="240" w:lineRule="auto"/>
              <w:jc w:val="both"/>
              <w:rPr>
                <w:rFonts w:ascii="Times New Roman" w:eastAsia="Times New Roman" w:hAnsi="Times New Roman" w:cs="Times New Roman"/>
                <w:sz w:val="24"/>
                <w:szCs w:val="28"/>
                <w:lang w:eastAsia="ru-RU"/>
              </w:rPr>
            </w:pPr>
            <w:bookmarkStart w:id="577" w:name="_Ref414648488"/>
          </w:p>
        </w:tc>
        <w:bookmarkEnd w:id="577"/>
        <w:tc>
          <w:tcPr>
            <w:tcW w:w="2552" w:type="dxa"/>
            <w:shd w:val="clear" w:color="auto" w:fill="auto"/>
          </w:tcPr>
          <w:p w14:paraId="7E5530CF" w14:textId="77777777" w:rsidR="005314F4" w:rsidRPr="005314F4" w:rsidRDefault="005314F4" w:rsidP="005314F4">
            <w:pPr>
              <w:suppressAutoHyphens/>
              <w:spacing w:before="120" w:after="0" w:line="240" w:lineRule="auto"/>
              <w:rPr>
                <w:rFonts w:ascii="Times New Roman" w:eastAsia="Times New Roman" w:hAnsi="Times New Roman" w:cs="Times New Roman"/>
                <w:spacing w:val="-6"/>
                <w:sz w:val="24"/>
                <w:szCs w:val="28"/>
                <w:lang w:eastAsia="ru-RU"/>
              </w:rPr>
            </w:pPr>
            <w:r w:rsidRPr="005314F4">
              <w:rPr>
                <w:rFonts w:ascii="Times New Roman" w:eastAsia="Times New Roman" w:hAnsi="Times New Roman" w:cs="Times New Roman"/>
                <w:sz w:val="24"/>
                <w:szCs w:val="28"/>
                <w:lang w:val="ru" w:eastAsia="ru-RU"/>
              </w:rPr>
              <w:t>Обжалование закупки</w:t>
            </w:r>
          </w:p>
        </w:tc>
        <w:tc>
          <w:tcPr>
            <w:tcW w:w="7088" w:type="dxa"/>
          </w:tcPr>
          <w:p w14:paraId="5505D70F" w14:textId="4E7AAE48" w:rsidR="005314F4" w:rsidRDefault="005314F4" w:rsidP="00544FC6">
            <w:pPr>
              <w:numPr>
                <w:ilvl w:val="5"/>
                <w:numId w:val="0"/>
              </w:numPr>
              <w:suppressAutoHyphens/>
              <w:spacing w:before="120" w:after="0" w:line="240" w:lineRule="auto"/>
              <w:jc w:val="both"/>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Участники вправе обжаловать условия извещения и/или документации о закупке, действия (бездействие) заказчика, закупочной комиссии</w:t>
            </w:r>
            <w:r w:rsidR="00544FC6">
              <w:rPr>
                <w:rFonts w:ascii="Times New Roman" w:eastAsia="Times New Roman" w:hAnsi="Times New Roman" w:cs="Times New Roman"/>
                <w:sz w:val="24"/>
                <w:szCs w:val="28"/>
                <w:lang w:val="ru" w:eastAsia="ru-RU"/>
              </w:rPr>
              <w:t>, оператора ЭТП у руководителя ООО «АГК-1»</w:t>
            </w:r>
            <w:r w:rsidR="00C610BA">
              <w:rPr>
                <w:rFonts w:ascii="Times New Roman" w:eastAsia="Times New Roman" w:hAnsi="Times New Roman" w:cs="Times New Roman"/>
                <w:sz w:val="24"/>
                <w:szCs w:val="28"/>
                <w:lang w:val="ru" w:eastAsia="ru-RU"/>
              </w:rPr>
              <w:t>.</w:t>
            </w:r>
          </w:p>
          <w:p w14:paraId="5C183C28" w14:textId="77777777" w:rsidR="00C610BA" w:rsidRPr="00090C4E" w:rsidRDefault="00C610BA" w:rsidP="00C610BA">
            <w:pPr>
              <w:pStyle w:val="afffff7"/>
              <w:rPr>
                <w:rFonts w:ascii="Times New Roman" w:hAnsi="Times New Roman" w:cs="Times New Roman"/>
                <w:sz w:val="24"/>
                <w:szCs w:val="24"/>
                <w:lang w:eastAsia="ru-RU"/>
              </w:rPr>
            </w:pPr>
            <w:r w:rsidRPr="00090C4E">
              <w:rPr>
                <w:rFonts w:ascii="Times New Roman" w:hAnsi="Times New Roman" w:cs="Times New Roman"/>
                <w:sz w:val="24"/>
                <w:szCs w:val="24"/>
                <w:lang w:eastAsia="ru-RU"/>
              </w:rPr>
              <w:t>Почтовый адрес: 143421, Московская область, Красногорский район, автодорога Балтия, территория 26 км, бизнес-центр «Рига-</w:t>
            </w:r>
            <w:proofErr w:type="spellStart"/>
            <w:r w:rsidRPr="00090C4E">
              <w:rPr>
                <w:rFonts w:ascii="Times New Roman" w:hAnsi="Times New Roman" w:cs="Times New Roman"/>
                <w:sz w:val="24"/>
                <w:szCs w:val="24"/>
                <w:lang w:eastAsia="ru-RU"/>
              </w:rPr>
              <w:t>Ленд</w:t>
            </w:r>
            <w:proofErr w:type="spellEnd"/>
            <w:r w:rsidRPr="00090C4E">
              <w:rPr>
                <w:rFonts w:ascii="Times New Roman" w:hAnsi="Times New Roman" w:cs="Times New Roman"/>
                <w:sz w:val="24"/>
                <w:szCs w:val="24"/>
                <w:lang w:eastAsia="ru-RU"/>
              </w:rPr>
              <w:t>», строение 5, подъезд 2.</w:t>
            </w:r>
          </w:p>
          <w:p w14:paraId="253E781A" w14:textId="77777777" w:rsidR="00C610BA" w:rsidRPr="00405BAD" w:rsidRDefault="00C610BA" w:rsidP="00544FC6">
            <w:pPr>
              <w:numPr>
                <w:ilvl w:val="5"/>
                <w:numId w:val="0"/>
              </w:numPr>
              <w:suppressAutoHyphens/>
              <w:spacing w:before="120" w:after="0" w:line="240" w:lineRule="auto"/>
              <w:jc w:val="both"/>
              <w:rPr>
                <w:rFonts w:ascii="Times New Roman" w:hAnsi="Times New Roman" w:cs="Times New Roman"/>
                <w:sz w:val="24"/>
                <w:szCs w:val="28"/>
              </w:rPr>
            </w:pPr>
          </w:p>
        </w:tc>
      </w:tr>
    </w:tbl>
    <w:p w14:paraId="4D4E89AE" w14:textId="77777777" w:rsidR="005314F4" w:rsidRPr="005314F4" w:rsidRDefault="005314F4" w:rsidP="005314F4">
      <w:pPr>
        <w:spacing w:after="0" w:line="240" w:lineRule="auto"/>
        <w:rPr>
          <w:rFonts w:ascii="Times New Roman" w:eastAsiaTheme="majorEastAsia" w:hAnsi="Times New Roman" w:cs="Times New Roman"/>
          <w:b/>
          <w:bCs/>
          <w:sz w:val="24"/>
          <w:szCs w:val="28"/>
          <w:lang w:val="ru"/>
        </w:rPr>
        <w:sectPr w:rsidR="005314F4" w:rsidRPr="005314F4" w:rsidSect="006132CA">
          <w:pgSz w:w="11906" w:h="16838"/>
          <w:pgMar w:top="1134" w:right="709" w:bottom="851" w:left="1418" w:header="709" w:footer="709" w:gutter="0"/>
          <w:cols w:space="708"/>
          <w:titlePg/>
          <w:docGrid w:linePitch="360"/>
        </w:sectPr>
      </w:pPr>
      <w:bookmarkStart w:id="578" w:name="_Ref266996979"/>
      <w:bookmarkStart w:id="579" w:name="_Toc308083284"/>
    </w:p>
    <w:p w14:paraId="5904AFCD" w14:textId="77777777" w:rsidR="005314F4" w:rsidRPr="005314F4" w:rsidRDefault="005314F4" w:rsidP="005314F4">
      <w:pPr>
        <w:spacing w:after="0" w:line="240" w:lineRule="auto"/>
        <w:jc w:val="right"/>
        <w:outlineLvl w:val="1"/>
        <w:rPr>
          <w:rFonts w:ascii="Times New Roman" w:eastAsiaTheme="majorEastAsia" w:hAnsi="Times New Roman" w:cs="Times New Roman"/>
          <w:bCs/>
          <w:sz w:val="24"/>
          <w:szCs w:val="24"/>
          <w:lang w:val="ru"/>
        </w:rPr>
      </w:pPr>
      <w:bookmarkStart w:id="580" w:name="_Toc462145795"/>
      <w:bookmarkStart w:id="581" w:name="_Toc504471920"/>
      <w:bookmarkStart w:id="582" w:name="_Toc505945975"/>
      <w:r w:rsidRPr="005314F4">
        <w:rPr>
          <w:rFonts w:ascii="Times New Roman" w:eastAsiaTheme="majorEastAsia" w:hAnsi="Times New Roman" w:cs="Times New Roman"/>
          <w:bCs/>
          <w:sz w:val="24"/>
          <w:szCs w:val="24"/>
          <w:lang w:val="ru"/>
        </w:rPr>
        <w:lastRenderedPageBreak/>
        <w:t>Приложение №1</w:t>
      </w:r>
      <w:r w:rsidRPr="005314F4">
        <w:rPr>
          <w:rFonts w:ascii="Times New Roman" w:eastAsiaTheme="majorEastAsia" w:hAnsi="Times New Roman" w:cs="Times New Roman"/>
          <w:bCs/>
          <w:sz w:val="24"/>
          <w:szCs w:val="24"/>
          <w:lang w:val="ru"/>
        </w:rPr>
        <w:br/>
        <w:t>к информационной карте</w:t>
      </w:r>
      <w:bookmarkEnd w:id="580"/>
      <w:bookmarkEnd w:id="581"/>
      <w:bookmarkEnd w:id="582"/>
    </w:p>
    <w:p w14:paraId="23D93247" w14:textId="77777777" w:rsidR="005314F4" w:rsidRPr="005314F4" w:rsidRDefault="00E772F8" w:rsidP="005314F4">
      <w:pPr>
        <w:spacing w:before="360" w:after="240" w:line="240" w:lineRule="auto"/>
        <w:jc w:val="center"/>
        <w:outlineLvl w:val="2"/>
        <w:rPr>
          <w:rFonts w:ascii="Times New Roman" w:eastAsia="Times New Roman" w:hAnsi="Times New Roman" w:cs="Times New Roman"/>
          <w:b/>
          <w:sz w:val="24"/>
          <w:szCs w:val="24"/>
          <w:lang w:eastAsia="ru-RU"/>
        </w:rPr>
      </w:pPr>
      <w:bookmarkStart w:id="583" w:name="_Toc462145796"/>
      <w:bookmarkStart w:id="584" w:name="_Toc505945976"/>
      <w:r>
        <w:rPr>
          <w:rFonts w:ascii="Times New Roman" w:eastAsia="Times New Roman" w:hAnsi="Times New Roman" w:cs="Times New Roman"/>
          <w:b/>
          <w:sz w:val="24"/>
          <w:szCs w:val="24"/>
          <w:lang w:eastAsia="ru-RU"/>
        </w:rPr>
        <w:t xml:space="preserve">6.1 </w:t>
      </w:r>
      <w:r w:rsidR="005314F4" w:rsidRPr="005314F4">
        <w:rPr>
          <w:rFonts w:ascii="Times New Roman" w:eastAsia="Times New Roman" w:hAnsi="Times New Roman" w:cs="Times New Roman"/>
          <w:b/>
          <w:sz w:val="24"/>
          <w:szCs w:val="24"/>
          <w:lang w:eastAsia="ru-RU"/>
        </w:rPr>
        <w:t>ТРЕБОВАНИЯ К УЧАСТНИКАМ ЗАКУПКИ</w:t>
      </w:r>
      <w:bookmarkEnd w:id="583"/>
      <w:bookmarkEnd w:id="584"/>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8"/>
        <w:gridCol w:w="5811"/>
        <w:gridCol w:w="3544"/>
      </w:tblGrid>
      <w:tr w:rsidR="005314F4" w:rsidRPr="005314F4" w14:paraId="0F507FDA" w14:textId="77777777" w:rsidTr="00A02B1C">
        <w:trPr>
          <w:trHeight w:val="397"/>
        </w:trPr>
        <w:tc>
          <w:tcPr>
            <w:tcW w:w="568" w:type="dxa"/>
            <w:shd w:val="clear" w:color="auto" w:fill="auto"/>
            <w:vAlign w:val="center"/>
          </w:tcPr>
          <w:p w14:paraId="5E6A895C" w14:textId="77777777" w:rsidR="005314F4" w:rsidRPr="005314F4" w:rsidRDefault="005314F4" w:rsidP="005314F4">
            <w:pPr>
              <w:suppressAutoHyphens/>
              <w:spacing w:before="120" w:after="0" w:line="240" w:lineRule="auto"/>
              <w:jc w:val="center"/>
              <w:rPr>
                <w:rFonts w:ascii="Times New Roman" w:eastAsia="Times New Roman" w:hAnsi="Times New Roman" w:cs="Times New Roman"/>
                <w:sz w:val="24"/>
                <w:szCs w:val="24"/>
                <w:lang w:eastAsia="ru-RU"/>
              </w:rPr>
            </w:pPr>
            <w:r w:rsidRPr="005314F4">
              <w:rPr>
                <w:rFonts w:ascii="Times New Roman" w:eastAsia="Times New Roman" w:hAnsi="Times New Roman" w:cs="Times New Roman"/>
                <w:sz w:val="24"/>
                <w:szCs w:val="24"/>
                <w:lang w:eastAsia="ru-RU"/>
              </w:rPr>
              <w:t xml:space="preserve">№ </w:t>
            </w:r>
            <w:proofErr w:type="gramStart"/>
            <w:r w:rsidRPr="005314F4">
              <w:rPr>
                <w:rFonts w:ascii="Times New Roman" w:eastAsia="Times New Roman" w:hAnsi="Times New Roman" w:cs="Times New Roman"/>
                <w:sz w:val="24"/>
                <w:szCs w:val="24"/>
                <w:lang w:eastAsia="ru-RU"/>
              </w:rPr>
              <w:t>п</w:t>
            </w:r>
            <w:proofErr w:type="gramEnd"/>
            <w:r w:rsidRPr="005314F4">
              <w:rPr>
                <w:rFonts w:ascii="Times New Roman" w:eastAsia="Times New Roman" w:hAnsi="Times New Roman" w:cs="Times New Roman"/>
                <w:sz w:val="24"/>
                <w:szCs w:val="24"/>
                <w:lang w:eastAsia="ru-RU"/>
              </w:rPr>
              <w:t>/п</w:t>
            </w:r>
          </w:p>
        </w:tc>
        <w:tc>
          <w:tcPr>
            <w:tcW w:w="5811" w:type="dxa"/>
            <w:shd w:val="clear" w:color="auto" w:fill="auto"/>
            <w:vAlign w:val="center"/>
          </w:tcPr>
          <w:p w14:paraId="382477C6" w14:textId="77777777" w:rsidR="005314F4" w:rsidRPr="005314F4" w:rsidRDefault="005314F4" w:rsidP="005314F4">
            <w:pPr>
              <w:suppressAutoHyphens/>
              <w:spacing w:before="120" w:after="0" w:line="240" w:lineRule="auto"/>
              <w:jc w:val="center"/>
              <w:rPr>
                <w:rFonts w:ascii="Times New Roman" w:eastAsia="Times New Roman" w:hAnsi="Times New Roman" w:cs="Times New Roman"/>
                <w:sz w:val="24"/>
                <w:szCs w:val="24"/>
                <w:lang w:eastAsia="ru-RU"/>
              </w:rPr>
            </w:pPr>
            <w:r w:rsidRPr="005314F4">
              <w:rPr>
                <w:rFonts w:ascii="Times New Roman" w:eastAsia="Times New Roman" w:hAnsi="Times New Roman" w:cs="Times New Roman"/>
                <w:sz w:val="24"/>
                <w:szCs w:val="24"/>
                <w:lang w:eastAsia="ru-RU"/>
              </w:rPr>
              <w:t>Требования к участникам закупки</w:t>
            </w:r>
          </w:p>
        </w:tc>
        <w:tc>
          <w:tcPr>
            <w:tcW w:w="3544" w:type="dxa"/>
            <w:vAlign w:val="center"/>
          </w:tcPr>
          <w:p w14:paraId="6A13A93D" w14:textId="77777777" w:rsidR="005314F4" w:rsidRPr="005314F4" w:rsidRDefault="005314F4" w:rsidP="005314F4">
            <w:pPr>
              <w:suppressAutoHyphens/>
              <w:spacing w:before="120" w:after="0" w:line="240" w:lineRule="auto"/>
              <w:jc w:val="center"/>
              <w:rPr>
                <w:rFonts w:ascii="Times New Roman" w:eastAsia="Times New Roman" w:hAnsi="Times New Roman" w:cs="Times New Roman"/>
                <w:sz w:val="24"/>
                <w:szCs w:val="24"/>
                <w:lang w:eastAsia="ru-RU"/>
              </w:rPr>
            </w:pPr>
            <w:r w:rsidRPr="005314F4">
              <w:rPr>
                <w:rFonts w:ascii="Times New Roman" w:eastAsia="Times New Roman" w:hAnsi="Times New Roman" w:cs="Times New Roman"/>
                <w:color w:val="000000" w:themeColor="text1"/>
                <w:sz w:val="24"/>
                <w:szCs w:val="24"/>
                <w:lang w:eastAsia="ru-RU"/>
              </w:rPr>
              <w:t>Перечень и форма документов, подтверждающих соответствие требованиям</w:t>
            </w:r>
          </w:p>
        </w:tc>
      </w:tr>
      <w:tr w:rsidR="005314F4" w:rsidRPr="005314F4" w14:paraId="7EDBC8A9" w14:textId="77777777" w:rsidTr="00A02B1C">
        <w:trPr>
          <w:trHeight w:val="397"/>
        </w:trPr>
        <w:tc>
          <w:tcPr>
            <w:tcW w:w="568" w:type="dxa"/>
            <w:shd w:val="clear" w:color="auto" w:fill="auto"/>
          </w:tcPr>
          <w:p w14:paraId="1E4576E2" w14:textId="77777777" w:rsidR="005314F4" w:rsidRPr="005314F4" w:rsidRDefault="005314F4" w:rsidP="00DA31E8">
            <w:pPr>
              <w:numPr>
                <w:ilvl w:val="0"/>
                <w:numId w:val="23"/>
              </w:numPr>
              <w:suppressAutoHyphens/>
              <w:spacing w:before="120" w:after="0" w:line="240" w:lineRule="auto"/>
              <w:jc w:val="both"/>
              <w:rPr>
                <w:rFonts w:ascii="Times New Roman" w:eastAsia="Times New Roman" w:hAnsi="Times New Roman" w:cs="Times New Roman"/>
                <w:sz w:val="24"/>
                <w:szCs w:val="24"/>
                <w:lang w:eastAsia="ru-RU"/>
              </w:rPr>
            </w:pPr>
          </w:p>
        </w:tc>
        <w:tc>
          <w:tcPr>
            <w:tcW w:w="9355" w:type="dxa"/>
            <w:gridSpan w:val="2"/>
            <w:shd w:val="clear" w:color="auto" w:fill="auto"/>
          </w:tcPr>
          <w:p w14:paraId="69EE87C7" w14:textId="77777777" w:rsidR="005314F4" w:rsidRPr="005314F4" w:rsidRDefault="005314F4" w:rsidP="005314F4">
            <w:pPr>
              <w:keepNext/>
              <w:suppressAutoHyphens/>
              <w:spacing w:before="120" w:after="0" w:line="240" w:lineRule="auto"/>
              <w:jc w:val="center"/>
              <w:outlineLvl w:val="3"/>
              <w:rPr>
                <w:rFonts w:ascii="Times New Roman" w:eastAsia="Times New Roman" w:hAnsi="Times New Roman" w:cs="Times New Roman"/>
                <w:b/>
                <w:sz w:val="24"/>
                <w:szCs w:val="24"/>
                <w:lang w:eastAsia="ru-RU"/>
              </w:rPr>
            </w:pPr>
            <w:r w:rsidRPr="005314F4">
              <w:rPr>
                <w:rFonts w:ascii="Times New Roman" w:eastAsia="Times New Roman" w:hAnsi="Times New Roman" w:cs="Times New Roman"/>
                <w:b/>
                <w:sz w:val="24"/>
                <w:szCs w:val="24"/>
                <w:lang w:eastAsia="ru-RU"/>
              </w:rPr>
              <w:t xml:space="preserve">Обязательные требования к участникам закупки </w:t>
            </w:r>
          </w:p>
        </w:tc>
      </w:tr>
      <w:tr w:rsidR="005314F4" w:rsidRPr="005314F4" w14:paraId="267C8D5F" w14:textId="77777777" w:rsidTr="00A02B1C">
        <w:trPr>
          <w:trHeight w:val="397"/>
        </w:trPr>
        <w:tc>
          <w:tcPr>
            <w:tcW w:w="568" w:type="dxa"/>
            <w:shd w:val="clear" w:color="auto" w:fill="auto"/>
          </w:tcPr>
          <w:p w14:paraId="50AE06C3" w14:textId="77777777" w:rsidR="005314F4" w:rsidRPr="005314F4" w:rsidRDefault="005314F4" w:rsidP="00DA31E8">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bookmarkStart w:id="585" w:name="_Ref418278681"/>
          </w:p>
        </w:tc>
        <w:bookmarkEnd w:id="585"/>
        <w:tc>
          <w:tcPr>
            <w:tcW w:w="5811" w:type="dxa"/>
            <w:shd w:val="clear" w:color="auto" w:fill="auto"/>
          </w:tcPr>
          <w:p w14:paraId="0451AEB7" w14:textId="3AB3B377" w:rsidR="00441BF3" w:rsidRPr="00A02B1C" w:rsidRDefault="005314F4" w:rsidP="00413567">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Наличие государственной регистрации в качестве юридического лица (для участников процед</w:t>
            </w:r>
            <w:r w:rsidR="00413567">
              <w:rPr>
                <w:rFonts w:ascii="Times New Roman" w:eastAsia="Times New Roman" w:hAnsi="Times New Roman" w:cs="Times New Roman"/>
                <w:sz w:val="20"/>
                <w:szCs w:val="20"/>
                <w:lang w:eastAsia="ru-RU"/>
              </w:rPr>
              <w:t xml:space="preserve">уры закупки – юридических лиц) </w:t>
            </w:r>
            <w:r w:rsidR="006976F1" w:rsidRPr="006976F1">
              <w:rPr>
                <w:rFonts w:ascii="Times New Roman" w:eastAsia="Times New Roman" w:hAnsi="Times New Roman" w:cs="Times New Roman"/>
                <w:sz w:val="20"/>
                <w:szCs w:val="20"/>
                <w:lang w:eastAsia="ru-RU"/>
              </w:rPr>
              <w:t>с местом регистрации и местом нахождения на территории Российской Федерации,</w:t>
            </w:r>
            <w:r w:rsidR="00441BF3">
              <w:rPr>
                <w:rFonts w:ascii="Times New Roman" w:eastAsia="Times New Roman" w:hAnsi="Times New Roman" w:cs="Times New Roman"/>
                <w:sz w:val="20"/>
                <w:szCs w:val="20"/>
                <w:lang w:eastAsia="ru-RU"/>
              </w:rPr>
              <w:t xml:space="preserve"> соответствие </w:t>
            </w:r>
            <w:r w:rsidR="00441BF3" w:rsidRPr="00441BF3">
              <w:rPr>
                <w:rFonts w:ascii="Times New Roman" w:eastAsia="Times New Roman" w:hAnsi="Times New Roman" w:cs="Times New Roman"/>
                <w:sz w:val="20"/>
                <w:szCs w:val="20"/>
                <w:lang w:eastAsia="ru-RU"/>
              </w:rPr>
              <w:t>условиям выполнения работ на территории Российской Федерации</w:t>
            </w:r>
            <w:r w:rsidR="00441BF3">
              <w:rPr>
                <w:rFonts w:ascii="Times New Roman" w:eastAsia="Times New Roman" w:hAnsi="Times New Roman" w:cs="Times New Roman"/>
                <w:sz w:val="20"/>
                <w:szCs w:val="20"/>
                <w:lang w:eastAsia="ru-RU"/>
              </w:rPr>
              <w:t xml:space="preserve">, </w:t>
            </w:r>
            <w:r w:rsidR="00441BF3" w:rsidRPr="00441BF3">
              <w:rPr>
                <w:rFonts w:ascii="Times New Roman" w:eastAsia="Times New Roman" w:hAnsi="Times New Roman" w:cs="Times New Roman"/>
                <w:sz w:val="20"/>
                <w:szCs w:val="20"/>
                <w:lang w:eastAsia="ru-RU"/>
              </w:rPr>
              <w:t>обеспечен</w:t>
            </w:r>
            <w:r w:rsidR="00441BF3">
              <w:rPr>
                <w:rFonts w:ascii="Times New Roman" w:eastAsia="Times New Roman" w:hAnsi="Times New Roman" w:cs="Times New Roman"/>
                <w:sz w:val="20"/>
                <w:szCs w:val="20"/>
                <w:lang w:eastAsia="ru-RU"/>
              </w:rPr>
              <w:t>ие</w:t>
            </w:r>
            <w:r w:rsidR="00441BF3" w:rsidRPr="00441BF3">
              <w:rPr>
                <w:rFonts w:ascii="Times New Roman" w:eastAsia="Times New Roman" w:hAnsi="Times New Roman" w:cs="Times New Roman"/>
                <w:sz w:val="20"/>
                <w:szCs w:val="20"/>
                <w:lang w:eastAsia="ru-RU"/>
              </w:rPr>
              <w:t xml:space="preserve"> всеми  возможностями выполнения работ на территории Российской Федерации</w:t>
            </w:r>
            <w:r w:rsidR="00413567">
              <w:rPr>
                <w:rFonts w:ascii="Times New Roman" w:eastAsia="Times New Roman" w:hAnsi="Times New Roman" w:cs="Times New Roman"/>
                <w:sz w:val="20"/>
                <w:szCs w:val="20"/>
                <w:lang w:eastAsia="ru-RU"/>
              </w:rPr>
              <w:t>.</w:t>
            </w:r>
          </w:p>
        </w:tc>
        <w:tc>
          <w:tcPr>
            <w:tcW w:w="3544" w:type="dxa"/>
          </w:tcPr>
          <w:p w14:paraId="4CA85BCD" w14:textId="77777777" w:rsidR="005314F4" w:rsidRPr="00A02B1C" w:rsidRDefault="005314F4" w:rsidP="00DA31E8">
            <w:pPr>
              <w:numPr>
                <w:ilvl w:val="0"/>
                <w:numId w:val="26"/>
              </w:numPr>
              <w:suppressAutoHyphens/>
              <w:spacing w:before="120" w:after="0" w:line="240" w:lineRule="auto"/>
              <w:ind w:left="353"/>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14:paraId="71D69F96" w14:textId="77777777" w:rsidR="005314F4" w:rsidRPr="00A02B1C" w:rsidRDefault="005314F4" w:rsidP="00DA31E8">
            <w:pPr>
              <w:numPr>
                <w:ilvl w:val="0"/>
                <w:numId w:val="26"/>
              </w:numPr>
              <w:suppressAutoHyphens/>
              <w:spacing w:before="120" w:after="0" w:line="240" w:lineRule="auto"/>
              <w:ind w:left="353"/>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14:paraId="60F36D47" w14:textId="77777777" w:rsidR="005314F4" w:rsidRPr="00413567" w:rsidRDefault="005314F4">
            <w:pPr>
              <w:numPr>
                <w:ilvl w:val="0"/>
                <w:numId w:val="26"/>
              </w:numPr>
              <w:suppressAutoHyphens/>
              <w:spacing w:before="120" w:after="0" w:line="240" w:lineRule="auto"/>
              <w:ind w:left="353"/>
              <w:jc w:val="both"/>
              <w:rPr>
                <w:rFonts w:ascii="Times New Roman" w:eastAsia="Times New Roman" w:hAnsi="Times New Roman" w:cs="Times New Roman"/>
                <w:b/>
                <w:bCs/>
                <w:sz w:val="20"/>
                <w:szCs w:val="20"/>
                <w:lang w:eastAsia="ru-RU"/>
              </w:rPr>
            </w:pPr>
            <w:r w:rsidRPr="00A02B1C">
              <w:rPr>
                <w:rFonts w:ascii="Times New Roman" w:eastAsia="Times New Roman" w:hAnsi="Times New Roman" w:cs="Times New Roman"/>
                <w:sz w:val="20"/>
                <w:szCs w:val="20"/>
                <w:lang w:eastAsia="ru-RU"/>
              </w:rPr>
              <w:t>копии документов, удостоверяющих личность (для иных физических лиц)</w:t>
            </w:r>
          </w:p>
          <w:p w14:paraId="2ECDC147" w14:textId="3B507AE7" w:rsidR="00413567" w:rsidRPr="00086B30" w:rsidRDefault="00413567" w:rsidP="00DD0C1A">
            <w:pPr>
              <w:suppressAutoHyphens/>
              <w:spacing w:before="120" w:after="0" w:line="240" w:lineRule="auto"/>
              <w:ind w:left="354" w:hanging="284"/>
              <w:jc w:val="both"/>
              <w:rPr>
                <w:rFonts w:ascii="Times New Roman" w:eastAsia="Times New Roman" w:hAnsi="Times New Roman" w:cs="Times New Roman"/>
                <w:b/>
                <w:bCs/>
                <w:sz w:val="20"/>
                <w:szCs w:val="20"/>
                <w:lang w:eastAsia="ru-RU"/>
              </w:rPr>
            </w:pPr>
          </w:p>
        </w:tc>
      </w:tr>
      <w:tr w:rsidR="005314F4" w:rsidRPr="005314F4" w14:paraId="6E50D2A4" w14:textId="77777777" w:rsidTr="00A02B1C">
        <w:trPr>
          <w:trHeight w:val="397"/>
        </w:trPr>
        <w:tc>
          <w:tcPr>
            <w:tcW w:w="568" w:type="dxa"/>
            <w:shd w:val="clear" w:color="auto" w:fill="auto"/>
          </w:tcPr>
          <w:p w14:paraId="1348416B" w14:textId="77777777" w:rsidR="005314F4" w:rsidRPr="005314F4" w:rsidRDefault="005314F4" w:rsidP="00DA31E8">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p>
        </w:tc>
        <w:tc>
          <w:tcPr>
            <w:tcW w:w="5811" w:type="dxa"/>
            <w:shd w:val="clear" w:color="auto" w:fill="auto"/>
          </w:tcPr>
          <w:p w14:paraId="5602596C" w14:textId="510BA3DB" w:rsidR="005314F4" w:rsidRPr="00A02B1C" w:rsidRDefault="005314F4" w:rsidP="005314F4">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Не</w:t>
            </w:r>
            <w:r w:rsidR="00544FC6" w:rsidRPr="00A02B1C">
              <w:rPr>
                <w:rFonts w:ascii="Times New Roman" w:eastAsia="Times New Roman" w:hAnsi="Times New Roman" w:cs="Times New Roman"/>
                <w:sz w:val="20"/>
                <w:szCs w:val="20"/>
                <w:lang w:eastAsia="ru-RU"/>
              </w:rPr>
              <w:t xml:space="preserve"> </w:t>
            </w:r>
            <w:r w:rsidRPr="00A02B1C">
              <w:rPr>
                <w:rFonts w:ascii="Times New Roman" w:eastAsia="Times New Roman" w:hAnsi="Times New Roman" w:cs="Times New Roman"/>
                <w:sz w:val="20"/>
                <w:szCs w:val="20"/>
                <w:lang w:eastAsia="ru-RU"/>
              </w:rPr>
              <w:t>проведение ликвидации участника закупки – юридического лица и отсутствие решения арбитражного суда о признании участника</w:t>
            </w:r>
            <w:r w:rsidR="00413567">
              <w:rPr>
                <w:rFonts w:ascii="Times New Roman" w:eastAsia="Times New Roman" w:hAnsi="Times New Roman" w:cs="Times New Roman"/>
                <w:sz w:val="20"/>
                <w:szCs w:val="20"/>
                <w:lang w:eastAsia="ru-RU"/>
              </w:rPr>
              <w:t xml:space="preserve"> закупки – юридического лица</w:t>
            </w:r>
            <w:r w:rsidRPr="00A02B1C">
              <w:rPr>
                <w:rFonts w:ascii="Times New Roman" w:eastAsia="Times New Roman" w:hAnsi="Times New Roman" w:cs="Times New Roman"/>
                <w:sz w:val="20"/>
                <w:szCs w:val="20"/>
                <w:lang w:eastAsia="ru-RU"/>
              </w:rPr>
              <w:t xml:space="preserve"> несостоятельным (банкротом) и об открытии конкурсного производства</w:t>
            </w:r>
          </w:p>
        </w:tc>
        <w:tc>
          <w:tcPr>
            <w:tcW w:w="3544" w:type="dxa"/>
          </w:tcPr>
          <w:p w14:paraId="332D5CE0" w14:textId="46A83639" w:rsidR="005314F4" w:rsidRPr="00A02B1C" w:rsidRDefault="005314F4" w:rsidP="00413567">
            <w:pPr>
              <w:suppressAutoHyphens/>
              <w:spacing w:before="120" w:after="0" w:line="240" w:lineRule="auto"/>
              <w:jc w:val="both"/>
              <w:outlineLvl w:val="4"/>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Декларация о соответствии участника процедуры закупки данному требованию в составе Заяв</w:t>
            </w:r>
            <w:r w:rsidR="00413567">
              <w:rPr>
                <w:rFonts w:ascii="Times New Roman" w:eastAsia="Times New Roman" w:hAnsi="Times New Roman" w:cs="Times New Roman"/>
                <w:sz w:val="20"/>
                <w:szCs w:val="20"/>
                <w:lang w:eastAsia="ru-RU"/>
              </w:rPr>
              <w:t xml:space="preserve">ки </w:t>
            </w:r>
          </w:p>
        </w:tc>
      </w:tr>
      <w:tr w:rsidR="005314F4" w:rsidRPr="005314F4" w14:paraId="3B3E3BFC" w14:textId="77777777" w:rsidTr="00A02B1C">
        <w:trPr>
          <w:trHeight w:val="397"/>
        </w:trPr>
        <w:tc>
          <w:tcPr>
            <w:tcW w:w="568" w:type="dxa"/>
            <w:shd w:val="clear" w:color="auto" w:fill="auto"/>
          </w:tcPr>
          <w:p w14:paraId="2DADD28B" w14:textId="77777777" w:rsidR="005314F4" w:rsidRPr="005314F4" w:rsidRDefault="005314F4" w:rsidP="00DA31E8">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p>
        </w:tc>
        <w:tc>
          <w:tcPr>
            <w:tcW w:w="5811" w:type="dxa"/>
            <w:shd w:val="clear" w:color="auto" w:fill="auto"/>
          </w:tcPr>
          <w:p w14:paraId="0072E6CE" w14:textId="77777777" w:rsidR="005314F4" w:rsidRPr="00A02B1C" w:rsidRDefault="005314F4" w:rsidP="005314F4">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Не</w:t>
            </w:r>
            <w:r w:rsidR="00544FC6" w:rsidRPr="00A02B1C">
              <w:rPr>
                <w:rFonts w:ascii="Times New Roman" w:eastAsia="Times New Roman" w:hAnsi="Times New Roman" w:cs="Times New Roman"/>
                <w:sz w:val="20"/>
                <w:szCs w:val="20"/>
                <w:lang w:eastAsia="ru-RU"/>
              </w:rPr>
              <w:t xml:space="preserve"> </w:t>
            </w:r>
            <w:r w:rsidRPr="00A02B1C">
              <w:rPr>
                <w:rFonts w:ascii="Times New Roman" w:eastAsia="Times New Roman" w:hAnsi="Times New Roman" w:cs="Times New Roman"/>
                <w:sz w:val="20"/>
                <w:szCs w:val="20"/>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3544" w:type="dxa"/>
          </w:tcPr>
          <w:p w14:paraId="530D2B2D" w14:textId="2DB63FD6" w:rsidR="005314F4" w:rsidRPr="00A02B1C" w:rsidRDefault="005314F4" w:rsidP="00413567">
            <w:pPr>
              <w:suppressAutoHyphens/>
              <w:spacing w:before="120" w:after="0" w:line="240" w:lineRule="auto"/>
              <w:jc w:val="both"/>
              <w:outlineLvl w:val="4"/>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Декларация о соответствии участника процедуры закупки данному требова</w:t>
            </w:r>
            <w:r w:rsidR="00413567">
              <w:rPr>
                <w:rFonts w:ascii="Times New Roman" w:eastAsia="Times New Roman" w:hAnsi="Times New Roman" w:cs="Times New Roman"/>
                <w:sz w:val="20"/>
                <w:szCs w:val="20"/>
                <w:lang w:eastAsia="ru-RU"/>
              </w:rPr>
              <w:t xml:space="preserve">нию в составе Заявки </w:t>
            </w:r>
          </w:p>
        </w:tc>
      </w:tr>
      <w:tr w:rsidR="005314F4" w:rsidRPr="005314F4" w14:paraId="2525739A" w14:textId="77777777" w:rsidTr="00A02B1C">
        <w:trPr>
          <w:trHeight w:val="397"/>
        </w:trPr>
        <w:tc>
          <w:tcPr>
            <w:tcW w:w="568" w:type="dxa"/>
            <w:shd w:val="clear" w:color="auto" w:fill="auto"/>
          </w:tcPr>
          <w:p w14:paraId="5D90014C" w14:textId="77777777" w:rsidR="005314F4" w:rsidRPr="005314F4" w:rsidRDefault="005314F4" w:rsidP="00DA31E8">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p>
        </w:tc>
        <w:tc>
          <w:tcPr>
            <w:tcW w:w="5811" w:type="dxa"/>
            <w:shd w:val="clear" w:color="auto" w:fill="auto"/>
          </w:tcPr>
          <w:p w14:paraId="788E96C6" w14:textId="77777777" w:rsidR="005314F4" w:rsidRPr="00A02B1C" w:rsidRDefault="005314F4" w:rsidP="005314F4">
            <w:pPr>
              <w:suppressAutoHyphens/>
              <w:spacing w:before="120" w:after="0" w:line="240" w:lineRule="auto"/>
              <w:jc w:val="both"/>
              <w:rPr>
                <w:rFonts w:ascii="Times New Roman" w:eastAsia="Times New Roman" w:hAnsi="Times New Roman" w:cs="Times New Roman"/>
                <w:sz w:val="20"/>
                <w:szCs w:val="20"/>
                <w:lang w:eastAsia="ru-RU"/>
              </w:rPr>
            </w:pPr>
            <w:proofErr w:type="gramStart"/>
            <w:r w:rsidRPr="00A02B1C">
              <w:rPr>
                <w:rFonts w:ascii="Times New Roman" w:eastAsia="Times New Roman" w:hAnsi="Times New Roman" w:cs="Times New Roman"/>
                <w:sz w:val="20"/>
                <w:szCs w:val="20"/>
                <w:lang w:eastAsia="ru-RU"/>
              </w:rPr>
              <w:t>Отсутствие</w:t>
            </w:r>
            <w:r w:rsidRPr="00A02B1C" w:rsidDel="00A87AE6">
              <w:rPr>
                <w:rFonts w:ascii="Times New Roman" w:eastAsia="Times New Roman" w:hAnsi="Times New Roman" w:cs="Times New Roman"/>
                <w:sz w:val="20"/>
                <w:szCs w:val="20"/>
                <w:lang w:eastAsia="ru-RU"/>
              </w:rPr>
              <w:t xml:space="preserve"> </w:t>
            </w:r>
            <w:r w:rsidRPr="00A02B1C" w:rsidDel="00381232">
              <w:rPr>
                <w:rFonts w:ascii="Times New Roman" w:eastAsia="Times New Roman" w:hAnsi="Times New Roman" w:cs="Times New Roman"/>
                <w:sz w:val="20"/>
                <w:szCs w:val="20"/>
                <w:lang w:eastAsia="ru-RU"/>
              </w:rPr>
              <w:t xml:space="preserve">у участника закупки недоимки </w:t>
            </w:r>
            <w:r w:rsidRPr="00A02B1C">
              <w:rPr>
                <w:rFonts w:ascii="Times New Roman" w:eastAsia="Times New Roman" w:hAnsi="Times New Roman" w:cs="Times New Roman"/>
                <w:sz w:val="20"/>
                <w:szCs w:val="20"/>
                <w:lang w:eastAsia="ru-RU"/>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A02B1C">
              <w:rPr>
                <w:rFonts w:ascii="Times New Roman" w:eastAsia="Times New Roman" w:hAnsi="Times New Roman" w:cs="Times New Roman"/>
                <w:sz w:val="20"/>
                <w:szCs w:val="20"/>
                <w:lang w:eastAsia="ru-RU"/>
              </w:rPr>
              <w:t xml:space="preserve"> </w:t>
            </w:r>
            <w:proofErr w:type="gramStart"/>
            <w:r w:rsidRPr="00A02B1C">
              <w:rPr>
                <w:rFonts w:ascii="Times New Roman" w:eastAsia="Times New Roman" w:hAnsi="Times New Roman" w:cs="Times New Roman"/>
                <w:sz w:val="20"/>
                <w:szCs w:val="20"/>
                <w:lang w:eastAsia="ru-RU"/>
              </w:rPr>
              <w:t>сумм</w:t>
            </w:r>
            <w:proofErr w:type="gramEnd"/>
            <w:r w:rsidRPr="00A02B1C">
              <w:rPr>
                <w:rFonts w:ascii="Times New Roman" w:eastAsia="Times New Roman" w:hAnsi="Times New Roman" w:cs="Times New Roman"/>
                <w:sz w:val="20"/>
                <w:szCs w:val="20"/>
                <w:lang w:eastAsia="ru-RU"/>
              </w:rPr>
              <w:t xml:space="preserve"> исполненной или </w:t>
            </w:r>
            <w:proofErr w:type="gramStart"/>
            <w:r w:rsidRPr="00A02B1C">
              <w:rPr>
                <w:rFonts w:ascii="Times New Roman" w:eastAsia="Times New Roman" w:hAnsi="Times New Roman" w:cs="Times New Roman"/>
                <w:sz w:val="20"/>
                <w:szCs w:val="20"/>
                <w:lang w:eastAsia="ru-RU"/>
              </w:rPr>
              <w:t>которые</w:t>
            </w:r>
            <w:proofErr w:type="gramEnd"/>
            <w:r w:rsidRPr="00A02B1C">
              <w:rPr>
                <w:rFonts w:ascii="Times New Roman" w:eastAsia="Times New Roman" w:hAnsi="Times New Roman" w:cs="Times New Roman"/>
                <w:sz w:val="20"/>
                <w:szCs w:val="20"/>
                <w:lang w:eastAsia="ru-RU"/>
              </w:rPr>
              <w:t xml:space="preserve">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3544" w:type="dxa"/>
          </w:tcPr>
          <w:p w14:paraId="113B25CA" w14:textId="3E1DCE29" w:rsidR="005314F4" w:rsidRPr="00A02B1C" w:rsidRDefault="005314F4" w:rsidP="00413567">
            <w:pPr>
              <w:suppressAutoHyphens/>
              <w:spacing w:before="120" w:after="0" w:line="240" w:lineRule="auto"/>
              <w:jc w:val="both"/>
              <w:outlineLvl w:val="4"/>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Декларация о соответствии участника процедуры закупки данному требова</w:t>
            </w:r>
            <w:r w:rsidR="00413567">
              <w:rPr>
                <w:rFonts w:ascii="Times New Roman" w:eastAsia="Times New Roman" w:hAnsi="Times New Roman" w:cs="Times New Roman"/>
                <w:sz w:val="20"/>
                <w:szCs w:val="20"/>
                <w:lang w:eastAsia="ru-RU"/>
              </w:rPr>
              <w:t xml:space="preserve">нию в составе Заявки </w:t>
            </w:r>
          </w:p>
        </w:tc>
      </w:tr>
      <w:tr w:rsidR="005314F4" w:rsidRPr="005314F4" w14:paraId="28A49D47" w14:textId="77777777" w:rsidTr="00A02B1C">
        <w:trPr>
          <w:trHeight w:val="397"/>
        </w:trPr>
        <w:tc>
          <w:tcPr>
            <w:tcW w:w="568" w:type="dxa"/>
            <w:shd w:val="clear" w:color="auto" w:fill="auto"/>
          </w:tcPr>
          <w:p w14:paraId="28D09DC8" w14:textId="77777777" w:rsidR="005314F4" w:rsidRPr="005314F4" w:rsidRDefault="005314F4" w:rsidP="00DA31E8">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bookmarkStart w:id="586" w:name="_Ref418278687"/>
          </w:p>
        </w:tc>
        <w:bookmarkEnd w:id="586"/>
        <w:tc>
          <w:tcPr>
            <w:tcW w:w="5811" w:type="dxa"/>
            <w:shd w:val="clear" w:color="auto" w:fill="auto"/>
          </w:tcPr>
          <w:p w14:paraId="6641DC64" w14:textId="40BF1A5E" w:rsidR="005314F4" w:rsidRPr="00A02B1C" w:rsidRDefault="005314F4" w:rsidP="005314F4">
            <w:pPr>
              <w:suppressAutoHyphens/>
              <w:spacing w:before="120" w:after="0" w:line="240" w:lineRule="auto"/>
              <w:jc w:val="both"/>
              <w:rPr>
                <w:rFonts w:ascii="Times New Roman" w:eastAsia="Times New Roman" w:hAnsi="Times New Roman" w:cs="Times New Roman"/>
                <w:sz w:val="20"/>
                <w:szCs w:val="20"/>
                <w:lang w:eastAsia="ru-RU"/>
              </w:rPr>
            </w:pPr>
            <w:proofErr w:type="gramStart"/>
            <w:r w:rsidRPr="00A02B1C">
              <w:rPr>
                <w:rFonts w:ascii="Times New Roman" w:eastAsia="Times New Roman" w:hAnsi="Times New Roman" w:cs="Times New Roman"/>
                <w:sz w:val="20"/>
                <w:szCs w:val="20"/>
                <w:lang w:eastAsia="ru-RU"/>
              </w:rPr>
              <w:t>Отсу</w:t>
            </w:r>
            <w:r w:rsidR="00413567">
              <w:rPr>
                <w:rFonts w:ascii="Times New Roman" w:eastAsia="Times New Roman" w:hAnsi="Times New Roman" w:cs="Times New Roman"/>
                <w:sz w:val="20"/>
                <w:szCs w:val="20"/>
                <w:lang w:eastAsia="ru-RU"/>
              </w:rPr>
              <w:t>тствие у</w:t>
            </w:r>
            <w:r w:rsidRPr="00A02B1C">
              <w:rPr>
                <w:rFonts w:ascii="Times New Roman" w:eastAsia="Times New Roman" w:hAnsi="Times New Roman" w:cs="Times New Roman"/>
                <w:sz w:val="20"/>
                <w:szCs w:val="20"/>
                <w:lang w:eastAsia="ru-RU"/>
              </w:rPr>
              <w:t xml:space="preserve">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w:t>
            </w:r>
            <w:r w:rsidRPr="00A02B1C">
              <w:rPr>
                <w:rFonts w:ascii="Times New Roman" w:eastAsia="Times New Roman" w:hAnsi="Times New Roman" w:cs="Times New Roman"/>
                <w:sz w:val="20"/>
                <w:szCs w:val="20"/>
                <w:lang w:eastAsia="ru-RU"/>
              </w:rPr>
              <w:lastRenderedPageBreak/>
              <w:t>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roofErr w:type="gramEnd"/>
          </w:p>
        </w:tc>
        <w:tc>
          <w:tcPr>
            <w:tcW w:w="3544" w:type="dxa"/>
          </w:tcPr>
          <w:p w14:paraId="07B0E743" w14:textId="75B309EE" w:rsidR="005314F4" w:rsidRPr="00A02B1C" w:rsidRDefault="005314F4" w:rsidP="00413567">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lastRenderedPageBreak/>
              <w:t>Декларация о соответствии участника процедуры закупки данному требова</w:t>
            </w:r>
            <w:r w:rsidR="00413567">
              <w:rPr>
                <w:rFonts w:ascii="Times New Roman" w:eastAsia="Times New Roman" w:hAnsi="Times New Roman" w:cs="Times New Roman"/>
                <w:sz w:val="20"/>
                <w:szCs w:val="20"/>
                <w:lang w:eastAsia="ru-RU"/>
              </w:rPr>
              <w:t>нию в составе Заявки</w:t>
            </w:r>
          </w:p>
        </w:tc>
      </w:tr>
      <w:tr w:rsidR="005314F4" w:rsidRPr="005314F4" w14:paraId="39A29075" w14:textId="77777777" w:rsidTr="00A02B1C">
        <w:trPr>
          <w:trHeight w:val="397"/>
        </w:trPr>
        <w:tc>
          <w:tcPr>
            <w:tcW w:w="568" w:type="dxa"/>
            <w:shd w:val="clear" w:color="auto" w:fill="auto"/>
          </w:tcPr>
          <w:p w14:paraId="4E327F83" w14:textId="77777777" w:rsidR="005314F4" w:rsidRPr="005314F4" w:rsidRDefault="005314F4" w:rsidP="00DA31E8">
            <w:pPr>
              <w:numPr>
                <w:ilvl w:val="0"/>
                <w:numId w:val="23"/>
              </w:numPr>
              <w:suppressAutoHyphens/>
              <w:spacing w:before="120" w:after="0" w:line="240" w:lineRule="auto"/>
              <w:jc w:val="both"/>
              <w:rPr>
                <w:rFonts w:ascii="Times New Roman" w:eastAsia="Times New Roman" w:hAnsi="Times New Roman" w:cs="Times New Roman"/>
                <w:sz w:val="24"/>
                <w:szCs w:val="24"/>
                <w:lang w:eastAsia="ru-RU"/>
              </w:rPr>
            </w:pPr>
          </w:p>
        </w:tc>
        <w:tc>
          <w:tcPr>
            <w:tcW w:w="9355" w:type="dxa"/>
            <w:gridSpan w:val="2"/>
            <w:shd w:val="clear" w:color="auto" w:fill="auto"/>
          </w:tcPr>
          <w:p w14:paraId="0252B2D0" w14:textId="77777777" w:rsidR="005314F4" w:rsidRPr="00A02B1C" w:rsidRDefault="005314F4" w:rsidP="005314F4">
            <w:pPr>
              <w:suppressAutoHyphens/>
              <w:spacing w:before="120" w:after="0" w:line="240" w:lineRule="auto"/>
              <w:jc w:val="center"/>
              <w:rPr>
                <w:rFonts w:ascii="Times New Roman" w:eastAsia="Times New Roman" w:hAnsi="Times New Roman" w:cs="Times New Roman"/>
                <w:sz w:val="20"/>
                <w:szCs w:val="20"/>
                <w:lang w:eastAsia="ru-RU"/>
              </w:rPr>
            </w:pPr>
            <w:r w:rsidRPr="00A02B1C">
              <w:rPr>
                <w:rFonts w:ascii="Times New Roman" w:eastAsia="Times New Roman" w:hAnsi="Times New Roman" w:cs="Times New Roman"/>
                <w:b/>
                <w:sz w:val="20"/>
                <w:szCs w:val="20"/>
                <w:lang w:eastAsia="ru-RU"/>
              </w:rPr>
              <w:t xml:space="preserve">Дополнительные требования к участникам закупки </w:t>
            </w:r>
          </w:p>
        </w:tc>
      </w:tr>
      <w:tr w:rsidR="005314F4" w:rsidRPr="005314F4" w14:paraId="780D7BD3" w14:textId="77777777" w:rsidTr="00A02B1C">
        <w:trPr>
          <w:trHeight w:val="397"/>
        </w:trPr>
        <w:tc>
          <w:tcPr>
            <w:tcW w:w="568" w:type="dxa"/>
            <w:shd w:val="clear" w:color="auto" w:fill="auto"/>
          </w:tcPr>
          <w:p w14:paraId="2C8CA981" w14:textId="77777777" w:rsidR="005314F4" w:rsidRPr="005314F4" w:rsidRDefault="005314F4" w:rsidP="00DA31E8">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bookmarkStart w:id="587" w:name="_Ref418276449"/>
          </w:p>
        </w:tc>
        <w:bookmarkEnd w:id="587"/>
        <w:tc>
          <w:tcPr>
            <w:tcW w:w="5811" w:type="dxa"/>
            <w:shd w:val="clear" w:color="auto" w:fill="auto"/>
          </w:tcPr>
          <w:p w14:paraId="2B4F91E8" w14:textId="77777777" w:rsidR="005314F4" w:rsidRPr="00A02B1C" w:rsidRDefault="005314F4" w:rsidP="005314F4">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 xml:space="preserve">Отсутствие сведений об участнике закупки в реестре недобросовестных поставщиков (подрядчиков, исполнителей), предусмотренном Законом 223-ФЗ </w:t>
            </w:r>
            <w:r w:rsidRPr="000356EA">
              <w:rPr>
                <w:rFonts w:ascii="Times New Roman" w:eastAsia="Times New Roman" w:hAnsi="Times New Roman" w:cs="Times New Roman"/>
                <w:bCs/>
                <w:sz w:val="20"/>
                <w:szCs w:val="20"/>
                <w:lang w:eastAsia="ru-RU"/>
              </w:rPr>
              <w:t>и</w:t>
            </w:r>
            <w:r w:rsidRPr="00A02B1C">
              <w:rPr>
                <w:rFonts w:ascii="Times New Roman" w:eastAsia="Times New Roman" w:hAnsi="Times New Roman" w:cs="Times New Roman"/>
                <w:sz w:val="20"/>
                <w:szCs w:val="20"/>
                <w:lang w:eastAsia="ru-RU"/>
              </w:rPr>
              <w:t xml:space="preserve"> в реестре недобросовестных поставщиков, предусмотренном Законом 44-ФЗ</w:t>
            </w:r>
          </w:p>
        </w:tc>
        <w:tc>
          <w:tcPr>
            <w:tcW w:w="3544" w:type="dxa"/>
          </w:tcPr>
          <w:p w14:paraId="269D352B" w14:textId="510F4417" w:rsidR="005314F4" w:rsidRPr="00A02B1C" w:rsidRDefault="005314F4" w:rsidP="00DD0C1A">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Декларация о соответствии участника процедуры закупки данному требова</w:t>
            </w:r>
            <w:r w:rsidR="00DD0C1A">
              <w:rPr>
                <w:rFonts w:ascii="Times New Roman" w:eastAsia="Times New Roman" w:hAnsi="Times New Roman" w:cs="Times New Roman"/>
                <w:sz w:val="20"/>
                <w:szCs w:val="20"/>
                <w:lang w:eastAsia="ru-RU"/>
              </w:rPr>
              <w:t xml:space="preserve">нию в составе Заявки </w:t>
            </w:r>
          </w:p>
        </w:tc>
      </w:tr>
      <w:tr w:rsidR="00593353" w:rsidRPr="005314F4" w14:paraId="312CB11E" w14:textId="77777777" w:rsidTr="00A02B1C">
        <w:trPr>
          <w:trHeight w:val="709"/>
        </w:trPr>
        <w:tc>
          <w:tcPr>
            <w:tcW w:w="568" w:type="dxa"/>
            <w:shd w:val="clear" w:color="auto" w:fill="auto"/>
          </w:tcPr>
          <w:p w14:paraId="38543940" w14:textId="77777777" w:rsidR="00593353" w:rsidRPr="005314F4" w:rsidRDefault="00593353" w:rsidP="00DA31E8">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p>
        </w:tc>
        <w:tc>
          <w:tcPr>
            <w:tcW w:w="5811" w:type="dxa"/>
            <w:shd w:val="clear" w:color="auto" w:fill="auto"/>
          </w:tcPr>
          <w:p w14:paraId="12251FCC" w14:textId="77777777" w:rsidR="00593353" w:rsidRPr="00A02B1C" w:rsidRDefault="00593353" w:rsidP="005314F4">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Наличие</w:t>
            </w:r>
            <w:r w:rsidR="006F152A" w:rsidRPr="00A02B1C">
              <w:rPr>
                <w:rFonts w:ascii="Times New Roman" w:hAnsi="Times New Roman" w:cs="Times New Roman"/>
                <w:sz w:val="20"/>
                <w:szCs w:val="20"/>
                <w:lang w:eastAsia="ru-RU"/>
              </w:rPr>
              <w:t xml:space="preserve"> у Участника </w:t>
            </w:r>
            <w:proofErr w:type="gramStart"/>
            <w:r w:rsidR="006F152A" w:rsidRPr="00A02B1C">
              <w:rPr>
                <w:rFonts w:ascii="Times New Roman" w:hAnsi="Times New Roman" w:cs="Times New Roman"/>
                <w:sz w:val="20"/>
                <w:szCs w:val="20"/>
                <w:lang w:eastAsia="ru-RU"/>
              </w:rPr>
              <w:t>закупки</w:t>
            </w:r>
            <w:r w:rsidRPr="00A02B1C">
              <w:rPr>
                <w:rFonts w:ascii="Times New Roman" w:eastAsia="Times New Roman" w:hAnsi="Times New Roman" w:cs="Times New Roman"/>
                <w:sz w:val="20"/>
                <w:szCs w:val="20"/>
                <w:lang w:eastAsia="ru-RU"/>
              </w:rPr>
              <w:t xml:space="preserve"> действующего сертификата Системы менеджмента качества</w:t>
            </w:r>
            <w:proofErr w:type="gramEnd"/>
            <w:r w:rsidRPr="00A02B1C">
              <w:rPr>
                <w:rFonts w:ascii="Times New Roman" w:eastAsia="Times New Roman" w:hAnsi="Times New Roman" w:cs="Times New Roman"/>
                <w:sz w:val="20"/>
                <w:szCs w:val="20"/>
                <w:lang w:eastAsia="ru-RU"/>
              </w:rPr>
              <w:t xml:space="preserve"> ISO 9001 в области капитального строительства и реконструкции зданий и сооружений</w:t>
            </w:r>
          </w:p>
        </w:tc>
        <w:tc>
          <w:tcPr>
            <w:tcW w:w="3544" w:type="dxa"/>
          </w:tcPr>
          <w:p w14:paraId="35419CE4" w14:textId="77777777" w:rsidR="00593353" w:rsidRPr="00A02B1C" w:rsidRDefault="00593353" w:rsidP="005314F4">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Подтверждается сканированной копией оригинала сертификата</w:t>
            </w:r>
          </w:p>
        </w:tc>
      </w:tr>
      <w:tr w:rsidR="00593353" w:rsidRPr="005314F4" w14:paraId="1A3E8E8E" w14:textId="77777777" w:rsidTr="00A02B1C">
        <w:trPr>
          <w:trHeight w:val="709"/>
        </w:trPr>
        <w:tc>
          <w:tcPr>
            <w:tcW w:w="568" w:type="dxa"/>
            <w:shd w:val="clear" w:color="auto" w:fill="auto"/>
          </w:tcPr>
          <w:p w14:paraId="1A93A105" w14:textId="77777777" w:rsidR="00593353" w:rsidRPr="005314F4" w:rsidRDefault="00593353" w:rsidP="00DA31E8">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p>
        </w:tc>
        <w:tc>
          <w:tcPr>
            <w:tcW w:w="5811" w:type="dxa"/>
            <w:shd w:val="clear" w:color="auto" w:fill="auto"/>
          </w:tcPr>
          <w:p w14:paraId="473C88A4" w14:textId="77777777" w:rsidR="00DF3F0D" w:rsidRPr="00405BAD" w:rsidRDefault="00DF3F0D" w:rsidP="00DF3F0D">
            <w:pPr>
              <w:spacing w:after="160" w:line="259"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 xml:space="preserve">На дату предоставления технико-коммерческого предложения (ТКП) Подрядчик должен иметь все необходимые разрешения на выполнение строительно-монтажных работ, входящих в объем данного Договора. </w:t>
            </w:r>
          </w:p>
          <w:p w14:paraId="7852DEEE" w14:textId="77777777" w:rsidR="00DF3F0D" w:rsidRPr="00405BAD" w:rsidRDefault="00DF3F0D" w:rsidP="00DF3F0D">
            <w:pPr>
              <w:spacing w:after="160" w:line="259"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 xml:space="preserve">Подрядчик должен быть юридическим лицом, зарегистрированным на территории Российской Федерации, и соответствовать условиям </w:t>
            </w:r>
            <w:bookmarkStart w:id="588" w:name="_Hlk503438946"/>
            <w:r w:rsidRPr="00405BAD">
              <w:rPr>
                <w:rFonts w:ascii="Times New Roman" w:eastAsia="Calibri" w:hAnsi="Times New Roman" w:cs="Times New Roman"/>
                <w:sz w:val="20"/>
                <w:szCs w:val="20"/>
              </w:rPr>
              <w:t xml:space="preserve">выполнения работ по Договору на территории Российской Федерации. </w:t>
            </w:r>
            <w:bookmarkEnd w:id="588"/>
            <w:r w:rsidRPr="00405BAD">
              <w:rPr>
                <w:rFonts w:ascii="Times New Roman" w:eastAsia="Calibri" w:hAnsi="Times New Roman" w:cs="Times New Roman"/>
                <w:sz w:val="20"/>
                <w:szCs w:val="20"/>
              </w:rPr>
              <w:t>Подрядчик должен быть обеспечен всеми возможностями выполнения работ по Договору на территории Российской Федерации.</w:t>
            </w:r>
          </w:p>
          <w:p w14:paraId="1E3F4B1F" w14:textId="77777777" w:rsidR="00DF3F0D" w:rsidRPr="00405BAD" w:rsidRDefault="00DF3F0D" w:rsidP="00DF3F0D">
            <w:pPr>
              <w:spacing w:after="160" w:line="259" w:lineRule="auto"/>
              <w:ind w:firstLine="69"/>
              <w:jc w:val="both"/>
              <w:rPr>
                <w:rFonts w:ascii="Times New Roman" w:eastAsia="Calibri" w:hAnsi="Times New Roman" w:cs="Times New Roman"/>
                <w:sz w:val="20"/>
                <w:szCs w:val="20"/>
              </w:rPr>
            </w:pPr>
            <w:proofErr w:type="gramStart"/>
            <w:r w:rsidRPr="00405BAD">
              <w:rPr>
                <w:rFonts w:ascii="Times New Roman" w:eastAsia="Calibri" w:hAnsi="Times New Roman" w:cs="Times New Roman"/>
                <w:sz w:val="20"/>
                <w:szCs w:val="20"/>
              </w:rPr>
              <w:t>По требованию Заказчика для предоставления в органы государственной власти с целью подтверждения выполнения работ по Договору</w:t>
            </w:r>
            <w:proofErr w:type="gramEnd"/>
            <w:r w:rsidRPr="00405BAD">
              <w:rPr>
                <w:rFonts w:ascii="Times New Roman" w:eastAsia="Calibri" w:hAnsi="Times New Roman" w:cs="Times New Roman"/>
                <w:sz w:val="20"/>
                <w:szCs w:val="20"/>
              </w:rPr>
              <w:t xml:space="preserve"> на территории Российской Федерации Подрядчик должен предоставить Заказчику следующие надлежащим образом заверенные документы:</w:t>
            </w:r>
          </w:p>
          <w:p w14:paraId="7D31A512" w14:textId="77777777" w:rsidR="00DF3F0D" w:rsidRPr="00405BAD" w:rsidRDefault="00DF3F0D" w:rsidP="00405BAD">
            <w:pPr>
              <w:numPr>
                <w:ilvl w:val="0"/>
                <w:numId w:val="35"/>
              </w:numPr>
              <w:tabs>
                <w:tab w:val="clear" w:pos="720"/>
              </w:tabs>
              <w:spacing w:after="160" w:line="259" w:lineRule="auto"/>
              <w:ind w:hanging="651"/>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о допуске к определенному виду или видам работ, которые оказывают влияние на безопасность объектов капитального строительства</w:t>
            </w:r>
          </w:p>
          <w:p w14:paraId="7496A84F" w14:textId="77777777" w:rsidR="00DF3F0D" w:rsidRPr="00405BAD" w:rsidRDefault="00DF3F0D" w:rsidP="00405BAD">
            <w:pPr>
              <w:numPr>
                <w:ilvl w:val="0"/>
                <w:numId w:val="36"/>
              </w:numPr>
              <w:spacing w:after="160" w:line="259" w:lineRule="auto"/>
              <w:ind w:hanging="651"/>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копии договоров на проведение работ (оказание услуг), выполненных на территории Российской Федерации при проектировании и строительстве генерирующего объекта</w:t>
            </w:r>
          </w:p>
          <w:p w14:paraId="52C3D9CE" w14:textId="77777777" w:rsidR="00DF3F0D" w:rsidRPr="00405BAD" w:rsidRDefault="00DF3F0D" w:rsidP="00DF3F0D">
            <w:pPr>
              <w:numPr>
                <w:ilvl w:val="0"/>
                <w:numId w:val="36"/>
              </w:numPr>
              <w:tabs>
                <w:tab w:val="clear" w:pos="720"/>
              </w:tabs>
              <w:spacing w:after="160" w:line="259" w:lineRule="auto"/>
              <w:ind w:hanging="720"/>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копии свидетельств о государственной регистрации юридического лица организации-исполнителя работ, выполненных на территории Российской Федерации при строительстве генерирующего объекта, а также копии свидетельства о допуске к определенному виду или видам работ, которые оказывают влияние на безопасность объектов капитального строительства</w:t>
            </w:r>
          </w:p>
          <w:p w14:paraId="3E879E76" w14:textId="77777777" w:rsidR="00DF3F0D" w:rsidRPr="00405BAD" w:rsidRDefault="00DF3F0D" w:rsidP="00DF3F0D">
            <w:pPr>
              <w:numPr>
                <w:ilvl w:val="0"/>
                <w:numId w:val="36"/>
              </w:numPr>
              <w:tabs>
                <w:tab w:val="clear" w:pos="720"/>
              </w:tabs>
              <w:spacing w:after="160" w:line="259" w:lineRule="auto"/>
              <w:ind w:hanging="720"/>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копии актов выполненных работ или копии актов приемки законченного строительства объекта (за последние пять лет).</w:t>
            </w:r>
          </w:p>
          <w:p w14:paraId="73D6DA8C" w14:textId="77777777" w:rsidR="00DF3F0D" w:rsidRPr="00405BAD" w:rsidRDefault="00DF3F0D" w:rsidP="00DF3F0D">
            <w:pPr>
              <w:spacing w:after="160" w:line="259" w:lineRule="auto"/>
              <w:ind w:firstLine="69"/>
              <w:jc w:val="both"/>
              <w:rPr>
                <w:rFonts w:ascii="Times New Roman" w:eastAsia="Calibri" w:hAnsi="Times New Roman" w:cs="Times New Roman"/>
                <w:sz w:val="20"/>
                <w:szCs w:val="20"/>
              </w:rPr>
            </w:pPr>
            <w:r w:rsidRPr="00405BAD">
              <w:rPr>
                <w:rFonts w:ascii="Times New Roman" w:eastAsia="Times New Roman" w:hAnsi="Times New Roman" w:cs="Times New Roman"/>
                <w:bCs/>
                <w:sz w:val="20"/>
                <w:szCs w:val="20"/>
                <w:lang w:eastAsia="ru-RU"/>
              </w:rPr>
              <w:t xml:space="preserve">В случае привлечения Подрядчиком </w:t>
            </w:r>
            <w:proofErr w:type="gramStart"/>
            <w:r w:rsidRPr="00405BAD">
              <w:rPr>
                <w:rFonts w:ascii="Times New Roman" w:eastAsia="Times New Roman" w:hAnsi="Times New Roman" w:cs="Times New Roman"/>
                <w:bCs/>
                <w:sz w:val="20"/>
                <w:szCs w:val="20"/>
                <w:lang w:val="en-US" w:eastAsia="ru-RU"/>
              </w:rPr>
              <w:t>c</w:t>
            </w:r>
            <w:proofErr w:type="spellStart"/>
            <w:proofErr w:type="gramEnd"/>
            <w:r w:rsidRPr="00405BAD">
              <w:rPr>
                <w:rFonts w:ascii="Times New Roman" w:eastAsia="Times New Roman" w:hAnsi="Times New Roman" w:cs="Times New Roman"/>
                <w:bCs/>
                <w:sz w:val="20"/>
                <w:szCs w:val="20"/>
                <w:lang w:eastAsia="ru-RU"/>
              </w:rPr>
              <w:t>убподрядчиков</w:t>
            </w:r>
            <w:proofErr w:type="spellEnd"/>
            <w:r w:rsidRPr="00405BAD">
              <w:rPr>
                <w:rFonts w:ascii="Times New Roman" w:eastAsia="Times New Roman" w:hAnsi="Times New Roman" w:cs="Times New Roman"/>
                <w:bCs/>
                <w:sz w:val="20"/>
                <w:szCs w:val="20"/>
                <w:lang w:eastAsia="ru-RU"/>
              </w:rPr>
              <w:t xml:space="preserve"> для проведения работ в соответствии с Договором, </w:t>
            </w:r>
            <w:r w:rsidRPr="00405BAD">
              <w:rPr>
                <w:rFonts w:ascii="Times New Roman" w:eastAsia="Times New Roman" w:hAnsi="Times New Roman" w:cs="Times New Roman"/>
                <w:bCs/>
                <w:sz w:val="20"/>
                <w:szCs w:val="20"/>
                <w:lang w:val="en-US" w:eastAsia="ru-RU"/>
              </w:rPr>
              <w:t>c</w:t>
            </w:r>
            <w:proofErr w:type="spellStart"/>
            <w:r w:rsidRPr="00405BAD">
              <w:rPr>
                <w:rFonts w:ascii="Times New Roman" w:eastAsia="Times New Roman" w:hAnsi="Times New Roman" w:cs="Times New Roman"/>
                <w:bCs/>
                <w:sz w:val="20"/>
                <w:szCs w:val="20"/>
                <w:lang w:eastAsia="ru-RU"/>
              </w:rPr>
              <w:t>убподрядчики</w:t>
            </w:r>
            <w:proofErr w:type="spellEnd"/>
            <w:r w:rsidRPr="00405BAD">
              <w:rPr>
                <w:rFonts w:ascii="Times New Roman" w:eastAsia="Times New Roman" w:hAnsi="Times New Roman" w:cs="Times New Roman"/>
                <w:bCs/>
                <w:sz w:val="20"/>
                <w:szCs w:val="20"/>
                <w:lang w:eastAsia="ru-RU"/>
              </w:rPr>
              <w:t xml:space="preserve"> предоставят Подрядчику необходимые документы, подтверждающие выполнение данных работ в Российской Федерации, в соответствии с выше указанными требованиями. Соответствующие документы, полученные от субподрядчиков, Подрядчик обязуется предоставить Заказчику.</w:t>
            </w:r>
          </w:p>
          <w:p w14:paraId="148B2A38" w14:textId="77777777" w:rsidR="00DF3F0D" w:rsidRPr="00405BAD" w:rsidRDefault="00DF3F0D" w:rsidP="00DF3F0D">
            <w:pPr>
              <w:spacing w:after="160" w:line="259"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 xml:space="preserve">Свидетельство СРО (с приложениями) должно иметь соответствующий цене Договора уровень ответственности (не менее 4 категории) и включать в себя приведенный ниже </w:t>
            </w:r>
            <w:r w:rsidRPr="00405BAD">
              <w:rPr>
                <w:rFonts w:ascii="Times New Roman" w:eastAsia="Calibri" w:hAnsi="Times New Roman" w:cs="Times New Roman"/>
                <w:sz w:val="20"/>
                <w:szCs w:val="20"/>
              </w:rPr>
              <w:lastRenderedPageBreak/>
              <w:t>перечень разрешенных видов строительно-монтажных работ:</w:t>
            </w:r>
          </w:p>
          <w:p w14:paraId="39DF5579"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1. Геодезические работы, выполняемые на строительных площадках</w:t>
            </w:r>
          </w:p>
          <w:p w14:paraId="47DEE676"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1.1. Разбивочные работы в процессе строительства;</w:t>
            </w:r>
          </w:p>
          <w:p w14:paraId="4D3C1F19"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1.2. Геодезический контроль точности геометрических параметров зданий и сооружений.</w:t>
            </w:r>
          </w:p>
          <w:p w14:paraId="1681E0F2"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2. Подготовительные работы</w:t>
            </w:r>
          </w:p>
          <w:p w14:paraId="0F9F55BF"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2.2. Строительство временных: дорог; площадок; инженерных сетей и сооружений;</w:t>
            </w:r>
          </w:p>
          <w:p w14:paraId="6EA92BD8"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2.3. Устройство рельсовых подкрановых путей и фундаментов (опоры) стационарных кранов;</w:t>
            </w:r>
          </w:p>
          <w:p w14:paraId="6B03E4CB"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2.4. Установка и демонтаж инвентарных наружных и внутренних лесов, технологических мусоропроводов.</w:t>
            </w:r>
          </w:p>
          <w:p w14:paraId="0F6D2C2C"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3. Земляные работы</w:t>
            </w:r>
          </w:p>
          <w:p w14:paraId="6A44412A" w14:textId="77777777" w:rsidR="00DF3F0D" w:rsidRPr="00405BAD" w:rsidRDefault="00DF3F0D" w:rsidP="00DF3F0D">
            <w:pPr>
              <w:spacing w:after="0" w:line="240" w:lineRule="auto"/>
              <w:ind w:firstLine="69"/>
              <w:jc w:val="both"/>
              <w:rPr>
                <w:rFonts w:ascii="Times New Roman" w:eastAsia="Calibri" w:hAnsi="Times New Roman" w:cs="Times New Roman"/>
                <w:smallCaps/>
                <w:sz w:val="20"/>
                <w:szCs w:val="20"/>
              </w:rPr>
            </w:pPr>
            <w:r w:rsidRPr="00405BAD">
              <w:rPr>
                <w:rFonts w:ascii="Times New Roman" w:eastAsia="Calibri" w:hAnsi="Times New Roman" w:cs="Times New Roman"/>
                <w:sz w:val="20"/>
                <w:szCs w:val="20"/>
              </w:rPr>
              <w:t>3.1. Механизированная разработка грунта;</w:t>
            </w:r>
          </w:p>
          <w:p w14:paraId="5784D667"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3.2. Разработка грунта и устройство дренажей в водохозяйственном строительстве;</w:t>
            </w:r>
          </w:p>
          <w:p w14:paraId="1E2207B5"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3.5. Уплотнение грунта катками, грунтоуплотняющими машинами или тяжелыми трамбовками;</w:t>
            </w:r>
          </w:p>
          <w:p w14:paraId="1A8E7FE0"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3.7. Работы по водопонижению, организации поверхностного стока и водоотвода.</w:t>
            </w:r>
          </w:p>
          <w:p w14:paraId="67CC7509"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4. Устройство скважин</w:t>
            </w:r>
          </w:p>
          <w:p w14:paraId="29B2D11C"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 xml:space="preserve">4.2. Бурение и обустройство скважин (кроме нефтяных и газовых скважин); </w:t>
            </w:r>
          </w:p>
          <w:p w14:paraId="4C0CD5CB"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4.3. Крепление скважин трубами, извлечение труб, свободный спуск или подъем труб из скважин;</w:t>
            </w:r>
          </w:p>
          <w:p w14:paraId="2372B68C"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 xml:space="preserve">4.4. </w:t>
            </w:r>
            <w:proofErr w:type="spellStart"/>
            <w:r w:rsidRPr="00405BAD">
              <w:rPr>
                <w:rFonts w:ascii="Times New Roman" w:eastAsia="Calibri" w:hAnsi="Times New Roman" w:cs="Times New Roman"/>
                <w:sz w:val="20"/>
                <w:szCs w:val="20"/>
              </w:rPr>
              <w:t>Тампонажные</w:t>
            </w:r>
            <w:proofErr w:type="spellEnd"/>
            <w:r w:rsidRPr="00405BAD">
              <w:rPr>
                <w:rFonts w:ascii="Times New Roman" w:eastAsia="Calibri" w:hAnsi="Times New Roman" w:cs="Times New Roman"/>
                <w:sz w:val="20"/>
                <w:szCs w:val="20"/>
              </w:rPr>
              <w:t xml:space="preserve"> работы;</w:t>
            </w:r>
          </w:p>
          <w:p w14:paraId="02D1DE9F"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5. Свайные работы. Закрепление грунтов</w:t>
            </w:r>
          </w:p>
          <w:p w14:paraId="4856315C"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5.1. Свайные работы, выполняемые с земли, в том числе в морских и речных условиях;</w:t>
            </w:r>
          </w:p>
          <w:p w14:paraId="2DB067B9"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5.3. Устройство ростверков;</w:t>
            </w:r>
          </w:p>
          <w:p w14:paraId="6387F1C2"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5.4. Устройство забивных и буронабивных свай;</w:t>
            </w:r>
          </w:p>
          <w:p w14:paraId="7152793D"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5.8. Работы по возведению сооружений способом “стена в грунте”;</w:t>
            </w:r>
          </w:p>
          <w:p w14:paraId="04020A3B"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5.9. Погружение и подъем стальных и шпунтованных свай.</w:t>
            </w:r>
          </w:p>
          <w:p w14:paraId="5D4F30A7"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6. Устройство бетонных и железобетонных монолитных конструкций</w:t>
            </w:r>
          </w:p>
          <w:p w14:paraId="420A71DA"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6.1. Опалубочные работы;</w:t>
            </w:r>
          </w:p>
          <w:p w14:paraId="25BE835A"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6.2. Арматурные работы;</w:t>
            </w:r>
          </w:p>
          <w:p w14:paraId="18C1CE4B"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6.3. Устройство монолитных бетонных и железобетонных конструкций.</w:t>
            </w:r>
          </w:p>
          <w:p w14:paraId="5E13C85E"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7. Монтаж сборных бетонных и железобетонных конструкций</w:t>
            </w:r>
          </w:p>
          <w:p w14:paraId="37FAB609"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7.1. Монтаж фундаментов и конструкций подземной части зданий и сооружений.</w:t>
            </w:r>
          </w:p>
          <w:p w14:paraId="282642B9"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10. Монтаж металлических конструкций</w:t>
            </w:r>
          </w:p>
          <w:p w14:paraId="5EDA89AC"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10.3. Монтаж, усиление и демонтаж резервуарных конструкций;</w:t>
            </w:r>
          </w:p>
          <w:p w14:paraId="00E07CDB"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10.5. Монтаж, усиление и демонтаж технологических конструкций.</w:t>
            </w:r>
          </w:p>
          <w:p w14:paraId="3F228A37"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12. Защита строительных конструкций, трубопроводов и оборудования (кроме магистральных и промысловых трубопроводов)</w:t>
            </w:r>
          </w:p>
          <w:p w14:paraId="2B1D43B6"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12.3. Защитное покрытие лакокрасочными материалами;</w:t>
            </w:r>
          </w:p>
          <w:p w14:paraId="1CBB795B"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 xml:space="preserve">12.5. Устройство </w:t>
            </w:r>
            <w:proofErr w:type="spellStart"/>
            <w:r w:rsidRPr="00405BAD">
              <w:rPr>
                <w:rFonts w:ascii="Times New Roman" w:eastAsia="Calibri" w:hAnsi="Times New Roman" w:cs="Times New Roman"/>
                <w:sz w:val="20"/>
                <w:szCs w:val="20"/>
              </w:rPr>
              <w:t>оклеечной</w:t>
            </w:r>
            <w:proofErr w:type="spellEnd"/>
            <w:r w:rsidRPr="00405BAD">
              <w:rPr>
                <w:rFonts w:ascii="Times New Roman" w:eastAsia="Calibri" w:hAnsi="Times New Roman" w:cs="Times New Roman"/>
                <w:sz w:val="20"/>
                <w:szCs w:val="20"/>
              </w:rPr>
              <w:t xml:space="preserve"> изоляции;</w:t>
            </w:r>
          </w:p>
          <w:p w14:paraId="5F2B6289"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 xml:space="preserve">12.6. Устройство </w:t>
            </w:r>
            <w:proofErr w:type="spellStart"/>
            <w:r w:rsidRPr="00405BAD">
              <w:rPr>
                <w:rFonts w:ascii="Times New Roman" w:eastAsia="Calibri" w:hAnsi="Times New Roman" w:cs="Times New Roman"/>
                <w:sz w:val="20"/>
                <w:szCs w:val="20"/>
              </w:rPr>
              <w:t>металлизационных</w:t>
            </w:r>
            <w:proofErr w:type="spellEnd"/>
            <w:r w:rsidRPr="00405BAD">
              <w:rPr>
                <w:rFonts w:ascii="Times New Roman" w:eastAsia="Calibri" w:hAnsi="Times New Roman" w:cs="Times New Roman"/>
                <w:sz w:val="20"/>
                <w:szCs w:val="20"/>
              </w:rPr>
              <w:t xml:space="preserve"> покрытий;</w:t>
            </w:r>
          </w:p>
          <w:p w14:paraId="1E7010BE"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12.9. Гидроизоляция строительных конструкций;</w:t>
            </w:r>
          </w:p>
          <w:p w14:paraId="4C3EFCE0"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12.10. Работы по теплоизоляции зданий, строительных конструкций и оборудования;</w:t>
            </w:r>
          </w:p>
          <w:p w14:paraId="2777EB87"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12.11. Работы по теплоизоляции трубопроводов;</w:t>
            </w:r>
          </w:p>
          <w:p w14:paraId="3E935ED4"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12.12. Работы по огнезащите строительных конструкций и оборудования.</w:t>
            </w:r>
          </w:p>
          <w:p w14:paraId="36A9BB1D"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16. Устройство наружных сетей водопровода</w:t>
            </w:r>
          </w:p>
          <w:p w14:paraId="287C280B"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16.1. Укладка трубопроводов водопроводных;</w:t>
            </w:r>
          </w:p>
          <w:p w14:paraId="3E19060A"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lastRenderedPageBreak/>
              <w:t>16.2. Монтаж и демонтаж запорной арматуры и оборудования водопроводных сетей;</w:t>
            </w:r>
          </w:p>
          <w:p w14:paraId="61097184"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16.3. Устройство водопроводных колодцев, оголовков, гасителей водосборов;</w:t>
            </w:r>
          </w:p>
          <w:p w14:paraId="4254C486"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16.4. Очистка полости и испытание трубопроводов водопровода.</w:t>
            </w:r>
          </w:p>
          <w:p w14:paraId="49040DEA"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17. Устройство наружных сетей канализации</w:t>
            </w:r>
          </w:p>
          <w:p w14:paraId="3B969D8E"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17.1. Укладка трубопроводов канализационных безнапорных;</w:t>
            </w:r>
          </w:p>
          <w:p w14:paraId="1C27185F"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17.2. Укладка трубопроводов канализационных напорных;</w:t>
            </w:r>
          </w:p>
          <w:p w14:paraId="22DEA870"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17.3. Монтаж и демонтаж запорной арматуры и оборудования канализационных сетей;</w:t>
            </w:r>
          </w:p>
          <w:p w14:paraId="52F0A5CE"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17.4. Устройство канализационных и водосточных колодцев;</w:t>
            </w:r>
          </w:p>
          <w:p w14:paraId="7515B6DC"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17.7. Очистка полости и испытание трубопроводов канализации.</w:t>
            </w:r>
          </w:p>
          <w:p w14:paraId="5D150CC2"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20. Устройство наружных электрических сетей и линий связи</w:t>
            </w:r>
          </w:p>
          <w:p w14:paraId="0B974B9E"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20.1. Устройство сетей электроснабжения напряжением до 1кВ включительно;</w:t>
            </w:r>
          </w:p>
          <w:p w14:paraId="463C9768"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20.12. Установка распределительных устройств, коммутационной аппаратуры, устройств защиты;</w:t>
            </w:r>
          </w:p>
          <w:p w14:paraId="1D8954AA" w14:textId="77777777" w:rsidR="00DF3F0D" w:rsidRPr="00405BAD" w:rsidRDefault="00DF3F0D" w:rsidP="00DF3F0D">
            <w:pPr>
              <w:autoSpaceDE w:val="0"/>
              <w:autoSpaceDN w:val="0"/>
              <w:adjustRightInd w:val="0"/>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bCs/>
                <w:sz w:val="20"/>
                <w:szCs w:val="20"/>
              </w:rPr>
              <w:t>20.13. Устройство наружных линий связи, в том числе телефонных, радио и телевидения.</w:t>
            </w:r>
          </w:p>
          <w:p w14:paraId="3881B61B"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 xml:space="preserve">25. Устройство автомобильных дорог и </w:t>
            </w:r>
            <w:proofErr w:type="spellStart"/>
            <w:r w:rsidRPr="00405BAD">
              <w:rPr>
                <w:rFonts w:ascii="Times New Roman" w:eastAsia="Calibri" w:hAnsi="Times New Roman" w:cs="Times New Roman"/>
                <w:b/>
                <w:sz w:val="20"/>
                <w:szCs w:val="20"/>
              </w:rPr>
              <w:t>аэродромодов</w:t>
            </w:r>
            <w:proofErr w:type="spellEnd"/>
          </w:p>
          <w:p w14:paraId="6333F410"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 xml:space="preserve">25.1. Работы по устройству земляного полотна для автомобильных дорог, перронов аэропортов, взлетно-посадочных полос, рулежных дорожек; </w:t>
            </w:r>
          </w:p>
          <w:p w14:paraId="5B26E3E0"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25.2. Устройство оснований автомобильных дорог;</w:t>
            </w:r>
          </w:p>
          <w:p w14:paraId="7E00EEF3"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25.4. Устройства покрытий автомобильных дорог, в том числе укрепляемых вяжущими материалами;</w:t>
            </w:r>
          </w:p>
          <w:p w14:paraId="04DBD3AC"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25.6. Устройство дренажных, водосборных, водопропускных, водосбросных устройств;</w:t>
            </w:r>
          </w:p>
          <w:p w14:paraId="00541679"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 xml:space="preserve">25.7. Устройство защитных ограждений и элементов </w:t>
            </w:r>
            <w:proofErr w:type="gramStart"/>
            <w:r w:rsidRPr="00405BAD">
              <w:rPr>
                <w:rFonts w:ascii="Times New Roman" w:eastAsia="Calibri" w:hAnsi="Times New Roman" w:cs="Times New Roman"/>
                <w:sz w:val="20"/>
                <w:szCs w:val="20"/>
              </w:rPr>
              <w:t>обустройства</w:t>
            </w:r>
            <w:proofErr w:type="gramEnd"/>
            <w:r w:rsidRPr="00405BAD">
              <w:rPr>
                <w:rFonts w:ascii="Times New Roman" w:eastAsia="Calibri" w:hAnsi="Times New Roman" w:cs="Times New Roman"/>
                <w:sz w:val="20"/>
                <w:szCs w:val="20"/>
              </w:rPr>
              <w:t xml:space="preserve"> автомобильных дорог;</w:t>
            </w:r>
          </w:p>
          <w:p w14:paraId="34EEE125"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25.8. Устройство разметки проезжей части автомобильных дорог.</w:t>
            </w:r>
          </w:p>
          <w:p w14:paraId="4B402355" w14:textId="77777777" w:rsidR="00DF3F0D" w:rsidRPr="00405BAD" w:rsidRDefault="00DF3F0D" w:rsidP="00DF3F0D">
            <w:pPr>
              <w:spacing w:after="0" w:line="240" w:lineRule="auto"/>
              <w:ind w:firstLine="69"/>
              <w:jc w:val="both"/>
              <w:rPr>
                <w:rFonts w:ascii="Times New Roman" w:eastAsia="Calibri" w:hAnsi="Times New Roman" w:cs="Times New Roman"/>
                <w:b/>
                <w:sz w:val="20"/>
                <w:szCs w:val="20"/>
              </w:rPr>
            </w:pPr>
            <w:r w:rsidRPr="00405BAD">
              <w:rPr>
                <w:rFonts w:ascii="Times New Roman" w:eastAsia="Calibri" w:hAnsi="Times New Roman" w:cs="Times New Roman"/>
                <w:b/>
                <w:sz w:val="20"/>
                <w:szCs w:val="20"/>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14:paraId="76984267"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33.1. Промышленное строительство;</w:t>
            </w:r>
          </w:p>
          <w:p w14:paraId="4A38510B"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33.1.1. Предприятия и объекты топливной промышленности;</w:t>
            </w:r>
          </w:p>
          <w:p w14:paraId="6D89F4ED" w14:textId="6684432E"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33.1.</w:t>
            </w:r>
            <w:r w:rsidR="00CC7C31" w:rsidRPr="00886902">
              <w:rPr>
                <w:rFonts w:ascii="Times New Roman" w:eastAsia="Calibri" w:hAnsi="Times New Roman" w:cs="Times New Roman"/>
                <w:sz w:val="20"/>
                <w:szCs w:val="20"/>
              </w:rPr>
              <w:t>2</w:t>
            </w:r>
            <w:r w:rsidRPr="00405BAD">
              <w:rPr>
                <w:rFonts w:ascii="Times New Roman" w:eastAsia="Calibri" w:hAnsi="Times New Roman" w:cs="Times New Roman"/>
                <w:sz w:val="20"/>
                <w:szCs w:val="20"/>
              </w:rPr>
              <w:t>. Тепловые электростанции;</w:t>
            </w:r>
          </w:p>
          <w:p w14:paraId="60861172" w14:textId="36F50585" w:rsidR="00DF3F0D" w:rsidRPr="00405BAD" w:rsidRDefault="00DF3F0D" w:rsidP="00DF3F0D">
            <w:pPr>
              <w:spacing w:after="0" w:line="240" w:lineRule="auto"/>
              <w:ind w:firstLine="69"/>
              <w:jc w:val="both"/>
              <w:rPr>
                <w:rFonts w:ascii="Times New Roman" w:eastAsia="Calibri" w:hAnsi="Times New Roman" w:cs="Times New Roman"/>
                <w:color w:val="00B050"/>
                <w:sz w:val="20"/>
                <w:szCs w:val="20"/>
              </w:rPr>
            </w:pPr>
            <w:r w:rsidRPr="00405BAD">
              <w:rPr>
                <w:rFonts w:ascii="Times New Roman" w:eastAsia="Calibri" w:hAnsi="Times New Roman" w:cs="Times New Roman"/>
                <w:sz w:val="20"/>
                <w:szCs w:val="20"/>
              </w:rPr>
              <w:t>33.1.</w:t>
            </w:r>
            <w:r w:rsidR="00CC7C31" w:rsidRPr="00886902">
              <w:rPr>
                <w:rFonts w:ascii="Times New Roman" w:eastAsia="Calibri" w:hAnsi="Times New Roman" w:cs="Times New Roman"/>
                <w:sz w:val="20"/>
                <w:szCs w:val="20"/>
              </w:rPr>
              <w:t>3</w:t>
            </w:r>
            <w:r w:rsidRPr="00405BAD">
              <w:rPr>
                <w:rFonts w:ascii="Times New Roman" w:eastAsia="Calibri" w:hAnsi="Times New Roman" w:cs="Times New Roman"/>
                <w:sz w:val="20"/>
                <w:szCs w:val="20"/>
              </w:rPr>
              <w:t xml:space="preserve">. Объекты электроснабжения свыше 110 </w:t>
            </w:r>
            <w:proofErr w:type="spellStart"/>
            <w:r w:rsidRPr="00405BAD">
              <w:rPr>
                <w:rFonts w:ascii="Times New Roman" w:eastAsia="Calibri" w:hAnsi="Times New Roman" w:cs="Times New Roman"/>
                <w:sz w:val="20"/>
                <w:szCs w:val="20"/>
              </w:rPr>
              <w:t>кВ</w:t>
            </w:r>
            <w:proofErr w:type="spellEnd"/>
            <w:r w:rsidRPr="00405BAD">
              <w:rPr>
                <w:rFonts w:ascii="Times New Roman" w:eastAsia="Calibri" w:hAnsi="Times New Roman" w:cs="Times New Roman"/>
                <w:sz w:val="20"/>
                <w:szCs w:val="20"/>
              </w:rPr>
              <w:t>;</w:t>
            </w:r>
          </w:p>
          <w:p w14:paraId="12582B3E"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33.2. Транспортное строительство</w:t>
            </w:r>
          </w:p>
          <w:p w14:paraId="5B7FA16B"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33.2.1. Автомобильные дороги и объекты инфраструктуры автомобильного транспорта;</w:t>
            </w:r>
          </w:p>
          <w:p w14:paraId="4A60730B"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33.3. Жилищно-гражданское строительство</w:t>
            </w:r>
          </w:p>
          <w:p w14:paraId="712A396C"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 xml:space="preserve">33.4. Объекты электроснабжения до 110 </w:t>
            </w:r>
            <w:proofErr w:type="spellStart"/>
            <w:r w:rsidRPr="00405BAD">
              <w:rPr>
                <w:rFonts w:ascii="Times New Roman" w:eastAsia="Calibri" w:hAnsi="Times New Roman" w:cs="Times New Roman"/>
                <w:sz w:val="20"/>
                <w:szCs w:val="20"/>
              </w:rPr>
              <w:t>кВ</w:t>
            </w:r>
            <w:proofErr w:type="spellEnd"/>
            <w:r w:rsidRPr="00405BAD">
              <w:rPr>
                <w:rFonts w:ascii="Times New Roman" w:eastAsia="Calibri" w:hAnsi="Times New Roman" w:cs="Times New Roman"/>
                <w:sz w:val="20"/>
                <w:szCs w:val="20"/>
              </w:rPr>
              <w:t xml:space="preserve"> включительно</w:t>
            </w:r>
          </w:p>
          <w:p w14:paraId="7BE9C88F"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33.5. Объекты теплоснабжения</w:t>
            </w:r>
          </w:p>
          <w:p w14:paraId="52C01E8B"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 xml:space="preserve">33.6. Объекты газоснабжения </w:t>
            </w:r>
          </w:p>
          <w:p w14:paraId="2F60996E"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33.7. Объекты водоснабжения и канализации</w:t>
            </w:r>
          </w:p>
          <w:p w14:paraId="27EAF01F" w14:textId="77777777" w:rsidR="00DF3F0D" w:rsidRPr="00405BAD" w:rsidRDefault="00DF3F0D" w:rsidP="00DF3F0D">
            <w:pPr>
              <w:spacing w:after="0" w:line="240" w:lineRule="auto"/>
              <w:ind w:firstLine="69"/>
              <w:jc w:val="both"/>
              <w:rPr>
                <w:rFonts w:ascii="Times New Roman" w:eastAsia="Calibri" w:hAnsi="Times New Roman" w:cs="Times New Roman"/>
                <w:sz w:val="20"/>
                <w:szCs w:val="20"/>
              </w:rPr>
            </w:pPr>
            <w:r w:rsidRPr="00405BAD">
              <w:rPr>
                <w:rFonts w:ascii="Times New Roman" w:eastAsia="Calibri" w:hAnsi="Times New Roman" w:cs="Times New Roman"/>
                <w:sz w:val="20"/>
                <w:szCs w:val="20"/>
              </w:rPr>
              <w:t>33.8. Здания и сооружения объектов связи</w:t>
            </w:r>
          </w:p>
          <w:p w14:paraId="3961C20D" w14:textId="3B2DEC20" w:rsidR="00A02B1C" w:rsidRPr="00A02B1C" w:rsidRDefault="00A02B1C" w:rsidP="003835FF">
            <w:pPr>
              <w:pStyle w:val="afffff7"/>
              <w:jc w:val="both"/>
              <w:rPr>
                <w:rFonts w:ascii="Times New Roman" w:hAnsi="Times New Roman" w:cs="Times New Roman"/>
                <w:sz w:val="20"/>
                <w:szCs w:val="20"/>
                <w:lang w:eastAsia="ru-RU"/>
              </w:rPr>
            </w:pPr>
          </w:p>
        </w:tc>
        <w:tc>
          <w:tcPr>
            <w:tcW w:w="3544" w:type="dxa"/>
          </w:tcPr>
          <w:p w14:paraId="765E49B5" w14:textId="6E5BCCC3" w:rsidR="00593353" w:rsidRPr="00A02B1C" w:rsidRDefault="00593353" w:rsidP="005314F4">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lastRenderedPageBreak/>
              <w:t>Подтверждается сканированной копией оригинала выписки</w:t>
            </w:r>
            <w:r w:rsidR="005F3476">
              <w:t xml:space="preserve"> </w:t>
            </w:r>
            <w:r w:rsidR="005F3476" w:rsidRPr="005F3476">
              <w:rPr>
                <w:rFonts w:ascii="Times New Roman" w:eastAsia="Times New Roman" w:hAnsi="Times New Roman" w:cs="Times New Roman"/>
                <w:sz w:val="20"/>
                <w:szCs w:val="20"/>
                <w:lang w:eastAsia="ru-RU"/>
              </w:rPr>
              <w:t>из реестра членов саморегулируемых организаций в области строительства, реконструкции, капитального ремонта объектов капитального строительства</w:t>
            </w:r>
            <w:r w:rsidR="00A02B1C">
              <w:rPr>
                <w:rFonts w:ascii="Times New Roman" w:eastAsia="Times New Roman" w:hAnsi="Times New Roman" w:cs="Times New Roman"/>
                <w:sz w:val="20"/>
                <w:szCs w:val="20"/>
                <w:lang w:eastAsia="ru-RU"/>
              </w:rPr>
              <w:t xml:space="preserve"> с приложениями</w:t>
            </w:r>
          </w:p>
        </w:tc>
      </w:tr>
      <w:tr w:rsidR="005314F4" w:rsidRPr="005314F4" w14:paraId="62132FE8" w14:textId="77777777" w:rsidTr="00A02B1C">
        <w:trPr>
          <w:cantSplit/>
          <w:trHeight w:val="273"/>
        </w:trPr>
        <w:tc>
          <w:tcPr>
            <w:tcW w:w="568" w:type="dxa"/>
            <w:shd w:val="clear" w:color="auto" w:fill="auto"/>
          </w:tcPr>
          <w:p w14:paraId="6CEFA357" w14:textId="77777777" w:rsidR="005314F4" w:rsidRPr="005314F4" w:rsidRDefault="005314F4" w:rsidP="00DA31E8">
            <w:pPr>
              <w:numPr>
                <w:ilvl w:val="0"/>
                <w:numId w:val="23"/>
              </w:numPr>
              <w:suppressAutoHyphens/>
              <w:spacing w:before="120" w:after="0" w:line="240" w:lineRule="auto"/>
              <w:jc w:val="both"/>
              <w:rPr>
                <w:rFonts w:ascii="Times New Roman" w:eastAsia="Times New Roman" w:hAnsi="Times New Roman" w:cs="Times New Roman"/>
                <w:sz w:val="24"/>
                <w:szCs w:val="24"/>
                <w:lang w:eastAsia="ru-RU"/>
              </w:rPr>
            </w:pPr>
          </w:p>
        </w:tc>
        <w:tc>
          <w:tcPr>
            <w:tcW w:w="9355" w:type="dxa"/>
            <w:gridSpan w:val="2"/>
            <w:shd w:val="clear" w:color="auto" w:fill="auto"/>
          </w:tcPr>
          <w:p w14:paraId="405A44EE" w14:textId="77777777" w:rsidR="005314F4" w:rsidRPr="00A02B1C" w:rsidRDefault="005314F4" w:rsidP="005314F4">
            <w:pPr>
              <w:suppressAutoHyphens/>
              <w:spacing w:before="120" w:after="0" w:line="240" w:lineRule="auto"/>
              <w:jc w:val="center"/>
              <w:rPr>
                <w:rFonts w:ascii="Times New Roman" w:eastAsia="Times New Roman" w:hAnsi="Times New Roman" w:cs="Times New Roman"/>
                <w:sz w:val="20"/>
                <w:szCs w:val="20"/>
                <w:lang w:eastAsia="ru-RU"/>
              </w:rPr>
            </w:pPr>
            <w:r w:rsidRPr="00A02B1C">
              <w:rPr>
                <w:rFonts w:ascii="Times New Roman" w:eastAsia="Times New Roman" w:hAnsi="Times New Roman" w:cs="Times New Roman"/>
                <w:b/>
                <w:sz w:val="20"/>
                <w:szCs w:val="20"/>
                <w:lang w:eastAsia="ru-RU"/>
              </w:rPr>
              <w:t>Квалификационные</w:t>
            </w:r>
            <w:r w:rsidRPr="00A02B1C">
              <w:rPr>
                <w:rFonts w:ascii="Times New Roman" w:eastAsia="Times New Roman" w:hAnsi="Times New Roman" w:cs="Times New Roman"/>
                <w:sz w:val="20"/>
                <w:szCs w:val="20"/>
                <w:lang w:eastAsia="ru-RU"/>
              </w:rPr>
              <w:t xml:space="preserve"> </w:t>
            </w:r>
            <w:r w:rsidRPr="00A02B1C">
              <w:rPr>
                <w:rFonts w:ascii="Times New Roman" w:eastAsia="Times New Roman" w:hAnsi="Times New Roman" w:cs="Times New Roman"/>
                <w:b/>
                <w:sz w:val="20"/>
                <w:szCs w:val="20"/>
                <w:lang w:eastAsia="ru-RU"/>
              </w:rPr>
              <w:t xml:space="preserve">требования к участникам закупки </w:t>
            </w:r>
          </w:p>
        </w:tc>
      </w:tr>
      <w:tr w:rsidR="005314F4" w:rsidRPr="005314F4" w14:paraId="6B185AC4" w14:textId="77777777" w:rsidTr="00A02B1C">
        <w:trPr>
          <w:trHeight w:val="416"/>
        </w:trPr>
        <w:tc>
          <w:tcPr>
            <w:tcW w:w="568" w:type="dxa"/>
            <w:shd w:val="clear" w:color="auto" w:fill="auto"/>
          </w:tcPr>
          <w:p w14:paraId="1521C222" w14:textId="77777777" w:rsidR="005314F4" w:rsidRPr="005314F4" w:rsidRDefault="005314F4" w:rsidP="00DA31E8">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bookmarkStart w:id="589" w:name="_Ref419402307"/>
          </w:p>
        </w:tc>
        <w:bookmarkEnd w:id="589"/>
        <w:tc>
          <w:tcPr>
            <w:tcW w:w="5811" w:type="dxa"/>
            <w:shd w:val="clear" w:color="auto" w:fill="auto"/>
          </w:tcPr>
          <w:p w14:paraId="4B214694" w14:textId="4587A484" w:rsidR="00B76604" w:rsidRPr="00A02B1C" w:rsidRDefault="006F152A" w:rsidP="00B76604">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 xml:space="preserve">Наличие у Участника </w:t>
            </w:r>
            <w:proofErr w:type="gramStart"/>
            <w:r w:rsidRPr="00A02B1C">
              <w:rPr>
                <w:rFonts w:ascii="Times New Roman" w:eastAsia="Times New Roman" w:hAnsi="Times New Roman" w:cs="Times New Roman"/>
                <w:sz w:val="20"/>
                <w:szCs w:val="20"/>
                <w:lang w:eastAsia="ru-RU"/>
              </w:rPr>
              <w:t>закупки</w:t>
            </w:r>
            <w:r w:rsidR="00B76604" w:rsidRPr="00A02B1C">
              <w:rPr>
                <w:rFonts w:ascii="Times New Roman" w:eastAsia="Times New Roman" w:hAnsi="Times New Roman" w:cs="Times New Roman"/>
                <w:sz w:val="20"/>
                <w:szCs w:val="20"/>
                <w:lang w:eastAsia="ru-RU"/>
              </w:rPr>
              <w:t xml:space="preserve"> опыта выполнения комплекса работ</w:t>
            </w:r>
            <w:proofErr w:type="gramEnd"/>
            <w:r w:rsidR="00B76604" w:rsidRPr="00A02B1C">
              <w:rPr>
                <w:rFonts w:ascii="Times New Roman" w:eastAsia="Times New Roman" w:hAnsi="Times New Roman" w:cs="Times New Roman"/>
                <w:sz w:val="20"/>
                <w:szCs w:val="20"/>
                <w:lang w:eastAsia="ru-RU"/>
              </w:rPr>
              <w:t xml:space="preserve"> </w:t>
            </w:r>
            <w:r w:rsidR="00DD0C1A">
              <w:rPr>
                <w:rFonts w:ascii="Times New Roman" w:eastAsia="Times New Roman" w:hAnsi="Times New Roman" w:cs="Times New Roman"/>
                <w:sz w:val="20"/>
                <w:szCs w:val="20"/>
                <w:lang w:eastAsia="ru-RU"/>
              </w:rPr>
              <w:t>по выполнению СМР</w:t>
            </w:r>
            <w:r w:rsidR="00DD0C1A" w:rsidRPr="00CC7C31">
              <w:rPr>
                <w:rFonts w:ascii="Times New Roman" w:eastAsia="Times New Roman" w:hAnsi="Times New Roman" w:cs="Times New Roman"/>
                <w:sz w:val="20"/>
                <w:szCs w:val="20"/>
                <w:lang w:eastAsia="ru-RU"/>
              </w:rPr>
              <w:t>: не менее 3-х исполненных договоров</w:t>
            </w:r>
            <w:r w:rsidR="00B76604" w:rsidRPr="00A02B1C">
              <w:rPr>
                <w:rFonts w:ascii="Times New Roman" w:eastAsia="Times New Roman" w:hAnsi="Times New Roman" w:cs="Times New Roman"/>
                <w:sz w:val="20"/>
                <w:szCs w:val="20"/>
                <w:lang w:eastAsia="ru-RU"/>
              </w:rPr>
              <w:t xml:space="preserve"> на  сумму не менее 30% цены д</w:t>
            </w:r>
            <w:r w:rsidR="0009649D">
              <w:rPr>
                <w:rFonts w:ascii="Times New Roman" w:eastAsia="Times New Roman" w:hAnsi="Times New Roman" w:cs="Times New Roman"/>
                <w:sz w:val="20"/>
                <w:szCs w:val="20"/>
                <w:lang w:eastAsia="ru-RU"/>
              </w:rPr>
              <w:t>оговора подряда</w:t>
            </w:r>
            <w:r w:rsidR="00B76604" w:rsidRPr="00A02B1C">
              <w:rPr>
                <w:rFonts w:ascii="Times New Roman" w:eastAsia="Times New Roman" w:hAnsi="Times New Roman" w:cs="Times New Roman"/>
                <w:sz w:val="20"/>
                <w:szCs w:val="20"/>
                <w:lang w:eastAsia="ru-RU"/>
              </w:rPr>
              <w:t xml:space="preserve"> за период с 2013 г. по 2017 г.</w:t>
            </w:r>
          </w:p>
          <w:p w14:paraId="387AB13E" w14:textId="564C8FED" w:rsidR="00DD0C1A" w:rsidRPr="00DD0C1A" w:rsidRDefault="00B76604" w:rsidP="00DD0C1A">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 xml:space="preserve"> </w:t>
            </w:r>
            <w:r w:rsidR="00F55022" w:rsidRPr="00CC7C31">
              <w:rPr>
                <w:rFonts w:ascii="Times New Roman" w:eastAsia="Times New Roman" w:hAnsi="Times New Roman" w:cs="Times New Roman"/>
                <w:sz w:val="20"/>
                <w:szCs w:val="20"/>
                <w:lang w:eastAsia="ru-RU"/>
              </w:rPr>
              <w:t>У участника</w:t>
            </w:r>
            <w:r w:rsidR="00DD0C1A" w:rsidRPr="00CC7C31">
              <w:rPr>
                <w:rFonts w:ascii="Times New Roman" w:eastAsia="Times New Roman" w:hAnsi="Times New Roman" w:cs="Times New Roman"/>
                <w:sz w:val="20"/>
                <w:szCs w:val="20"/>
                <w:lang w:eastAsia="ru-RU"/>
              </w:rPr>
              <w:t xml:space="preserve"> должен присутствовать </w:t>
            </w:r>
            <w:r w:rsidR="00DD0C1A" w:rsidRPr="00CC7C31">
              <w:rPr>
                <w:rFonts w:ascii="Times New Roman" w:eastAsia="Times New Roman" w:hAnsi="Times New Roman" w:cs="Times New Roman"/>
                <w:b/>
                <w:sz w:val="20"/>
                <w:szCs w:val="20"/>
                <w:lang w:eastAsia="ru-RU"/>
              </w:rPr>
              <w:t>регулярный опыт</w:t>
            </w:r>
            <w:r w:rsidR="00DD0C1A" w:rsidRPr="00CC7C31">
              <w:rPr>
                <w:rFonts w:ascii="Times New Roman" w:eastAsia="Times New Roman" w:hAnsi="Times New Roman" w:cs="Times New Roman"/>
                <w:sz w:val="20"/>
                <w:szCs w:val="20"/>
                <w:lang w:eastAsia="ru-RU"/>
              </w:rPr>
              <w:t xml:space="preserve"> сопоставимого и </w:t>
            </w:r>
            <w:r w:rsidR="00DD0C1A" w:rsidRPr="00CC7C31">
              <w:rPr>
                <w:rFonts w:ascii="Times New Roman" w:eastAsia="Times New Roman" w:hAnsi="Times New Roman" w:cs="Times New Roman"/>
                <w:b/>
                <w:sz w:val="20"/>
                <w:szCs w:val="20"/>
                <w:lang w:eastAsia="ru-RU"/>
              </w:rPr>
              <w:t>успешного</w:t>
            </w:r>
            <w:r w:rsidR="00DD0C1A" w:rsidRPr="00CC7C31">
              <w:rPr>
                <w:rFonts w:ascii="Times New Roman" w:eastAsia="Times New Roman" w:hAnsi="Times New Roman" w:cs="Times New Roman"/>
                <w:sz w:val="20"/>
                <w:szCs w:val="20"/>
                <w:lang w:eastAsia="ru-RU"/>
              </w:rPr>
              <w:t xml:space="preserve"> строительства аналогичных объектов в инженерной, стоимостной и календарной соста</w:t>
            </w:r>
            <w:r w:rsidR="00F55022" w:rsidRPr="00CC7C31">
              <w:rPr>
                <w:rFonts w:ascii="Times New Roman" w:eastAsia="Times New Roman" w:hAnsi="Times New Roman" w:cs="Times New Roman"/>
                <w:sz w:val="20"/>
                <w:szCs w:val="20"/>
                <w:lang w:eastAsia="ru-RU"/>
              </w:rPr>
              <w:t xml:space="preserve">вляющей – в течение последних </w:t>
            </w:r>
            <w:r w:rsidR="00DD0C1A" w:rsidRPr="00CC7C31">
              <w:rPr>
                <w:rFonts w:ascii="Times New Roman" w:eastAsia="Times New Roman" w:hAnsi="Times New Roman" w:cs="Times New Roman"/>
                <w:sz w:val="20"/>
                <w:szCs w:val="20"/>
                <w:lang w:eastAsia="ru-RU"/>
              </w:rPr>
              <w:t>5 лет.</w:t>
            </w:r>
            <w:r w:rsidR="00DD0C1A" w:rsidRPr="00DD0C1A">
              <w:rPr>
                <w:rFonts w:ascii="Times New Roman" w:eastAsia="Times New Roman" w:hAnsi="Times New Roman" w:cs="Times New Roman"/>
                <w:sz w:val="20"/>
                <w:szCs w:val="20"/>
                <w:lang w:eastAsia="ru-RU"/>
              </w:rPr>
              <w:t xml:space="preserve"> </w:t>
            </w:r>
          </w:p>
          <w:p w14:paraId="569D6665" w14:textId="77777777" w:rsidR="005314F4" w:rsidRPr="00A02B1C" w:rsidRDefault="005314F4" w:rsidP="00DD0C1A">
            <w:pPr>
              <w:suppressAutoHyphens/>
              <w:spacing w:before="120" w:after="0" w:line="240" w:lineRule="auto"/>
              <w:jc w:val="both"/>
              <w:rPr>
                <w:rFonts w:ascii="Times New Roman" w:eastAsia="Times New Roman" w:hAnsi="Times New Roman" w:cs="Times New Roman"/>
                <w:sz w:val="20"/>
                <w:szCs w:val="20"/>
                <w:lang w:eastAsia="ru-RU"/>
              </w:rPr>
            </w:pPr>
          </w:p>
        </w:tc>
        <w:tc>
          <w:tcPr>
            <w:tcW w:w="3544" w:type="dxa"/>
          </w:tcPr>
          <w:p w14:paraId="2B36C3BA" w14:textId="411B4D9F" w:rsidR="00DD0C1A" w:rsidRDefault="00B76604" w:rsidP="005314F4">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lastRenderedPageBreak/>
              <w:t>Подтверждается оригиналом справки о перечне и годовых объемах выполнения аналогичных договоров с приложением копий соответствующих договоров и документов, подтверждающих их исполн</w:t>
            </w:r>
            <w:r w:rsidR="00EA70B7" w:rsidRPr="00A02B1C">
              <w:rPr>
                <w:rFonts w:ascii="Times New Roman" w:eastAsia="Times New Roman" w:hAnsi="Times New Roman" w:cs="Times New Roman"/>
                <w:sz w:val="20"/>
                <w:szCs w:val="20"/>
                <w:lang w:eastAsia="ru-RU"/>
              </w:rPr>
              <w:t>ение (</w:t>
            </w:r>
            <w:proofErr w:type="gramStart"/>
            <w:r w:rsidR="00EA70B7" w:rsidRPr="00A02B1C">
              <w:rPr>
                <w:rFonts w:ascii="Times New Roman" w:eastAsia="Times New Roman" w:hAnsi="Times New Roman" w:cs="Times New Roman"/>
                <w:sz w:val="20"/>
                <w:szCs w:val="20"/>
                <w:lang w:eastAsia="ru-RU"/>
              </w:rPr>
              <w:t>акты-приёма</w:t>
            </w:r>
            <w:proofErr w:type="gramEnd"/>
            <w:r w:rsidR="00EA70B7" w:rsidRPr="00A02B1C">
              <w:rPr>
                <w:rFonts w:ascii="Times New Roman" w:eastAsia="Times New Roman" w:hAnsi="Times New Roman" w:cs="Times New Roman"/>
                <w:sz w:val="20"/>
                <w:szCs w:val="20"/>
                <w:lang w:eastAsia="ru-RU"/>
              </w:rPr>
              <w:t xml:space="preserve"> по форме КС-2,</w:t>
            </w:r>
            <w:r w:rsidRPr="00A02B1C">
              <w:rPr>
                <w:rFonts w:ascii="Times New Roman" w:eastAsia="Times New Roman" w:hAnsi="Times New Roman" w:cs="Times New Roman"/>
                <w:sz w:val="20"/>
                <w:szCs w:val="20"/>
                <w:lang w:eastAsia="ru-RU"/>
              </w:rPr>
              <w:t xml:space="preserve"> КС-3)</w:t>
            </w:r>
            <w:r w:rsidR="00F55022">
              <w:rPr>
                <w:rFonts w:ascii="Times New Roman" w:eastAsia="Times New Roman" w:hAnsi="Times New Roman" w:cs="Times New Roman"/>
                <w:sz w:val="20"/>
                <w:szCs w:val="20"/>
                <w:lang w:eastAsia="ru-RU"/>
              </w:rPr>
              <w:t>.</w:t>
            </w:r>
          </w:p>
          <w:p w14:paraId="6F6E073B" w14:textId="77777777" w:rsidR="00DD0C1A" w:rsidRPr="00A02B1C" w:rsidRDefault="00DD0C1A" w:rsidP="00CC7C31">
            <w:pPr>
              <w:suppressAutoHyphens/>
              <w:spacing w:before="120" w:after="0" w:line="240" w:lineRule="auto"/>
              <w:jc w:val="both"/>
              <w:rPr>
                <w:rFonts w:ascii="Times New Roman" w:eastAsia="Times New Roman" w:hAnsi="Times New Roman" w:cs="Times New Roman"/>
                <w:sz w:val="20"/>
                <w:szCs w:val="20"/>
                <w:lang w:eastAsia="ru-RU"/>
              </w:rPr>
            </w:pPr>
          </w:p>
        </w:tc>
      </w:tr>
      <w:tr w:rsidR="00AF3ACD" w:rsidRPr="005314F4" w14:paraId="7FE1725C" w14:textId="77777777" w:rsidTr="00A02B1C">
        <w:trPr>
          <w:trHeight w:val="416"/>
        </w:trPr>
        <w:tc>
          <w:tcPr>
            <w:tcW w:w="568" w:type="dxa"/>
            <w:shd w:val="clear" w:color="auto" w:fill="auto"/>
          </w:tcPr>
          <w:p w14:paraId="205F069E" w14:textId="77777777" w:rsidR="00AF3ACD" w:rsidRPr="005314F4" w:rsidRDefault="00AF3ACD" w:rsidP="00AF3ACD">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p>
        </w:tc>
        <w:tc>
          <w:tcPr>
            <w:tcW w:w="5811" w:type="dxa"/>
            <w:shd w:val="clear" w:color="auto" w:fill="auto"/>
          </w:tcPr>
          <w:p w14:paraId="6D524F25" w14:textId="390C20AB" w:rsidR="00AF3ACD" w:rsidRPr="00A02B1C" w:rsidRDefault="00AF3ACD" w:rsidP="00AF3ACD">
            <w:pPr>
              <w:suppressAutoHyphens/>
              <w:spacing w:before="120" w:after="0" w:line="240" w:lineRule="auto"/>
              <w:jc w:val="both"/>
              <w:rPr>
                <w:rFonts w:ascii="Times New Roman" w:eastAsia="Times New Roman" w:hAnsi="Times New Roman" w:cs="Times New Roman"/>
                <w:sz w:val="20"/>
                <w:szCs w:val="20"/>
                <w:lang w:eastAsia="ru-RU"/>
              </w:rPr>
            </w:pPr>
            <w:r w:rsidRPr="00405BAD">
              <w:rPr>
                <w:rFonts w:ascii="Times New Roman" w:eastAsia="Times New Roman" w:hAnsi="Times New Roman" w:cs="Times New Roman"/>
                <w:sz w:val="20"/>
                <w:szCs w:val="20"/>
                <w:lang w:eastAsia="ru-RU"/>
              </w:rPr>
              <w:t xml:space="preserve">Для разработки и сопровождения графика производства работ Подрядчик должен использовать </w:t>
            </w:r>
            <w:proofErr w:type="gramStart"/>
            <w:r w:rsidRPr="00405BAD">
              <w:rPr>
                <w:rFonts w:ascii="Times New Roman" w:eastAsia="Times New Roman" w:hAnsi="Times New Roman" w:cs="Times New Roman"/>
                <w:sz w:val="20"/>
                <w:szCs w:val="20"/>
                <w:lang w:eastAsia="ru-RU"/>
              </w:rPr>
              <w:t>сертифицированное</w:t>
            </w:r>
            <w:proofErr w:type="gramEnd"/>
            <w:r w:rsidRPr="00405BAD">
              <w:rPr>
                <w:rFonts w:ascii="Times New Roman" w:eastAsia="Times New Roman" w:hAnsi="Times New Roman" w:cs="Times New Roman"/>
                <w:sz w:val="20"/>
                <w:szCs w:val="20"/>
                <w:lang w:eastAsia="ru-RU"/>
              </w:rPr>
              <w:t xml:space="preserve"> ПО для календарно-сетевого планирования </w:t>
            </w:r>
            <w:proofErr w:type="spellStart"/>
            <w:r w:rsidRPr="00405BAD">
              <w:rPr>
                <w:rFonts w:ascii="Times New Roman" w:eastAsia="Times New Roman" w:hAnsi="Times New Roman" w:cs="Times New Roman"/>
                <w:sz w:val="20"/>
                <w:szCs w:val="20"/>
                <w:lang w:eastAsia="ru-RU"/>
              </w:rPr>
              <w:t>Oracle</w:t>
            </w:r>
            <w:proofErr w:type="spellEnd"/>
            <w:r w:rsidRPr="00405BAD">
              <w:rPr>
                <w:rFonts w:ascii="Times New Roman" w:eastAsia="Times New Roman" w:hAnsi="Times New Roman" w:cs="Times New Roman"/>
                <w:sz w:val="20"/>
                <w:szCs w:val="20"/>
                <w:lang w:eastAsia="ru-RU"/>
              </w:rPr>
              <w:t xml:space="preserve"> </w:t>
            </w:r>
            <w:proofErr w:type="spellStart"/>
            <w:r w:rsidRPr="00405BAD">
              <w:rPr>
                <w:rFonts w:ascii="Times New Roman" w:eastAsia="Times New Roman" w:hAnsi="Times New Roman" w:cs="Times New Roman"/>
                <w:sz w:val="20"/>
                <w:szCs w:val="20"/>
                <w:lang w:eastAsia="ru-RU"/>
              </w:rPr>
              <w:t>Primavera</w:t>
            </w:r>
            <w:proofErr w:type="spellEnd"/>
            <w:r w:rsidRPr="00405BAD">
              <w:rPr>
                <w:rFonts w:ascii="Times New Roman" w:eastAsia="Times New Roman" w:hAnsi="Times New Roman" w:cs="Times New Roman"/>
                <w:sz w:val="20"/>
                <w:szCs w:val="20"/>
                <w:lang w:eastAsia="ru-RU"/>
              </w:rPr>
              <w:t xml:space="preserve"> (1) и име</w:t>
            </w:r>
            <w:r w:rsidR="00F55022">
              <w:rPr>
                <w:rFonts w:ascii="Times New Roman" w:eastAsia="Times New Roman" w:hAnsi="Times New Roman" w:cs="Times New Roman"/>
                <w:sz w:val="20"/>
                <w:szCs w:val="20"/>
                <w:lang w:eastAsia="ru-RU"/>
              </w:rPr>
              <w:t xml:space="preserve">ть в своём штате не </w:t>
            </w:r>
            <w:r w:rsidR="00F55022" w:rsidRPr="00CC7C31">
              <w:rPr>
                <w:rFonts w:ascii="Times New Roman" w:eastAsia="Times New Roman" w:hAnsi="Times New Roman" w:cs="Times New Roman"/>
                <w:sz w:val="20"/>
                <w:szCs w:val="20"/>
                <w:lang w:eastAsia="ru-RU"/>
              </w:rPr>
              <w:t xml:space="preserve">менее </w:t>
            </w:r>
            <w:r w:rsidR="0000681B">
              <w:rPr>
                <w:rFonts w:ascii="Times New Roman" w:eastAsia="Times New Roman" w:hAnsi="Times New Roman" w:cs="Times New Roman"/>
                <w:sz w:val="20"/>
                <w:szCs w:val="20"/>
                <w:lang w:eastAsia="ru-RU"/>
              </w:rPr>
              <w:t>1 (одного)</w:t>
            </w:r>
            <w:r w:rsidR="00F55022" w:rsidRPr="00CC7C31">
              <w:rPr>
                <w:rFonts w:ascii="Times New Roman" w:eastAsia="Times New Roman" w:hAnsi="Times New Roman" w:cs="Times New Roman"/>
                <w:sz w:val="20"/>
                <w:szCs w:val="20"/>
                <w:lang w:eastAsia="ru-RU"/>
              </w:rPr>
              <w:t xml:space="preserve"> сертифицированн</w:t>
            </w:r>
            <w:r w:rsidR="0000681B">
              <w:rPr>
                <w:rFonts w:ascii="Times New Roman" w:eastAsia="Times New Roman" w:hAnsi="Times New Roman" w:cs="Times New Roman"/>
                <w:sz w:val="20"/>
                <w:szCs w:val="20"/>
                <w:lang w:eastAsia="ru-RU"/>
              </w:rPr>
              <w:t>ого</w:t>
            </w:r>
            <w:r w:rsidR="00F55022" w:rsidRPr="00CC7C31">
              <w:rPr>
                <w:rFonts w:ascii="Times New Roman" w:eastAsia="Times New Roman" w:hAnsi="Times New Roman" w:cs="Times New Roman"/>
                <w:sz w:val="20"/>
                <w:szCs w:val="20"/>
                <w:lang w:eastAsia="ru-RU"/>
              </w:rPr>
              <w:t xml:space="preserve"> специалист</w:t>
            </w:r>
            <w:r w:rsidR="0000681B">
              <w:rPr>
                <w:rFonts w:ascii="Times New Roman" w:eastAsia="Times New Roman" w:hAnsi="Times New Roman" w:cs="Times New Roman"/>
                <w:sz w:val="20"/>
                <w:szCs w:val="20"/>
                <w:lang w:eastAsia="ru-RU"/>
              </w:rPr>
              <w:t>а</w:t>
            </w:r>
            <w:r w:rsidRPr="00405BAD">
              <w:rPr>
                <w:rFonts w:ascii="Times New Roman" w:eastAsia="Times New Roman" w:hAnsi="Times New Roman" w:cs="Times New Roman"/>
                <w:sz w:val="20"/>
                <w:szCs w:val="20"/>
                <w:lang w:eastAsia="ru-RU"/>
              </w:rPr>
              <w:t xml:space="preserve"> по работе в ПО </w:t>
            </w:r>
            <w:proofErr w:type="spellStart"/>
            <w:r w:rsidRPr="00405BAD">
              <w:rPr>
                <w:rFonts w:ascii="Times New Roman" w:eastAsia="Times New Roman" w:hAnsi="Times New Roman" w:cs="Times New Roman"/>
                <w:sz w:val="20"/>
                <w:szCs w:val="20"/>
                <w:lang w:eastAsia="ru-RU"/>
              </w:rPr>
              <w:t>Oracle</w:t>
            </w:r>
            <w:proofErr w:type="spellEnd"/>
            <w:r w:rsidRPr="00405BAD">
              <w:rPr>
                <w:rFonts w:ascii="Times New Roman" w:eastAsia="Times New Roman" w:hAnsi="Times New Roman" w:cs="Times New Roman"/>
                <w:sz w:val="20"/>
                <w:szCs w:val="20"/>
                <w:lang w:eastAsia="ru-RU"/>
              </w:rPr>
              <w:t xml:space="preserve"> </w:t>
            </w:r>
            <w:proofErr w:type="spellStart"/>
            <w:r w:rsidRPr="00405BAD">
              <w:rPr>
                <w:rFonts w:ascii="Times New Roman" w:eastAsia="Times New Roman" w:hAnsi="Times New Roman" w:cs="Times New Roman"/>
                <w:sz w:val="20"/>
                <w:szCs w:val="20"/>
                <w:lang w:eastAsia="ru-RU"/>
              </w:rPr>
              <w:t>Primavera</w:t>
            </w:r>
            <w:proofErr w:type="spellEnd"/>
            <w:r w:rsidRPr="00405BAD">
              <w:rPr>
                <w:rFonts w:ascii="Times New Roman" w:eastAsia="Times New Roman" w:hAnsi="Times New Roman" w:cs="Times New Roman"/>
                <w:sz w:val="20"/>
                <w:szCs w:val="20"/>
                <w:lang w:eastAsia="ru-RU"/>
              </w:rPr>
              <w:t xml:space="preserve"> (2)</w:t>
            </w:r>
          </w:p>
        </w:tc>
        <w:tc>
          <w:tcPr>
            <w:tcW w:w="3544" w:type="dxa"/>
          </w:tcPr>
          <w:p w14:paraId="09B31F7A" w14:textId="77777777" w:rsidR="00AF3ACD" w:rsidRDefault="00AF3ACD" w:rsidP="00AF3ACD">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Подтверждается</w:t>
            </w:r>
            <w:r>
              <w:rPr>
                <w:rFonts w:ascii="Times New Roman" w:eastAsia="Times New Roman" w:hAnsi="Times New Roman" w:cs="Times New Roman"/>
                <w:sz w:val="20"/>
                <w:szCs w:val="20"/>
                <w:lang w:eastAsia="ru-RU"/>
              </w:rPr>
              <w:t>:</w:t>
            </w:r>
          </w:p>
          <w:p w14:paraId="37CB477D" w14:textId="77777777" w:rsidR="00AF3ACD" w:rsidRPr="00027465" w:rsidRDefault="00AF3ACD" w:rsidP="00AF3ACD">
            <w:pPr>
              <w:suppressAutoHyphen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скан-копией лицензионного соглашения на ПО </w:t>
            </w:r>
            <w:r>
              <w:rPr>
                <w:rFonts w:ascii="Times New Roman" w:eastAsia="Times New Roman" w:hAnsi="Times New Roman" w:cs="Times New Roman"/>
                <w:sz w:val="20"/>
                <w:szCs w:val="20"/>
                <w:lang w:val="en-US" w:eastAsia="ru-RU"/>
              </w:rPr>
              <w:t>Oracle</w:t>
            </w:r>
            <w:r w:rsidRPr="0082006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Primavera</w:t>
            </w:r>
            <w:r w:rsidRPr="0082006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при отсутствии необходимо предоставить гарантийные обязательства о закупке </w:t>
            </w:r>
            <w:proofErr w:type="gramStart"/>
            <w:r>
              <w:rPr>
                <w:rFonts w:ascii="Times New Roman" w:eastAsia="Times New Roman" w:hAnsi="Times New Roman" w:cs="Times New Roman"/>
                <w:sz w:val="20"/>
                <w:szCs w:val="20"/>
                <w:lang w:eastAsia="ru-RU"/>
              </w:rPr>
              <w:t>ПО</w:t>
            </w:r>
            <w:proofErr w:type="gramEnd"/>
            <w:r>
              <w:rPr>
                <w:rFonts w:ascii="Times New Roman" w:eastAsia="Times New Roman" w:hAnsi="Times New Roman" w:cs="Times New Roman"/>
                <w:sz w:val="20"/>
                <w:szCs w:val="20"/>
                <w:lang w:eastAsia="ru-RU"/>
              </w:rPr>
              <w:t>)</w:t>
            </w:r>
          </w:p>
          <w:p w14:paraId="0C825AC8" w14:textId="3CDA5CA4" w:rsidR="00AF3ACD" w:rsidRPr="00A02B1C" w:rsidRDefault="00AF3ACD">
            <w:pPr>
              <w:suppressAutoHyphens/>
              <w:spacing w:before="120" w:after="0" w:line="240" w:lineRule="auto"/>
              <w:jc w:val="both"/>
              <w:rPr>
                <w:rFonts w:ascii="Times New Roman" w:eastAsia="Times New Roman" w:hAnsi="Times New Roman" w:cs="Times New Roman"/>
                <w:bCs/>
                <w:sz w:val="20"/>
                <w:szCs w:val="20"/>
                <w:lang w:eastAsia="ru-RU"/>
              </w:rPr>
            </w:pPr>
            <w:r w:rsidRPr="003804CC">
              <w:rPr>
                <w:rFonts w:ascii="Times New Roman" w:eastAsia="Times New Roman" w:hAnsi="Times New Roman" w:cs="Times New Roman"/>
                <w:sz w:val="20"/>
                <w:szCs w:val="20"/>
                <w:lang w:eastAsia="ru-RU"/>
              </w:rPr>
              <w:t xml:space="preserve">(2)         </w:t>
            </w:r>
            <w:r w:rsidRPr="00A02B1C">
              <w:rPr>
                <w:rFonts w:ascii="Times New Roman" w:hAnsi="Times New Roman" w:cs="Times New Roman"/>
                <w:sz w:val="20"/>
                <w:szCs w:val="20"/>
                <w:lang w:eastAsia="ru-RU"/>
              </w:rPr>
              <w:t xml:space="preserve">оригиналом справки о кадровых </w:t>
            </w:r>
            <w:r w:rsidR="000356EA" w:rsidRPr="00A02B1C">
              <w:rPr>
                <w:rFonts w:ascii="Times New Roman" w:hAnsi="Times New Roman" w:cs="Times New Roman"/>
                <w:sz w:val="20"/>
                <w:szCs w:val="20"/>
                <w:lang w:eastAsia="ru-RU"/>
              </w:rPr>
              <w:t>ресурсах с</w:t>
            </w:r>
            <w:r w:rsidRPr="00A02B1C">
              <w:rPr>
                <w:rFonts w:ascii="Times New Roman" w:hAnsi="Times New Roman" w:cs="Times New Roman"/>
                <w:sz w:val="20"/>
                <w:szCs w:val="20"/>
                <w:lang w:eastAsia="ru-RU"/>
              </w:rPr>
              <w:t xml:space="preserve"> приложением штатного расписания </w:t>
            </w:r>
            <w:r>
              <w:rPr>
                <w:rFonts w:ascii="Times New Roman" w:hAnsi="Times New Roman" w:cs="Times New Roman"/>
                <w:sz w:val="20"/>
                <w:szCs w:val="20"/>
                <w:lang w:eastAsia="ru-RU"/>
              </w:rPr>
              <w:t xml:space="preserve">и </w:t>
            </w:r>
            <w:r>
              <w:rPr>
                <w:rFonts w:ascii="Times New Roman" w:eastAsia="Times New Roman" w:hAnsi="Times New Roman" w:cs="Times New Roman"/>
                <w:sz w:val="20"/>
                <w:szCs w:val="20"/>
                <w:lang w:eastAsia="ru-RU"/>
              </w:rPr>
              <w:t>сертификатом</w:t>
            </w:r>
            <w:r w:rsidRPr="003804C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 прохождении обучения </w:t>
            </w:r>
            <w:r w:rsidRPr="00027465">
              <w:rPr>
                <w:rFonts w:ascii="Times New Roman" w:eastAsia="Times New Roman" w:hAnsi="Times New Roman" w:cs="Times New Roman"/>
                <w:sz w:val="20"/>
                <w:szCs w:val="20"/>
                <w:lang w:eastAsia="ru-RU"/>
              </w:rPr>
              <w:t>(при отсутствии необходимо предоставить гарантийные обязательства по прох</w:t>
            </w:r>
            <w:r>
              <w:rPr>
                <w:rFonts w:ascii="Times New Roman" w:eastAsia="Times New Roman" w:hAnsi="Times New Roman" w:cs="Times New Roman"/>
                <w:sz w:val="20"/>
                <w:szCs w:val="20"/>
                <w:lang w:eastAsia="ru-RU"/>
              </w:rPr>
              <w:t>ождению обучения и сертификации</w:t>
            </w:r>
            <w:r w:rsidRPr="003804CC">
              <w:rPr>
                <w:rFonts w:ascii="Times New Roman" w:eastAsia="Times New Roman" w:hAnsi="Times New Roman" w:cs="Times New Roman"/>
                <w:sz w:val="20"/>
                <w:szCs w:val="20"/>
                <w:lang w:eastAsia="ru-RU"/>
              </w:rPr>
              <w:t>);</w:t>
            </w:r>
          </w:p>
        </w:tc>
      </w:tr>
      <w:tr w:rsidR="00B76604" w:rsidRPr="005314F4" w14:paraId="0C000539" w14:textId="77777777" w:rsidTr="00A02B1C">
        <w:trPr>
          <w:trHeight w:val="416"/>
        </w:trPr>
        <w:tc>
          <w:tcPr>
            <w:tcW w:w="568" w:type="dxa"/>
            <w:shd w:val="clear" w:color="auto" w:fill="auto"/>
          </w:tcPr>
          <w:p w14:paraId="06ED2D1C" w14:textId="77777777" w:rsidR="00B76604" w:rsidRPr="005314F4" w:rsidRDefault="00B76604" w:rsidP="00DA31E8">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p>
        </w:tc>
        <w:tc>
          <w:tcPr>
            <w:tcW w:w="5811" w:type="dxa"/>
            <w:shd w:val="clear" w:color="auto" w:fill="auto"/>
          </w:tcPr>
          <w:p w14:paraId="53E83E0C" w14:textId="2E84041D" w:rsidR="00B76604" w:rsidRPr="00A02B1C" w:rsidRDefault="00B76604" w:rsidP="00EA70B7">
            <w:pPr>
              <w:pStyle w:val="afffff7"/>
              <w:jc w:val="both"/>
              <w:rPr>
                <w:rFonts w:ascii="Times New Roman" w:hAnsi="Times New Roman" w:cs="Times New Roman"/>
                <w:sz w:val="20"/>
                <w:szCs w:val="20"/>
                <w:lang w:eastAsia="ru-RU"/>
              </w:rPr>
            </w:pPr>
            <w:r w:rsidRPr="00A02B1C">
              <w:rPr>
                <w:rFonts w:ascii="Times New Roman" w:hAnsi="Times New Roman" w:cs="Times New Roman"/>
                <w:sz w:val="20"/>
                <w:szCs w:val="20"/>
                <w:lang w:eastAsia="ru-RU"/>
              </w:rPr>
              <w:t>Наличие</w:t>
            </w:r>
            <w:r w:rsidR="006F152A" w:rsidRPr="00A02B1C">
              <w:rPr>
                <w:rFonts w:ascii="Times New Roman" w:hAnsi="Times New Roman" w:cs="Times New Roman"/>
                <w:sz w:val="20"/>
                <w:szCs w:val="20"/>
                <w:lang w:eastAsia="ru-RU"/>
              </w:rPr>
              <w:t xml:space="preserve"> в штате Участника </w:t>
            </w:r>
            <w:r w:rsidR="000356EA" w:rsidRPr="00A02B1C">
              <w:rPr>
                <w:rFonts w:ascii="Times New Roman" w:hAnsi="Times New Roman" w:cs="Times New Roman"/>
                <w:sz w:val="20"/>
                <w:szCs w:val="20"/>
                <w:lang w:eastAsia="ru-RU"/>
              </w:rPr>
              <w:t>закупки сотрудников</w:t>
            </w:r>
            <w:r w:rsidRPr="00A02B1C">
              <w:rPr>
                <w:rFonts w:ascii="Times New Roman" w:hAnsi="Times New Roman" w:cs="Times New Roman"/>
                <w:sz w:val="20"/>
                <w:szCs w:val="20"/>
                <w:lang w:eastAsia="ru-RU"/>
              </w:rPr>
              <w:t>, прошедших обучение и имею</w:t>
            </w:r>
            <w:r w:rsidR="00EA70B7" w:rsidRPr="00A02B1C">
              <w:rPr>
                <w:rFonts w:ascii="Times New Roman" w:hAnsi="Times New Roman" w:cs="Times New Roman"/>
                <w:sz w:val="20"/>
                <w:szCs w:val="20"/>
                <w:lang w:eastAsia="ru-RU"/>
              </w:rPr>
              <w:t>щих опыт работы по предмету договора подряда.</w:t>
            </w:r>
            <w:r w:rsidR="00A02B1C">
              <w:t xml:space="preserve"> </w:t>
            </w:r>
            <w:r w:rsidR="00A02B1C" w:rsidRPr="00A02B1C">
              <w:rPr>
                <w:rFonts w:ascii="Times New Roman" w:hAnsi="Times New Roman" w:cs="Times New Roman"/>
                <w:sz w:val="20"/>
                <w:szCs w:val="20"/>
                <w:lang w:eastAsia="ru-RU"/>
              </w:rPr>
              <w:t>Предварительный состав и количество работников в наибольшую смену из расчета на одну строительную площадку должен составлять не менее:</w:t>
            </w:r>
          </w:p>
          <w:p w14:paraId="0FA13904" w14:textId="77777777" w:rsidR="00A02B1C" w:rsidRPr="00A02B1C" w:rsidRDefault="00A02B1C" w:rsidP="00A02B1C">
            <w:pPr>
              <w:pStyle w:val="afffff7"/>
              <w:jc w:val="both"/>
              <w:rPr>
                <w:rFonts w:ascii="Times New Roman" w:hAnsi="Times New Roman" w:cs="Times New Roman"/>
                <w:sz w:val="20"/>
                <w:szCs w:val="20"/>
                <w:lang w:eastAsia="ru-RU"/>
              </w:rPr>
            </w:pPr>
            <w:r w:rsidRPr="00A02B1C">
              <w:rPr>
                <w:rFonts w:ascii="Times New Roman" w:hAnsi="Times New Roman" w:cs="Times New Roman"/>
                <w:sz w:val="20"/>
                <w:szCs w:val="20"/>
                <w:lang w:eastAsia="ru-RU"/>
              </w:rPr>
              <w:t>- рабочих 355 человек;</w:t>
            </w:r>
          </w:p>
          <w:p w14:paraId="3714FC16" w14:textId="77777777" w:rsidR="00A02B1C" w:rsidRPr="00A02B1C" w:rsidRDefault="00A02B1C" w:rsidP="00A02B1C">
            <w:pPr>
              <w:pStyle w:val="afffff7"/>
              <w:jc w:val="both"/>
              <w:rPr>
                <w:rFonts w:ascii="Times New Roman" w:hAnsi="Times New Roman" w:cs="Times New Roman"/>
                <w:sz w:val="20"/>
                <w:szCs w:val="20"/>
                <w:lang w:eastAsia="ru-RU"/>
              </w:rPr>
            </w:pPr>
            <w:r w:rsidRPr="00A02B1C">
              <w:rPr>
                <w:rFonts w:ascii="Times New Roman" w:hAnsi="Times New Roman" w:cs="Times New Roman"/>
                <w:sz w:val="20"/>
                <w:szCs w:val="20"/>
                <w:lang w:eastAsia="ru-RU"/>
              </w:rPr>
              <w:t>- ИТР 47 человек;</w:t>
            </w:r>
          </w:p>
          <w:p w14:paraId="3B17A339" w14:textId="77777777" w:rsidR="00B76604" w:rsidRPr="00A02B1C" w:rsidRDefault="00A02B1C" w:rsidP="00A02B1C">
            <w:pPr>
              <w:pStyle w:val="afffff7"/>
              <w:jc w:val="both"/>
              <w:rPr>
                <w:rFonts w:ascii="Times New Roman" w:hAnsi="Times New Roman" w:cs="Times New Roman"/>
                <w:sz w:val="20"/>
                <w:szCs w:val="20"/>
                <w:lang w:eastAsia="ru-RU"/>
              </w:rPr>
            </w:pPr>
            <w:r w:rsidRPr="00A02B1C">
              <w:rPr>
                <w:rFonts w:ascii="Times New Roman" w:hAnsi="Times New Roman" w:cs="Times New Roman"/>
                <w:sz w:val="20"/>
                <w:szCs w:val="20"/>
                <w:lang w:eastAsia="ru-RU"/>
              </w:rPr>
              <w:t>- служащих 15 человек.</w:t>
            </w:r>
          </w:p>
        </w:tc>
        <w:tc>
          <w:tcPr>
            <w:tcW w:w="3544" w:type="dxa"/>
          </w:tcPr>
          <w:p w14:paraId="14DD8346" w14:textId="77777777" w:rsidR="00B76604" w:rsidRPr="00A02B1C" w:rsidRDefault="00B76604" w:rsidP="00B76604">
            <w:pPr>
              <w:pStyle w:val="afffff7"/>
              <w:jc w:val="both"/>
              <w:rPr>
                <w:rFonts w:ascii="Times New Roman" w:hAnsi="Times New Roman" w:cs="Times New Roman"/>
                <w:sz w:val="20"/>
                <w:szCs w:val="20"/>
                <w:lang w:eastAsia="ru-RU"/>
              </w:rPr>
            </w:pPr>
            <w:r w:rsidRPr="00A02B1C">
              <w:rPr>
                <w:rFonts w:ascii="Times New Roman" w:hAnsi="Times New Roman" w:cs="Times New Roman"/>
                <w:sz w:val="20"/>
                <w:szCs w:val="20"/>
                <w:lang w:eastAsia="ru-RU"/>
              </w:rPr>
              <w:t>Подтверждается оригиналом справки о кадровых ресурсах  с приложением штатного расписания и обезличенной расчетной ведомости с указанием фонда оплаты труда.</w:t>
            </w:r>
          </w:p>
          <w:p w14:paraId="1101C570" w14:textId="55CCD41C" w:rsidR="00B76604" w:rsidRPr="00405BAD" w:rsidRDefault="006261D9" w:rsidP="00B76604">
            <w:pPr>
              <w:pStyle w:val="afffff7"/>
              <w:jc w:val="both"/>
              <w:rPr>
                <w:rFonts w:ascii="Times New Roman" w:hAnsi="Times New Roman" w:cs="Times New Roman"/>
                <w:bCs/>
                <w:sz w:val="20"/>
                <w:szCs w:val="20"/>
                <w:lang w:eastAsia="ru-RU"/>
              </w:rPr>
            </w:pPr>
            <w:r w:rsidRPr="000356EA">
              <w:rPr>
                <w:rFonts w:ascii="Times New Roman" w:hAnsi="Times New Roman" w:cs="Times New Roman"/>
                <w:bCs/>
                <w:sz w:val="20"/>
                <w:szCs w:val="20"/>
                <w:lang w:eastAsia="ru-RU"/>
              </w:rPr>
              <w:t xml:space="preserve">Кроме того, </w:t>
            </w:r>
            <w:proofErr w:type="gramStart"/>
            <w:r w:rsidRPr="000356EA">
              <w:rPr>
                <w:rFonts w:ascii="Times New Roman" w:hAnsi="Times New Roman" w:cs="Times New Roman"/>
                <w:bCs/>
                <w:sz w:val="20"/>
                <w:szCs w:val="20"/>
                <w:lang w:eastAsia="ru-RU"/>
              </w:rPr>
              <w:t>предоставляются документы</w:t>
            </w:r>
            <w:proofErr w:type="gramEnd"/>
            <w:r w:rsidRPr="000356EA">
              <w:rPr>
                <w:rFonts w:ascii="Times New Roman" w:hAnsi="Times New Roman" w:cs="Times New Roman"/>
                <w:bCs/>
                <w:sz w:val="20"/>
                <w:szCs w:val="20"/>
                <w:lang w:eastAsia="ru-RU"/>
              </w:rPr>
              <w:t xml:space="preserve"> (гарантийные письма, договоры</w:t>
            </w:r>
            <w:r w:rsidR="0097398A" w:rsidRPr="000356EA">
              <w:rPr>
                <w:rFonts w:ascii="Times New Roman" w:hAnsi="Times New Roman" w:cs="Times New Roman"/>
                <w:bCs/>
                <w:sz w:val="20"/>
                <w:szCs w:val="20"/>
                <w:lang w:eastAsia="ru-RU"/>
              </w:rPr>
              <w:t xml:space="preserve"> о намерениях</w:t>
            </w:r>
            <w:r w:rsidRPr="000356EA">
              <w:rPr>
                <w:rFonts w:ascii="Times New Roman" w:hAnsi="Times New Roman" w:cs="Times New Roman"/>
                <w:bCs/>
                <w:sz w:val="20"/>
                <w:szCs w:val="20"/>
                <w:lang w:eastAsia="ru-RU"/>
              </w:rPr>
              <w:t>), подтверждающие возможность увеличения численности работающих до 1,5 тыс. человек в течение 14 дней.</w:t>
            </w:r>
          </w:p>
        </w:tc>
      </w:tr>
      <w:tr w:rsidR="00B76604" w:rsidRPr="005314F4" w14:paraId="353BC02F" w14:textId="77777777" w:rsidTr="00A02B1C">
        <w:trPr>
          <w:trHeight w:val="416"/>
        </w:trPr>
        <w:tc>
          <w:tcPr>
            <w:tcW w:w="568" w:type="dxa"/>
            <w:shd w:val="clear" w:color="auto" w:fill="auto"/>
          </w:tcPr>
          <w:p w14:paraId="77D523A3" w14:textId="77777777" w:rsidR="00B76604" w:rsidRPr="005314F4" w:rsidRDefault="00B76604" w:rsidP="00DA31E8">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p>
        </w:tc>
        <w:tc>
          <w:tcPr>
            <w:tcW w:w="5811" w:type="dxa"/>
            <w:shd w:val="clear" w:color="auto" w:fill="auto"/>
          </w:tcPr>
          <w:p w14:paraId="46C50C71" w14:textId="77777777" w:rsidR="00B76604" w:rsidRPr="00A02B1C" w:rsidRDefault="006F152A" w:rsidP="00EA70B7">
            <w:pPr>
              <w:pStyle w:val="afffff7"/>
              <w:jc w:val="both"/>
              <w:rPr>
                <w:rFonts w:ascii="Times New Roman" w:hAnsi="Times New Roman" w:cs="Times New Roman"/>
                <w:sz w:val="20"/>
                <w:szCs w:val="20"/>
                <w:lang w:eastAsia="ru-RU"/>
              </w:rPr>
            </w:pPr>
            <w:r w:rsidRPr="00A02B1C">
              <w:rPr>
                <w:rFonts w:ascii="Times New Roman" w:hAnsi="Times New Roman" w:cs="Times New Roman"/>
                <w:sz w:val="20"/>
                <w:szCs w:val="20"/>
                <w:lang w:eastAsia="ru-RU"/>
              </w:rPr>
              <w:t>Наличие у Участника закупки</w:t>
            </w:r>
            <w:r w:rsidR="00B76604" w:rsidRPr="00A02B1C">
              <w:rPr>
                <w:rFonts w:ascii="Times New Roman" w:hAnsi="Times New Roman" w:cs="Times New Roman"/>
                <w:sz w:val="20"/>
                <w:szCs w:val="20"/>
                <w:lang w:eastAsia="ru-RU"/>
              </w:rPr>
              <w:t xml:space="preserve"> в собственности и/или аренде материально-технических ресурсов, необходимых для </w:t>
            </w:r>
            <w:r w:rsidR="00EA70B7" w:rsidRPr="00A02B1C">
              <w:rPr>
                <w:rFonts w:ascii="Times New Roman" w:hAnsi="Times New Roman" w:cs="Times New Roman"/>
                <w:sz w:val="20"/>
                <w:szCs w:val="20"/>
                <w:lang w:eastAsia="ru-RU"/>
              </w:rPr>
              <w:t>выполнения работ по предмету договора подряда.</w:t>
            </w:r>
          </w:p>
          <w:p w14:paraId="107B1801" w14:textId="77777777" w:rsidR="001D0D74" w:rsidRPr="001D0D74" w:rsidRDefault="001D0D74" w:rsidP="001D0D74">
            <w:pPr>
              <w:pStyle w:val="afffff7"/>
              <w:jc w:val="both"/>
              <w:rPr>
                <w:rFonts w:ascii="Times New Roman" w:hAnsi="Times New Roman" w:cs="Times New Roman"/>
                <w:sz w:val="20"/>
                <w:szCs w:val="20"/>
                <w:lang w:eastAsia="ru-RU"/>
              </w:rPr>
            </w:pPr>
            <w:r w:rsidRPr="001D0D74">
              <w:rPr>
                <w:rFonts w:ascii="Times New Roman" w:hAnsi="Times New Roman" w:cs="Times New Roman"/>
                <w:sz w:val="20"/>
                <w:szCs w:val="20"/>
                <w:lang w:eastAsia="ru-RU"/>
              </w:rPr>
              <w:t>Подрядчик, на весь период действия Договора, должен обеспечить выполнение работ техникой и механизмами. Обеспечение техникой и механизмами возможно, как за счет собственных, так и арендованных средств механизации.</w:t>
            </w:r>
          </w:p>
          <w:p w14:paraId="5D54A6BE" w14:textId="15CD726B" w:rsidR="001D0D74" w:rsidRPr="001D0D74" w:rsidRDefault="001D0D74" w:rsidP="001D0D74">
            <w:pPr>
              <w:pStyle w:val="afffff7"/>
              <w:jc w:val="both"/>
              <w:rPr>
                <w:rFonts w:ascii="Times New Roman" w:hAnsi="Times New Roman" w:cs="Times New Roman"/>
                <w:sz w:val="20"/>
                <w:szCs w:val="20"/>
                <w:lang w:eastAsia="ru-RU"/>
              </w:rPr>
            </w:pPr>
            <w:r w:rsidRPr="001D0D74">
              <w:rPr>
                <w:rFonts w:ascii="Times New Roman" w:hAnsi="Times New Roman" w:cs="Times New Roman"/>
                <w:sz w:val="20"/>
                <w:szCs w:val="20"/>
                <w:lang w:eastAsia="ru-RU"/>
              </w:rPr>
              <w:t xml:space="preserve">Предварительный состав, </w:t>
            </w:r>
            <w:r w:rsidRPr="000356EA">
              <w:rPr>
                <w:rFonts w:ascii="Times New Roman" w:hAnsi="Times New Roman" w:cs="Times New Roman"/>
                <w:sz w:val="20"/>
                <w:szCs w:val="20"/>
                <w:lang w:eastAsia="ru-RU"/>
              </w:rPr>
              <w:t>тип</w:t>
            </w:r>
            <w:r w:rsidR="006261D9" w:rsidRPr="000356EA">
              <w:rPr>
                <w:rFonts w:ascii="Times New Roman" w:hAnsi="Times New Roman" w:cs="Times New Roman"/>
                <w:sz w:val="20"/>
                <w:szCs w:val="20"/>
                <w:lang w:eastAsia="ru-RU"/>
              </w:rPr>
              <w:t xml:space="preserve"> (или аналоги)</w:t>
            </w:r>
            <w:r w:rsidRPr="000356EA">
              <w:rPr>
                <w:rFonts w:ascii="Times New Roman" w:hAnsi="Times New Roman" w:cs="Times New Roman"/>
                <w:sz w:val="20"/>
                <w:szCs w:val="20"/>
                <w:lang w:eastAsia="ru-RU"/>
              </w:rPr>
              <w:t>,</w:t>
            </w:r>
            <w:r w:rsidRPr="001D0D74">
              <w:rPr>
                <w:rFonts w:ascii="Times New Roman" w:hAnsi="Times New Roman" w:cs="Times New Roman"/>
                <w:sz w:val="20"/>
                <w:szCs w:val="20"/>
                <w:lang w:eastAsia="ru-RU"/>
              </w:rPr>
              <w:t xml:space="preserve"> количество техники и механизмов на один объект: </w:t>
            </w:r>
          </w:p>
          <w:p w14:paraId="138DB2B3"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Бульдозер Б-10М, дизельный – не менее 1 ед.;</w:t>
            </w:r>
          </w:p>
          <w:p w14:paraId="3E0D312E"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Автогрейдер ГС-10.01 – не менее 1 ед.;</w:t>
            </w:r>
          </w:p>
          <w:p w14:paraId="1B247560"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Гусеничный экскаватор HYUNDAI R260LC-9S, дизельный – 2 ед.;</w:t>
            </w:r>
          </w:p>
          <w:p w14:paraId="60B7982C"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Гусеничный экскаватор HYUNDAI R160LC-9S, дизельный – 3 ед.;</w:t>
            </w:r>
          </w:p>
          <w:p w14:paraId="7E55C7F1"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Экскаватор-погрузчик ЭО-2621, дизельный – 2 ед.;</w:t>
            </w:r>
          </w:p>
          <w:p w14:paraId="3BE46156"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xml:space="preserve">- Погрузчик фронтальный </w:t>
            </w:r>
            <w:proofErr w:type="spellStart"/>
            <w:r w:rsidRPr="003835FF">
              <w:rPr>
                <w:rFonts w:ascii="Times New Roman" w:hAnsi="Times New Roman" w:cs="Times New Roman"/>
                <w:sz w:val="20"/>
                <w:szCs w:val="20"/>
                <w:lang w:eastAsia="ru-RU"/>
              </w:rPr>
              <w:t>Amcodor</w:t>
            </w:r>
            <w:proofErr w:type="spellEnd"/>
            <w:r w:rsidRPr="003835FF">
              <w:rPr>
                <w:rFonts w:ascii="Times New Roman" w:hAnsi="Times New Roman" w:cs="Times New Roman"/>
                <w:sz w:val="20"/>
                <w:szCs w:val="20"/>
                <w:lang w:eastAsia="ru-RU"/>
              </w:rPr>
              <w:t xml:space="preserve"> 352, дизельный – 1 ед.;</w:t>
            </w:r>
          </w:p>
          <w:p w14:paraId="4376F297"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Каток вибрационный ДУ-47Б – 1 ед.;</w:t>
            </w:r>
          </w:p>
          <w:p w14:paraId="4545563C"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xml:space="preserve">- </w:t>
            </w:r>
            <w:proofErr w:type="spellStart"/>
            <w:r w:rsidRPr="003835FF">
              <w:rPr>
                <w:rFonts w:ascii="Times New Roman" w:hAnsi="Times New Roman" w:cs="Times New Roman"/>
                <w:sz w:val="20"/>
                <w:szCs w:val="20"/>
                <w:lang w:eastAsia="ru-RU"/>
              </w:rPr>
              <w:t>Автобетоносмеситель</w:t>
            </w:r>
            <w:proofErr w:type="spellEnd"/>
            <w:r w:rsidRPr="003835FF">
              <w:rPr>
                <w:rFonts w:ascii="Times New Roman" w:hAnsi="Times New Roman" w:cs="Times New Roman"/>
                <w:sz w:val="20"/>
                <w:szCs w:val="20"/>
                <w:lang w:eastAsia="ru-RU"/>
              </w:rPr>
              <w:t xml:space="preserve"> 58147W, шасси КамАЗ 65115 – 3 ед.;</w:t>
            </w:r>
          </w:p>
          <w:p w14:paraId="100A0B4D"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Автобетононасос 58152А (АБН-21), шасси КамАЗ 65115 – 1 ед.;</w:t>
            </w:r>
          </w:p>
          <w:p w14:paraId="6C6031BB"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Кран автомобильный КС-45717К-1 – 3 ед.;</w:t>
            </w:r>
          </w:p>
          <w:p w14:paraId="4160CBF1"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Самосвал КамАЗ 65115 – 4 ед.;</w:t>
            </w:r>
          </w:p>
          <w:p w14:paraId="397CC3E1"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Автомобиль бортовой МАЗ-5340А4-320 – 2 ед.;</w:t>
            </w:r>
          </w:p>
          <w:p w14:paraId="027354BA"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Компрессор передвижной ПКСД-5,25Д – 2 ед.;</w:t>
            </w:r>
          </w:p>
          <w:p w14:paraId="1D8609B6"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Сваебойная и буровая установка LRB 16 с вибропогружателем LV 20;</w:t>
            </w:r>
          </w:p>
          <w:p w14:paraId="3A2F500E"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xml:space="preserve">- </w:t>
            </w:r>
            <w:proofErr w:type="spellStart"/>
            <w:r w:rsidRPr="003835FF">
              <w:rPr>
                <w:rFonts w:ascii="Times New Roman" w:hAnsi="Times New Roman" w:cs="Times New Roman"/>
                <w:sz w:val="20"/>
                <w:szCs w:val="20"/>
                <w:lang w:eastAsia="ru-RU"/>
              </w:rPr>
              <w:t>Дизельгенератор</w:t>
            </w:r>
            <w:proofErr w:type="spellEnd"/>
            <w:r w:rsidRPr="003835FF">
              <w:rPr>
                <w:rFonts w:ascii="Times New Roman" w:hAnsi="Times New Roman" w:cs="Times New Roman"/>
                <w:sz w:val="20"/>
                <w:szCs w:val="20"/>
                <w:lang w:eastAsia="ru-RU"/>
              </w:rPr>
              <w:t xml:space="preserve"> </w:t>
            </w:r>
            <w:proofErr w:type="spellStart"/>
            <w:r w:rsidRPr="003835FF">
              <w:rPr>
                <w:rFonts w:ascii="Times New Roman" w:hAnsi="Times New Roman" w:cs="Times New Roman"/>
                <w:sz w:val="20"/>
                <w:szCs w:val="20"/>
                <w:lang w:eastAsia="ru-RU"/>
              </w:rPr>
              <w:t>Volvo</w:t>
            </w:r>
            <w:proofErr w:type="spellEnd"/>
            <w:r w:rsidRPr="003835FF">
              <w:rPr>
                <w:rFonts w:ascii="Times New Roman" w:hAnsi="Times New Roman" w:cs="Times New Roman"/>
                <w:sz w:val="20"/>
                <w:szCs w:val="20"/>
                <w:lang w:eastAsia="ru-RU"/>
              </w:rPr>
              <w:t xml:space="preserve"> ISP 100V – 2 ед.;</w:t>
            </w:r>
          </w:p>
          <w:p w14:paraId="441EF7C3"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xml:space="preserve">- </w:t>
            </w:r>
            <w:proofErr w:type="spellStart"/>
            <w:r w:rsidRPr="003835FF">
              <w:rPr>
                <w:rFonts w:ascii="Times New Roman" w:hAnsi="Times New Roman" w:cs="Times New Roman"/>
                <w:sz w:val="20"/>
                <w:szCs w:val="20"/>
                <w:lang w:eastAsia="ru-RU"/>
              </w:rPr>
              <w:t>Автотопливозаправщик</w:t>
            </w:r>
            <w:proofErr w:type="spellEnd"/>
            <w:r w:rsidRPr="003835FF">
              <w:rPr>
                <w:rFonts w:ascii="Times New Roman" w:hAnsi="Times New Roman" w:cs="Times New Roman"/>
                <w:sz w:val="20"/>
                <w:szCs w:val="20"/>
                <w:lang w:eastAsia="ru-RU"/>
              </w:rPr>
              <w:t xml:space="preserve"> на базе МАЗ -5340B2-425-000 – 1 ед.;</w:t>
            </w:r>
          </w:p>
          <w:p w14:paraId="7313C309"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Автобус ЛиАЗ-5256 – 4 ед.;</w:t>
            </w:r>
          </w:p>
          <w:p w14:paraId="582E303F"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Машина вакуумная КО-523, шасси МАЗ-5340В2 – 2 ед.;</w:t>
            </w:r>
          </w:p>
          <w:p w14:paraId="7EFDC403"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Самосвал КамАЗ 65201 – 10 ед.;</w:t>
            </w:r>
          </w:p>
          <w:p w14:paraId="6855B334"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Компрессор передвижной ПКСД-5,25Д – 2 ед.;</w:t>
            </w:r>
          </w:p>
          <w:p w14:paraId="3AC8C581"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Насос грязевой производительностью 25 м3/ч – 1 ед.;</w:t>
            </w:r>
          </w:p>
          <w:p w14:paraId="434DCA1E"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Насос грязевой производительностью 10 м3/ч – 6 ед.;</w:t>
            </w:r>
          </w:p>
          <w:p w14:paraId="1A4FBC17"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Плита вибрационная ВУ-11-75 – 4 ед.;</w:t>
            </w:r>
          </w:p>
          <w:p w14:paraId="7FEF7400"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lastRenderedPageBreak/>
              <w:t xml:space="preserve">- </w:t>
            </w:r>
            <w:proofErr w:type="spellStart"/>
            <w:r w:rsidRPr="003835FF">
              <w:rPr>
                <w:rFonts w:ascii="Times New Roman" w:hAnsi="Times New Roman" w:cs="Times New Roman"/>
                <w:sz w:val="20"/>
                <w:szCs w:val="20"/>
                <w:lang w:eastAsia="ru-RU"/>
              </w:rPr>
              <w:t>Электротрамбовка</w:t>
            </w:r>
            <w:proofErr w:type="spellEnd"/>
            <w:r w:rsidRPr="003835FF">
              <w:rPr>
                <w:rFonts w:ascii="Times New Roman" w:hAnsi="Times New Roman" w:cs="Times New Roman"/>
                <w:sz w:val="20"/>
                <w:szCs w:val="20"/>
                <w:lang w:eastAsia="ru-RU"/>
              </w:rPr>
              <w:t xml:space="preserve"> ИЭ-4502А – 4 ед.;</w:t>
            </w:r>
          </w:p>
          <w:p w14:paraId="2042264D" w14:textId="77777777" w:rsidR="003835FF" w:rsidRPr="003835FF" w:rsidRDefault="003835FF" w:rsidP="003835FF">
            <w:pPr>
              <w:pStyle w:val="afffff7"/>
              <w:jc w:val="both"/>
              <w:rPr>
                <w:rFonts w:ascii="Times New Roman" w:hAnsi="Times New Roman" w:cs="Times New Roman"/>
                <w:sz w:val="20"/>
                <w:szCs w:val="20"/>
                <w:lang w:eastAsia="ru-RU"/>
              </w:rPr>
            </w:pPr>
            <w:r w:rsidRPr="003835FF">
              <w:rPr>
                <w:rFonts w:ascii="Times New Roman" w:hAnsi="Times New Roman" w:cs="Times New Roman"/>
                <w:sz w:val="20"/>
                <w:szCs w:val="20"/>
                <w:lang w:eastAsia="ru-RU"/>
              </w:rPr>
              <w:t>- Вибратор глубинный ЭП-1400 – 8 ед.;</w:t>
            </w:r>
          </w:p>
          <w:p w14:paraId="24C42D05" w14:textId="77777777" w:rsidR="00B76604" w:rsidRPr="00A02B1C" w:rsidRDefault="003835FF" w:rsidP="003835FF">
            <w:pPr>
              <w:pStyle w:val="afffff7"/>
              <w:jc w:val="both"/>
              <w:rPr>
                <w:sz w:val="20"/>
                <w:szCs w:val="20"/>
                <w:lang w:eastAsia="ru-RU"/>
              </w:rPr>
            </w:pPr>
            <w:r w:rsidRPr="003835FF">
              <w:rPr>
                <w:rFonts w:ascii="Times New Roman" w:hAnsi="Times New Roman" w:cs="Times New Roman"/>
                <w:sz w:val="20"/>
                <w:szCs w:val="20"/>
                <w:lang w:eastAsia="ru-RU"/>
              </w:rPr>
              <w:t xml:space="preserve">- Легкая </w:t>
            </w:r>
            <w:proofErr w:type="spellStart"/>
            <w:r w:rsidRPr="003835FF">
              <w:rPr>
                <w:rFonts w:ascii="Times New Roman" w:hAnsi="Times New Roman" w:cs="Times New Roman"/>
                <w:sz w:val="20"/>
                <w:szCs w:val="20"/>
                <w:lang w:eastAsia="ru-RU"/>
              </w:rPr>
              <w:t>иглофильтровая</w:t>
            </w:r>
            <w:proofErr w:type="spellEnd"/>
            <w:r w:rsidRPr="003835FF">
              <w:rPr>
                <w:rFonts w:ascii="Times New Roman" w:hAnsi="Times New Roman" w:cs="Times New Roman"/>
                <w:sz w:val="20"/>
                <w:szCs w:val="20"/>
                <w:lang w:eastAsia="ru-RU"/>
              </w:rPr>
              <w:t xml:space="preserve"> установка ЛИУ-4 – 4 ед.</w:t>
            </w:r>
          </w:p>
        </w:tc>
        <w:tc>
          <w:tcPr>
            <w:tcW w:w="3544" w:type="dxa"/>
          </w:tcPr>
          <w:p w14:paraId="14FFD284" w14:textId="322B1CAD" w:rsidR="00B76604" w:rsidRPr="00A02B1C" w:rsidRDefault="00B76604" w:rsidP="005314F4">
            <w:pPr>
              <w:suppressAutoHyphens/>
              <w:spacing w:before="120" w:after="0" w:line="240" w:lineRule="auto"/>
              <w:jc w:val="both"/>
              <w:rPr>
                <w:rFonts w:ascii="Times New Roman" w:eastAsia="Times New Roman" w:hAnsi="Times New Roman" w:cs="Times New Roman"/>
                <w:bCs/>
                <w:sz w:val="20"/>
                <w:szCs w:val="20"/>
                <w:lang w:eastAsia="ru-RU"/>
              </w:rPr>
            </w:pPr>
            <w:r w:rsidRPr="00A02B1C">
              <w:rPr>
                <w:rFonts w:ascii="Times New Roman" w:eastAsia="Times New Roman" w:hAnsi="Times New Roman" w:cs="Times New Roman"/>
                <w:sz w:val="20"/>
                <w:szCs w:val="20"/>
                <w:lang w:eastAsia="ru-RU"/>
              </w:rPr>
              <w:lastRenderedPageBreak/>
              <w:t xml:space="preserve">Подтверждается оригиналом справки о материально-технических ресурсах с приложением карточек учета основных средств и заверенными </w:t>
            </w:r>
            <w:r w:rsidR="00EA70B7" w:rsidRPr="00A02B1C">
              <w:rPr>
                <w:rFonts w:ascii="Times New Roman" w:eastAsia="Times New Roman" w:hAnsi="Times New Roman" w:cs="Times New Roman"/>
                <w:sz w:val="20"/>
                <w:szCs w:val="20"/>
                <w:lang w:eastAsia="ru-RU"/>
              </w:rPr>
              <w:t>Участником процедуры</w:t>
            </w:r>
            <w:r w:rsidRPr="00A02B1C">
              <w:rPr>
                <w:rFonts w:ascii="Times New Roman" w:eastAsia="Times New Roman" w:hAnsi="Times New Roman" w:cs="Times New Roman"/>
                <w:sz w:val="20"/>
                <w:szCs w:val="20"/>
                <w:lang w:eastAsia="ru-RU"/>
              </w:rPr>
              <w:t xml:space="preserve"> копиями ПТС, договоров аренды</w:t>
            </w:r>
            <w:r w:rsidR="0097398A">
              <w:rPr>
                <w:rFonts w:ascii="Times New Roman" w:eastAsia="Times New Roman" w:hAnsi="Times New Roman" w:cs="Times New Roman"/>
                <w:sz w:val="20"/>
                <w:szCs w:val="20"/>
                <w:lang w:eastAsia="ru-RU"/>
              </w:rPr>
              <w:t xml:space="preserve">, </w:t>
            </w:r>
            <w:r w:rsidR="0097398A" w:rsidRPr="000356EA">
              <w:rPr>
                <w:rFonts w:ascii="Times New Roman" w:eastAsia="Times New Roman" w:hAnsi="Times New Roman" w:cs="Times New Roman"/>
                <w:sz w:val="20"/>
                <w:szCs w:val="20"/>
                <w:lang w:eastAsia="ru-RU"/>
              </w:rPr>
              <w:t>договоров о намерениях, гарантийных писем.</w:t>
            </w:r>
          </w:p>
        </w:tc>
      </w:tr>
      <w:tr w:rsidR="00905C72" w:rsidRPr="005314F4" w14:paraId="5A79E03A" w14:textId="77777777" w:rsidTr="00A02B1C">
        <w:trPr>
          <w:trHeight w:val="416"/>
        </w:trPr>
        <w:tc>
          <w:tcPr>
            <w:tcW w:w="568" w:type="dxa"/>
            <w:shd w:val="clear" w:color="auto" w:fill="auto"/>
          </w:tcPr>
          <w:p w14:paraId="5048A7AF" w14:textId="77777777" w:rsidR="00905C72" w:rsidRPr="005314F4" w:rsidRDefault="00905C72" w:rsidP="00DA31E8">
            <w:pPr>
              <w:numPr>
                <w:ilvl w:val="1"/>
                <w:numId w:val="23"/>
              </w:numPr>
              <w:suppressAutoHyphens/>
              <w:spacing w:before="120" w:after="0" w:line="240" w:lineRule="auto"/>
              <w:ind w:left="637" w:hanging="574"/>
              <w:jc w:val="both"/>
              <w:rPr>
                <w:rFonts w:ascii="Times New Roman" w:eastAsia="Times New Roman" w:hAnsi="Times New Roman" w:cs="Times New Roman"/>
                <w:sz w:val="24"/>
                <w:szCs w:val="24"/>
                <w:lang w:eastAsia="ru-RU"/>
              </w:rPr>
            </w:pPr>
          </w:p>
        </w:tc>
        <w:tc>
          <w:tcPr>
            <w:tcW w:w="5811" w:type="dxa"/>
            <w:shd w:val="clear" w:color="auto" w:fill="auto"/>
          </w:tcPr>
          <w:p w14:paraId="0E55D1E6" w14:textId="77777777" w:rsidR="00905C72" w:rsidRPr="00905C72" w:rsidRDefault="00905C72" w:rsidP="00905C72">
            <w:pPr>
              <w:pStyle w:val="afffff7"/>
              <w:jc w:val="both"/>
              <w:rPr>
                <w:rFonts w:ascii="Times New Roman" w:hAnsi="Times New Roman" w:cs="Times New Roman"/>
                <w:sz w:val="20"/>
                <w:szCs w:val="20"/>
                <w:lang w:eastAsia="ru-RU"/>
              </w:rPr>
            </w:pPr>
            <w:r>
              <w:rPr>
                <w:rFonts w:ascii="Times New Roman" w:hAnsi="Times New Roman" w:cs="Times New Roman"/>
                <w:sz w:val="20"/>
                <w:szCs w:val="20"/>
                <w:lang w:eastAsia="ru-RU"/>
              </w:rPr>
              <w:t>Участник закупки должен соответствовать следующим финансовым требованиям</w:t>
            </w:r>
            <w:r w:rsidRPr="00905C72">
              <w:rPr>
                <w:rFonts w:ascii="Times New Roman" w:hAnsi="Times New Roman" w:cs="Times New Roman"/>
                <w:sz w:val="20"/>
                <w:szCs w:val="20"/>
                <w:lang w:eastAsia="ru-RU"/>
              </w:rPr>
              <w:t>:</w:t>
            </w:r>
          </w:p>
          <w:p w14:paraId="0D62188F" w14:textId="3820C86F" w:rsidR="00905C72" w:rsidRPr="000356EA" w:rsidRDefault="00905C72" w:rsidP="00905C72">
            <w:pPr>
              <w:pStyle w:val="afffff7"/>
              <w:jc w:val="both"/>
              <w:rPr>
                <w:rFonts w:ascii="Times New Roman" w:hAnsi="Times New Roman" w:cs="Times New Roman"/>
                <w:sz w:val="20"/>
                <w:szCs w:val="20"/>
                <w:lang w:eastAsia="ru-RU"/>
              </w:rPr>
            </w:pPr>
            <w:r w:rsidRPr="00905C72">
              <w:rPr>
                <w:rFonts w:ascii="Times New Roman" w:hAnsi="Times New Roman" w:cs="Times New Roman"/>
                <w:sz w:val="20"/>
                <w:szCs w:val="20"/>
                <w:lang w:eastAsia="ru-RU"/>
              </w:rPr>
              <w:t>1.</w:t>
            </w:r>
            <w:r w:rsidRPr="00905C72">
              <w:rPr>
                <w:rFonts w:ascii="Times New Roman" w:hAnsi="Times New Roman" w:cs="Times New Roman"/>
                <w:sz w:val="20"/>
                <w:szCs w:val="20"/>
                <w:lang w:eastAsia="ru-RU"/>
              </w:rPr>
              <w:tab/>
              <w:t xml:space="preserve">Выручка за </w:t>
            </w:r>
            <w:proofErr w:type="gramStart"/>
            <w:r w:rsidRPr="00905C72">
              <w:rPr>
                <w:rFonts w:ascii="Times New Roman" w:hAnsi="Times New Roman" w:cs="Times New Roman"/>
                <w:sz w:val="20"/>
                <w:szCs w:val="20"/>
                <w:lang w:eastAsia="ru-RU"/>
              </w:rPr>
              <w:t>последние</w:t>
            </w:r>
            <w:proofErr w:type="gramEnd"/>
            <w:r w:rsidRPr="00905C72">
              <w:rPr>
                <w:rFonts w:ascii="Times New Roman" w:hAnsi="Times New Roman" w:cs="Times New Roman"/>
                <w:sz w:val="20"/>
                <w:szCs w:val="20"/>
                <w:lang w:eastAsia="ru-RU"/>
              </w:rPr>
              <w:t xml:space="preserve"> 3 года (2015, 2016, 2017) дол</w:t>
            </w:r>
            <w:r>
              <w:rPr>
                <w:rFonts w:ascii="Times New Roman" w:hAnsi="Times New Roman" w:cs="Times New Roman"/>
                <w:sz w:val="20"/>
                <w:szCs w:val="20"/>
                <w:lang w:eastAsia="ru-RU"/>
              </w:rPr>
              <w:t xml:space="preserve">жна </w:t>
            </w:r>
            <w:r w:rsidRPr="000356EA">
              <w:rPr>
                <w:rFonts w:ascii="Times New Roman" w:hAnsi="Times New Roman" w:cs="Times New Roman"/>
                <w:sz w:val="20"/>
                <w:szCs w:val="20"/>
                <w:lang w:eastAsia="ru-RU"/>
              </w:rPr>
              <w:t xml:space="preserve">составлять не менее: </w:t>
            </w:r>
            <w:r w:rsidR="000356EA" w:rsidRPr="00CC7C31">
              <w:rPr>
                <w:rFonts w:ascii="Times New Roman" w:hAnsi="Times New Roman" w:cs="Times New Roman"/>
                <w:sz w:val="20"/>
                <w:szCs w:val="20"/>
                <w:lang w:eastAsia="ru-RU"/>
              </w:rPr>
              <w:t>5</w:t>
            </w:r>
            <w:r w:rsidRPr="00CC7C31">
              <w:rPr>
                <w:rFonts w:ascii="Times New Roman" w:hAnsi="Times New Roman" w:cs="Times New Roman"/>
                <w:sz w:val="20"/>
                <w:szCs w:val="20"/>
                <w:lang w:eastAsia="ru-RU"/>
              </w:rPr>
              <w:t xml:space="preserve"> млрд. руб. ежегодно.</w:t>
            </w:r>
          </w:p>
          <w:p w14:paraId="7C44AA50" w14:textId="77777777" w:rsidR="00CC7C31" w:rsidRDefault="00CC7C31" w:rsidP="00905C72">
            <w:pPr>
              <w:pStyle w:val="afffff7"/>
              <w:jc w:val="both"/>
              <w:rPr>
                <w:rFonts w:ascii="Times New Roman" w:hAnsi="Times New Roman" w:cs="Times New Roman"/>
                <w:sz w:val="20"/>
                <w:szCs w:val="20"/>
                <w:lang w:eastAsia="ru-RU"/>
              </w:rPr>
            </w:pPr>
            <w:bookmarkStart w:id="590" w:name="_GoBack"/>
            <w:bookmarkEnd w:id="590"/>
          </w:p>
          <w:p w14:paraId="787B08CF" w14:textId="056B3108" w:rsidR="00905C72" w:rsidRPr="00905C72" w:rsidRDefault="00905C72" w:rsidP="00905C72">
            <w:pPr>
              <w:pStyle w:val="afffff7"/>
              <w:jc w:val="both"/>
              <w:rPr>
                <w:rFonts w:ascii="Times New Roman" w:hAnsi="Times New Roman" w:cs="Times New Roman"/>
                <w:sz w:val="20"/>
                <w:szCs w:val="20"/>
                <w:lang w:eastAsia="ru-RU"/>
              </w:rPr>
            </w:pPr>
            <w:r w:rsidRPr="00905C72">
              <w:rPr>
                <w:rFonts w:ascii="Times New Roman" w:hAnsi="Times New Roman" w:cs="Times New Roman"/>
                <w:sz w:val="20"/>
                <w:szCs w:val="20"/>
                <w:lang w:eastAsia="ru-RU"/>
              </w:rPr>
              <w:t>В случае несоответствия выше обозначенным финансовым критериям, Участником может быть предоставлена консолидированная финансовая отчетность по МСФО</w:t>
            </w:r>
            <w:r>
              <w:rPr>
                <w:rFonts w:ascii="Times New Roman" w:hAnsi="Times New Roman" w:cs="Times New Roman"/>
                <w:sz w:val="20"/>
                <w:szCs w:val="20"/>
                <w:lang w:eastAsia="ru-RU"/>
              </w:rPr>
              <w:t xml:space="preserve"> по Группе компаний</w:t>
            </w:r>
            <w:r w:rsidRPr="00905C72">
              <w:rPr>
                <w:rFonts w:ascii="Times New Roman" w:hAnsi="Times New Roman" w:cs="Times New Roman"/>
                <w:sz w:val="20"/>
                <w:szCs w:val="20"/>
                <w:lang w:eastAsia="ru-RU"/>
              </w:rPr>
              <w:t xml:space="preserve">. </w:t>
            </w:r>
          </w:p>
          <w:p w14:paraId="230DE8C2" w14:textId="2E8AA74B" w:rsidR="00905C72" w:rsidRPr="00A02B1C" w:rsidRDefault="00905C72" w:rsidP="00905C72">
            <w:pPr>
              <w:pStyle w:val="afffff7"/>
              <w:jc w:val="both"/>
              <w:rPr>
                <w:rFonts w:ascii="Times New Roman" w:hAnsi="Times New Roman" w:cs="Times New Roman"/>
                <w:sz w:val="20"/>
                <w:szCs w:val="20"/>
                <w:lang w:eastAsia="ru-RU"/>
              </w:rPr>
            </w:pPr>
            <w:r>
              <w:rPr>
                <w:rFonts w:ascii="Times New Roman" w:hAnsi="Times New Roman" w:cs="Times New Roman"/>
                <w:sz w:val="20"/>
                <w:szCs w:val="20"/>
                <w:lang w:eastAsia="ru-RU"/>
              </w:rPr>
              <w:t>В этом случае компании Группы,</w:t>
            </w:r>
            <w:r w:rsidRPr="00905C72">
              <w:rPr>
                <w:rFonts w:ascii="Times New Roman" w:hAnsi="Times New Roman" w:cs="Times New Roman"/>
                <w:sz w:val="20"/>
                <w:szCs w:val="20"/>
                <w:lang w:eastAsia="ru-RU"/>
              </w:rPr>
              <w:t xml:space="preserve"> </w:t>
            </w:r>
            <w:r w:rsidR="000356EA" w:rsidRPr="00905C72">
              <w:rPr>
                <w:rFonts w:ascii="Times New Roman" w:hAnsi="Times New Roman" w:cs="Times New Roman"/>
                <w:sz w:val="20"/>
                <w:szCs w:val="20"/>
                <w:lang w:eastAsia="ru-RU"/>
              </w:rPr>
              <w:t>в совокупности,</w:t>
            </w:r>
            <w:r w:rsidRPr="00905C72">
              <w:rPr>
                <w:rFonts w:ascii="Times New Roman" w:hAnsi="Times New Roman" w:cs="Times New Roman"/>
                <w:sz w:val="20"/>
                <w:szCs w:val="20"/>
                <w:lang w:eastAsia="ru-RU"/>
              </w:rPr>
              <w:t xml:space="preserve"> отвечающие финансовым критериям, должны выступить поручителем по обязательствам юридического л</w:t>
            </w:r>
            <w:r>
              <w:rPr>
                <w:rFonts w:ascii="Times New Roman" w:hAnsi="Times New Roman" w:cs="Times New Roman"/>
                <w:sz w:val="20"/>
                <w:szCs w:val="20"/>
                <w:lang w:eastAsia="ru-RU"/>
              </w:rPr>
              <w:t>ица, подающего заявку на участие в запросе предложений</w:t>
            </w:r>
            <w:r w:rsidRPr="00905C72">
              <w:rPr>
                <w:rFonts w:ascii="Times New Roman" w:hAnsi="Times New Roman" w:cs="Times New Roman"/>
                <w:sz w:val="20"/>
                <w:szCs w:val="20"/>
                <w:lang w:eastAsia="ru-RU"/>
              </w:rPr>
              <w:t>.</w:t>
            </w:r>
          </w:p>
        </w:tc>
        <w:tc>
          <w:tcPr>
            <w:tcW w:w="3544" w:type="dxa"/>
          </w:tcPr>
          <w:p w14:paraId="67A72DB8" w14:textId="77777777" w:rsidR="00905C72" w:rsidRDefault="00905C72" w:rsidP="005314F4">
            <w:pPr>
              <w:suppressAutoHyphens/>
              <w:spacing w:before="120" w:after="0" w:line="240" w:lineRule="auto"/>
              <w:jc w:val="both"/>
              <w:rPr>
                <w:rFonts w:ascii="Times New Roman" w:eastAsia="Times New Roman" w:hAnsi="Times New Roman" w:cs="Times New Roman"/>
                <w:sz w:val="20"/>
                <w:szCs w:val="20"/>
                <w:lang w:eastAsia="ru-RU"/>
              </w:rPr>
            </w:pPr>
            <w:r w:rsidRPr="00A02B1C">
              <w:rPr>
                <w:rFonts w:ascii="Times New Roman" w:eastAsia="Times New Roman" w:hAnsi="Times New Roman" w:cs="Times New Roman"/>
                <w:sz w:val="20"/>
                <w:szCs w:val="20"/>
                <w:lang w:eastAsia="ru-RU"/>
              </w:rPr>
              <w:t>Подтверждается</w:t>
            </w:r>
            <w:r w:rsidR="003804CC">
              <w:rPr>
                <w:rFonts w:ascii="Times New Roman" w:eastAsia="Times New Roman" w:hAnsi="Times New Roman" w:cs="Times New Roman"/>
                <w:sz w:val="20"/>
                <w:szCs w:val="20"/>
                <w:lang w:eastAsia="ru-RU"/>
              </w:rPr>
              <w:t>:</w:t>
            </w:r>
          </w:p>
          <w:p w14:paraId="1391E47B" w14:textId="46FE6721" w:rsidR="003804CC" w:rsidRPr="003804CC" w:rsidRDefault="003804CC" w:rsidP="003804CC">
            <w:pPr>
              <w:suppressAutoHyphen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копиями</w:t>
            </w:r>
            <w:r w:rsidRPr="003804CC">
              <w:rPr>
                <w:rFonts w:ascii="Times New Roman" w:eastAsia="Times New Roman" w:hAnsi="Times New Roman" w:cs="Times New Roman"/>
                <w:sz w:val="20"/>
                <w:szCs w:val="20"/>
                <w:lang w:eastAsia="ru-RU"/>
              </w:rPr>
              <w:t xml:space="preserve"> балансов вместе с отчетами о прибылях </w:t>
            </w:r>
            <w:r w:rsidR="000356EA" w:rsidRPr="003804CC">
              <w:rPr>
                <w:rFonts w:ascii="Times New Roman" w:eastAsia="Times New Roman" w:hAnsi="Times New Roman" w:cs="Times New Roman"/>
                <w:sz w:val="20"/>
                <w:szCs w:val="20"/>
                <w:lang w:eastAsia="ru-RU"/>
              </w:rPr>
              <w:t>и убытках</w:t>
            </w:r>
            <w:r w:rsidRPr="003804CC">
              <w:rPr>
                <w:rFonts w:ascii="Times New Roman" w:eastAsia="Times New Roman" w:hAnsi="Times New Roman" w:cs="Times New Roman"/>
                <w:sz w:val="20"/>
                <w:szCs w:val="20"/>
                <w:lang w:eastAsia="ru-RU"/>
              </w:rPr>
              <w:t xml:space="preserve"> (форма №1 и форма №2) за текущий год (последний отчетный период) и два предшествующих года (годовые) с отметкой налоговой инспекц</w:t>
            </w:r>
            <w:proofErr w:type="gramStart"/>
            <w:r w:rsidRPr="003804CC">
              <w:rPr>
                <w:rFonts w:ascii="Times New Roman" w:eastAsia="Times New Roman" w:hAnsi="Times New Roman" w:cs="Times New Roman"/>
                <w:sz w:val="20"/>
                <w:szCs w:val="20"/>
                <w:lang w:eastAsia="ru-RU"/>
              </w:rPr>
              <w:t>ии и ау</w:t>
            </w:r>
            <w:proofErr w:type="gramEnd"/>
            <w:r w:rsidRPr="003804CC">
              <w:rPr>
                <w:rFonts w:ascii="Times New Roman" w:eastAsia="Times New Roman" w:hAnsi="Times New Roman" w:cs="Times New Roman"/>
                <w:sz w:val="20"/>
                <w:szCs w:val="20"/>
                <w:lang w:eastAsia="ru-RU"/>
              </w:rPr>
              <w:t>дитор</w:t>
            </w:r>
            <w:r>
              <w:rPr>
                <w:rFonts w:ascii="Times New Roman" w:eastAsia="Times New Roman" w:hAnsi="Times New Roman" w:cs="Times New Roman"/>
                <w:sz w:val="20"/>
                <w:szCs w:val="20"/>
                <w:lang w:eastAsia="ru-RU"/>
              </w:rPr>
              <w:t>с</w:t>
            </w:r>
            <w:r w:rsidRPr="003804CC">
              <w:rPr>
                <w:rFonts w:ascii="Times New Roman" w:eastAsia="Times New Roman" w:hAnsi="Times New Roman" w:cs="Times New Roman"/>
                <w:sz w:val="20"/>
                <w:szCs w:val="20"/>
                <w:lang w:eastAsia="ru-RU"/>
              </w:rPr>
              <w:t>кими заключениями;</w:t>
            </w:r>
          </w:p>
          <w:p w14:paraId="5EF70717" w14:textId="1D1152F8" w:rsidR="003804CC" w:rsidRPr="003804CC" w:rsidRDefault="003804CC" w:rsidP="003804CC">
            <w:pPr>
              <w:suppressAutoHyphens/>
              <w:spacing w:before="120" w:after="0" w:line="240" w:lineRule="auto"/>
              <w:jc w:val="both"/>
              <w:rPr>
                <w:rFonts w:ascii="Times New Roman" w:eastAsia="Times New Roman" w:hAnsi="Times New Roman" w:cs="Times New Roman"/>
                <w:sz w:val="20"/>
                <w:szCs w:val="20"/>
                <w:lang w:eastAsia="ru-RU"/>
              </w:rPr>
            </w:pPr>
            <w:r w:rsidRPr="003804CC">
              <w:rPr>
                <w:rFonts w:ascii="Times New Roman" w:eastAsia="Times New Roman" w:hAnsi="Times New Roman" w:cs="Times New Roman"/>
                <w:sz w:val="20"/>
                <w:szCs w:val="20"/>
                <w:lang w:eastAsia="ru-RU"/>
              </w:rPr>
              <w:t xml:space="preserve">(2)         документы квартальной бухгалтерской отчетности, составленные на последнюю перед заключением договора отчетную </w:t>
            </w:r>
            <w:r w:rsidR="000356EA" w:rsidRPr="003804CC">
              <w:rPr>
                <w:rFonts w:ascii="Times New Roman" w:eastAsia="Times New Roman" w:hAnsi="Times New Roman" w:cs="Times New Roman"/>
                <w:sz w:val="20"/>
                <w:szCs w:val="20"/>
                <w:lang w:eastAsia="ru-RU"/>
              </w:rPr>
              <w:t>дату, с</w:t>
            </w:r>
            <w:r w:rsidRPr="003804CC">
              <w:rPr>
                <w:rFonts w:ascii="Times New Roman" w:eastAsia="Times New Roman" w:hAnsi="Times New Roman" w:cs="Times New Roman"/>
                <w:sz w:val="20"/>
                <w:szCs w:val="20"/>
                <w:lang w:eastAsia="ru-RU"/>
              </w:rPr>
              <w:t xml:space="preserve"> отметкой об их принятии налоговым органом (при необходимости);</w:t>
            </w:r>
          </w:p>
          <w:p w14:paraId="45D7F757" w14:textId="77777777" w:rsidR="003804CC" w:rsidRPr="003804CC" w:rsidRDefault="003804CC" w:rsidP="003804CC">
            <w:pPr>
              <w:suppressAutoHyphens/>
              <w:spacing w:before="120" w:after="0" w:line="240" w:lineRule="auto"/>
              <w:jc w:val="both"/>
              <w:rPr>
                <w:rFonts w:ascii="Times New Roman" w:eastAsia="Times New Roman" w:hAnsi="Times New Roman" w:cs="Times New Roman"/>
                <w:sz w:val="20"/>
                <w:szCs w:val="20"/>
                <w:lang w:eastAsia="ru-RU"/>
              </w:rPr>
            </w:pPr>
            <w:r w:rsidRPr="003804CC">
              <w:rPr>
                <w:rFonts w:ascii="Times New Roman" w:eastAsia="Times New Roman" w:hAnsi="Times New Roman" w:cs="Times New Roman"/>
                <w:sz w:val="20"/>
                <w:szCs w:val="20"/>
                <w:lang w:eastAsia="ru-RU"/>
              </w:rPr>
              <w:t>(3)  консолидированная отчетность Группы по МСФО за 2017, 2016,</w:t>
            </w:r>
            <w:r>
              <w:rPr>
                <w:rFonts w:ascii="Times New Roman" w:eastAsia="Times New Roman" w:hAnsi="Times New Roman" w:cs="Times New Roman"/>
                <w:sz w:val="20"/>
                <w:szCs w:val="20"/>
                <w:lang w:eastAsia="ru-RU"/>
              </w:rPr>
              <w:t xml:space="preserve"> 2015 годы</w:t>
            </w:r>
            <w:r w:rsidRPr="003804CC">
              <w:rPr>
                <w:rFonts w:ascii="Times New Roman" w:eastAsia="Times New Roman" w:hAnsi="Times New Roman" w:cs="Times New Roman"/>
                <w:sz w:val="20"/>
                <w:szCs w:val="20"/>
                <w:lang w:eastAsia="ru-RU"/>
              </w:rPr>
              <w:t xml:space="preserve"> вместе с аудиторским заключением.</w:t>
            </w:r>
          </w:p>
          <w:p w14:paraId="0938935C" w14:textId="77777777" w:rsidR="003804CC" w:rsidRPr="00A02B1C" w:rsidRDefault="003804CC" w:rsidP="005314F4">
            <w:pPr>
              <w:suppressAutoHyphens/>
              <w:spacing w:before="120" w:after="0" w:line="240" w:lineRule="auto"/>
              <w:jc w:val="both"/>
              <w:rPr>
                <w:rFonts w:ascii="Times New Roman" w:eastAsia="Times New Roman" w:hAnsi="Times New Roman" w:cs="Times New Roman"/>
                <w:sz w:val="20"/>
                <w:szCs w:val="20"/>
                <w:lang w:eastAsia="ru-RU"/>
              </w:rPr>
            </w:pPr>
          </w:p>
        </w:tc>
      </w:tr>
    </w:tbl>
    <w:p w14:paraId="109BE691" w14:textId="77777777" w:rsidR="005314F4" w:rsidRPr="005314F4" w:rsidRDefault="005314F4" w:rsidP="005314F4">
      <w:pPr>
        <w:rPr>
          <w:rFonts w:ascii="Times New Roman" w:eastAsiaTheme="majorEastAsia" w:hAnsi="Times New Roman" w:cs="Times New Roman"/>
          <w:b/>
          <w:bCs/>
          <w:sz w:val="24"/>
          <w:szCs w:val="24"/>
          <w:lang w:val="ru"/>
        </w:rPr>
      </w:pPr>
      <w:r w:rsidRPr="005314F4">
        <w:rPr>
          <w:rFonts w:ascii="Times New Roman" w:eastAsiaTheme="majorEastAsia" w:hAnsi="Times New Roman" w:cs="Times New Roman"/>
          <w:b/>
          <w:bCs/>
          <w:sz w:val="24"/>
          <w:szCs w:val="24"/>
          <w:lang w:val="ru"/>
        </w:rPr>
        <w:br w:type="page"/>
      </w:r>
    </w:p>
    <w:p w14:paraId="47E905D1" w14:textId="77777777" w:rsidR="005314F4" w:rsidRPr="005314F4" w:rsidRDefault="005314F4" w:rsidP="005314F4">
      <w:pPr>
        <w:spacing w:after="0" w:line="240" w:lineRule="auto"/>
        <w:jc w:val="right"/>
        <w:outlineLvl w:val="1"/>
        <w:rPr>
          <w:rFonts w:ascii="Times New Roman" w:eastAsiaTheme="majorEastAsia" w:hAnsi="Times New Roman" w:cs="Times New Roman"/>
          <w:bCs/>
          <w:sz w:val="24"/>
          <w:szCs w:val="24"/>
          <w:lang w:val="ru"/>
        </w:rPr>
      </w:pPr>
      <w:bookmarkStart w:id="591" w:name="_Toc462145797"/>
      <w:bookmarkStart w:id="592" w:name="_Toc504471922"/>
      <w:bookmarkStart w:id="593" w:name="_Toc505945977"/>
      <w:r w:rsidRPr="005314F4">
        <w:rPr>
          <w:rFonts w:ascii="Times New Roman" w:eastAsiaTheme="majorEastAsia" w:hAnsi="Times New Roman" w:cs="Times New Roman"/>
          <w:bCs/>
          <w:sz w:val="24"/>
          <w:szCs w:val="24"/>
          <w:lang w:val="ru"/>
        </w:rPr>
        <w:lastRenderedPageBreak/>
        <w:t>Приложение №2</w:t>
      </w:r>
      <w:r w:rsidRPr="005314F4">
        <w:rPr>
          <w:rFonts w:ascii="Times New Roman" w:eastAsiaTheme="majorEastAsia" w:hAnsi="Times New Roman" w:cs="Times New Roman"/>
          <w:bCs/>
          <w:sz w:val="24"/>
          <w:szCs w:val="24"/>
          <w:lang w:val="ru"/>
        </w:rPr>
        <w:br/>
        <w:t>к информационной карте</w:t>
      </w:r>
      <w:bookmarkEnd w:id="591"/>
      <w:bookmarkEnd w:id="592"/>
      <w:bookmarkEnd w:id="593"/>
    </w:p>
    <w:p w14:paraId="51910528" w14:textId="77777777" w:rsidR="005314F4" w:rsidRPr="005314F4" w:rsidRDefault="00E772F8" w:rsidP="005314F4">
      <w:pPr>
        <w:spacing w:before="360" w:after="240" w:line="240" w:lineRule="auto"/>
        <w:jc w:val="center"/>
        <w:outlineLvl w:val="2"/>
        <w:rPr>
          <w:rFonts w:ascii="Times New Roman" w:eastAsia="Times New Roman" w:hAnsi="Times New Roman" w:cs="Times New Roman"/>
          <w:b/>
          <w:sz w:val="24"/>
          <w:szCs w:val="24"/>
          <w:lang w:eastAsia="ru-RU"/>
        </w:rPr>
      </w:pPr>
      <w:bookmarkStart w:id="594" w:name="_Toc462145798"/>
      <w:bookmarkStart w:id="595" w:name="_Toc505945978"/>
      <w:r>
        <w:rPr>
          <w:rFonts w:ascii="Times New Roman" w:eastAsia="Times New Roman" w:hAnsi="Times New Roman" w:cs="Times New Roman"/>
          <w:b/>
          <w:sz w:val="24"/>
          <w:szCs w:val="24"/>
          <w:lang w:eastAsia="ru-RU"/>
        </w:rPr>
        <w:t xml:space="preserve">6.2 </w:t>
      </w:r>
      <w:r w:rsidR="005314F4" w:rsidRPr="005314F4">
        <w:rPr>
          <w:rFonts w:ascii="Times New Roman" w:eastAsia="Times New Roman" w:hAnsi="Times New Roman" w:cs="Times New Roman"/>
          <w:b/>
          <w:sz w:val="24"/>
          <w:szCs w:val="24"/>
          <w:lang w:eastAsia="ru-RU"/>
        </w:rPr>
        <w:t>ПОРЯДОК ОЦЕНКИ И СОПОСТАВЛЕНИЯ ЗАЯВОК</w:t>
      </w:r>
      <w:bookmarkEnd w:id="594"/>
      <w:bookmarkEnd w:id="595"/>
    </w:p>
    <w:p w14:paraId="437FAE64" w14:textId="77777777" w:rsidR="005314F4" w:rsidRPr="005314F4" w:rsidRDefault="005314F4" w:rsidP="000440F6">
      <w:pPr>
        <w:numPr>
          <w:ilvl w:val="3"/>
          <w:numId w:val="12"/>
        </w:numPr>
        <w:suppressAutoHyphens/>
        <w:spacing w:before="120" w:after="0" w:line="240" w:lineRule="auto"/>
        <w:ind w:left="851"/>
        <w:jc w:val="both"/>
        <w:rPr>
          <w:rFonts w:ascii="Times New Roman" w:eastAsia="Times New Roman" w:hAnsi="Times New Roman" w:cs="Times New Roman"/>
          <w:bCs/>
          <w:i/>
          <w:sz w:val="24"/>
          <w:szCs w:val="24"/>
          <w:lang w:eastAsia="ru-RU"/>
        </w:rPr>
      </w:pPr>
      <w:r w:rsidRPr="005314F4">
        <w:rPr>
          <w:rFonts w:ascii="Times New Roman" w:eastAsia="Times New Roman" w:hAnsi="Times New Roman" w:cs="Times New Roman"/>
          <w:sz w:val="24"/>
          <w:szCs w:val="24"/>
          <w:lang w:eastAsia="ru-RU"/>
        </w:rPr>
        <w:t>Оценка и сопоставление</w:t>
      </w:r>
      <w:r w:rsidRPr="005314F4">
        <w:rPr>
          <w:rFonts w:ascii="Times New Roman" w:eastAsiaTheme="majorEastAsia" w:hAnsi="Times New Roman" w:cs="Times New Roman"/>
          <w:sz w:val="24"/>
          <w:szCs w:val="24"/>
          <w:lang w:val="ru"/>
        </w:rPr>
        <w:t xml:space="preserve"> заявок осуществляются на основании критериев оценки и в порядке, установленном ниже: </w:t>
      </w:r>
    </w:p>
    <w:tbl>
      <w:tblPr>
        <w:tblStyle w:val="54"/>
        <w:tblW w:w="9889" w:type="dxa"/>
        <w:tblLayout w:type="fixed"/>
        <w:tblLook w:val="04A0" w:firstRow="1" w:lastRow="0" w:firstColumn="1" w:lastColumn="0" w:noHBand="0" w:noVBand="1"/>
      </w:tblPr>
      <w:tblGrid>
        <w:gridCol w:w="8330"/>
        <w:gridCol w:w="1559"/>
      </w:tblGrid>
      <w:tr w:rsidR="00C3070D" w:rsidRPr="005314F4" w14:paraId="4E43C00A" w14:textId="77777777" w:rsidTr="00C3070D">
        <w:trPr>
          <w:tblHeader/>
        </w:trPr>
        <w:tc>
          <w:tcPr>
            <w:tcW w:w="8330" w:type="dxa"/>
            <w:vAlign w:val="center"/>
          </w:tcPr>
          <w:p w14:paraId="14520A86" w14:textId="77777777" w:rsidR="00C3070D" w:rsidRPr="005314F4" w:rsidRDefault="00C3070D" w:rsidP="005314F4">
            <w:pPr>
              <w:suppressAutoHyphens/>
              <w:spacing w:before="120"/>
              <w:jc w:val="center"/>
              <w:outlineLvl w:val="4"/>
              <w:rPr>
                <w:rFonts w:ascii="Times New Roman" w:hAnsi="Times New Roman"/>
                <w:sz w:val="24"/>
                <w:szCs w:val="24"/>
                <w:lang w:val="ru"/>
              </w:rPr>
            </w:pPr>
            <w:r w:rsidRPr="005314F4">
              <w:rPr>
                <w:rFonts w:ascii="Times New Roman" w:hAnsi="Times New Roman"/>
                <w:sz w:val="24"/>
                <w:szCs w:val="24"/>
                <w:lang w:val="ru"/>
              </w:rPr>
              <w:t>Порядок оценки по критерию (подкритерию)</w:t>
            </w:r>
          </w:p>
        </w:tc>
        <w:tc>
          <w:tcPr>
            <w:tcW w:w="1559" w:type="dxa"/>
          </w:tcPr>
          <w:p w14:paraId="2A6A6224" w14:textId="77777777" w:rsidR="00C3070D" w:rsidRPr="005314F4" w:rsidRDefault="00C3070D" w:rsidP="005314F4">
            <w:pPr>
              <w:suppressAutoHyphens/>
              <w:spacing w:before="120"/>
              <w:ind w:left="-108" w:right="-108"/>
              <w:jc w:val="center"/>
              <w:outlineLvl w:val="4"/>
              <w:rPr>
                <w:rFonts w:ascii="Times New Roman" w:hAnsi="Times New Roman"/>
                <w:sz w:val="24"/>
                <w:szCs w:val="24"/>
                <w:lang w:val="ru"/>
              </w:rPr>
            </w:pPr>
            <w:r w:rsidRPr="005314F4">
              <w:rPr>
                <w:rFonts w:ascii="Times New Roman" w:hAnsi="Times New Roman"/>
                <w:sz w:val="24"/>
                <w:szCs w:val="24"/>
                <w:lang w:val="ru"/>
              </w:rPr>
              <w:t xml:space="preserve">Значимость (весомость) критерия </w:t>
            </w:r>
          </w:p>
        </w:tc>
      </w:tr>
      <w:tr w:rsidR="00C3070D" w:rsidRPr="005314F4" w14:paraId="3425DEA6" w14:textId="77777777" w:rsidTr="00C3070D">
        <w:tc>
          <w:tcPr>
            <w:tcW w:w="8330" w:type="dxa"/>
          </w:tcPr>
          <w:p w14:paraId="182B2BFB" w14:textId="6F68284A" w:rsidR="00C3070D" w:rsidRPr="005314F4" w:rsidRDefault="0097398A" w:rsidP="005314F4">
            <w:pPr>
              <w:suppressAutoHyphens/>
              <w:spacing w:before="120"/>
              <w:jc w:val="both"/>
              <w:outlineLvl w:val="4"/>
              <w:rPr>
                <w:rFonts w:ascii="Times New Roman" w:hAnsi="Times New Roman"/>
                <w:b/>
                <w:sz w:val="24"/>
                <w:szCs w:val="24"/>
                <w:lang w:val="ru"/>
              </w:rPr>
            </w:pPr>
            <w:r>
              <w:rPr>
                <w:rFonts w:ascii="Times New Roman" w:hAnsi="Times New Roman"/>
                <w:b/>
                <w:sz w:val="24"/>
                <w:szCs w:val="24"/>
                <w:lang w:eastAsia="ru-RU"/>
              </w:rPr>
              <w:t>Стои</w:t>
            </w:r>
            <w:r w:rsidR="00115EA4">
              <w:rPr>
                <w:rFonts w:ascii="Times New Roman" w:hAnsi="Times New Roman"/>
                <w:b/>
                <w:sz w:val="24"/>
                <w:szCs w:val="24"/>
                <w:lang w:eastAsia="ru-RU"/>
              </w:rPr>
              <w:t>мость (Цена) договора с учетом Авансового платежа</w:t>
            </w:r>
            <w:r w:rsidR="00C3070D" w:rsidRPr="005314F4">
              <w:rPr>
                <w:rFonts w:ascii="Times New Roman" w:hAnsi="Times New Roman"/>
                <w:b/>
                <w:sz w:val="24"/>
                <w:szCs w:val="24"/>
                <w:lang w:eastAsia="ru-RU"/>
              </w:rPr>
              <w:t>:</w:t>
            </w:r>
          </w:p>
        </w:tc>
        <w:tc>
          <w:tcPr>
            <w:tcW w:w="1559" w:type="dxa"/>
            <w:vMerge w:val="restart"/>
          </w:tcPr>
          <w:p w14:paraId="4B4308AF" w14:textId="77777777" w:rsidR="00C3070D" w:rsidRDefault="00C3070D" w:rsidP="005314F4">
            <w:pPr>
              <w:suppressAutoHyphens/>
              <w:spacing w:before="120"/>
              <w:jc w:val="center"/>
              <w:outlineLvl w:val="4"/>
              <w:rPr>
                <w:rFonts w:ascii="Times New Roman" w:hAnsi="Times New Roman"/>
                <w:b/>
                <w:sz w:val="24"/>
                <w:szCs w:val="24"/>
                <w:lang w:eastAsia="ru-RU"/>
              </w:rPr>
            </w:pPr>
            <w:r>
              <w:rPr>
                <w:rFonts w:ascii="Times New Roman" w:hAnsi="Times New Roman"/>
                <w:b/>
                <w:sz w:val="24"/>
                <w:szCs w:val="24"/>
                <w:lang w:eastAsia="ru-RU"/>
              </w:rPr>
              <w:t>10</w:t>
            </w:r>
            <w:r w:rsidRPr="005314F4">
              <w:rPr>
                <w:rFonts w:ascii="Times New Roman" w:hAnsi="Times New Roman"/>
                <w:b/>
                <w:sz w:val="24"/>
                <w:szCs w:val="24"/>
                <w:lang w:eastAsia="ru-RU"/>
              </w:rPr>
              <w:t>0 %</w:t>
            </w:r>
          </w:p>
          <w:p w14:paraId="65B10CDF" w14:textId="77777777" w:rsidR="00C3070D" w:rsidRDefault="00C3070D" w:rsidP="005314F4">
            <w:pPr>
              <w:suppressAutoHyphens/>
              <w:spacing w:before="120"/>
              <w:jc w:val="center"/>
              <w:outlineLvl w:val="4"/>
              <w:rPr>
                <w:rFonts w:ascii="Times New Roman" w:hAnsi="Times New Roman"/>
                <w:b/>
                <w:sz w:val="24"/>
                <w:szCs w:val="24"/>
                <w:lang w:eastAsia="ru-RU"/>
              </w:rPr>
            </w:pPr>
          </w:p>
          <w:p w14:paraId="5447A50C" w14:textId="77777777" w:rsidR="00C3070D" w:rsidRDefault="00C3070D" w:rsidP="005314F4">
            <w:pPr>
              <w:suppressAutoHyphens/>
              <w:spacing w:before="120"/>
              <w:jc w:val="center"/>
              <w:outlineLvl w:val="4"/>
              <w:rPr>
                <w:rFonts w:ascii="Times New Roman" w:hAnsi="Times New Roman"/>
                <w:b/>
                <w:sz w:val="24"/>
                <w:szCs w:val="24"/>
                <w:lang w:eastAsia="ru-RU"/>
              </w:rPr>
            </w:pPr>
          </w:p>
          <w:p w14:paraId="5B9395A0" w14:textId="77777777" w:rsidR="00C3070D" w:rsidRDefault="00C3070D" w:rsidP="005314F4">
            <w:pPr>
              <w:suppressAutoHyphens/>
              <w:spacing w:before="120"/>
              <w:jc w:val="center"/>
              <w:outlineLvl w:val="4"/>
              <w:rPr>
                <w:rFonts w:ascii="Times New Roman" w:hAnsi="Times New Roman"/>
                <w:b/>
                <w:sz w:val="24"/>
                <w:szCs w:val="24"/>
                <w:lang w:eastAsia="ru-RU"/>
              </w:rPr>
            </w:pPr>
          </w:p>
          <w:p w14:paraId="47DFF3EA" w14:textId="77777777" w:rsidR="00C3070D" w:rsidRDefault="00C3070D" w:rsidP="005314F4">
            <w:pPr>
              <w:suppressAutoHyphens/>
              <w:spacing w:before="120"/>
              <w:jc w:val="center"/>
              <w:outlineLvl w:val="4"/>
              <w:rPr>
                <w:rFonts w:ascii="Times New Roman" w:hAnsi="Times New Roman"/>
                <w:b/>
                <w:sz w:val="24"/>
                <w:szCs w:val="24"/>
                <w:lang w:eastAsia="ru-RU"/>
              </w:rPr>
            </w:pPr>
          </w:p>
          <w:p w14:paraId="759D3B36" w14:textId="77777777" w:rsidR="00C3070D" w:rsidRDefault="00C3070D" w:rsidP="005314F4">
            <w:pPr>
              <w:suppressAutoHyphens/>
              <w:spacing w:before="120"/>
              <w:jc w:val="center"/>
              <w:outlineLvl w:val="4"/>
              <w:rPr>
                <w:rFonts w:ascii="Times New Roman" w:hAnsi="Times New Roman"/>
                <w:b/>
                <w:sz w:val="24"/>
                <w:szCs w:val="24"/>
                <w:lang w:eastAsia="ru-RU"/>
              </w:rPr>
            </w:pPr>
          </w:p>
          <w:p w14:paraId="2BF57357" w14:textId="77777777" w:rsidR="00C3070D" w:rsidRDefault="00C3070D" w:rsidP="005314F4">
            <w:pPr>
              <w:suppressAutoHyphens/>
              <w:spacing w:before="120"/>
              <w:jc w:val="center"/>
              <w:outlineLvl w:val="4"/>
              <w:rPr>
                <w:rFonts w:ascii="Times New Roman" w:hAnsi="Times New Roman"/>
                <w:b/>
                <w:sz w:val="24"/>
                <w:szCs w:val="24"/>
                <w:lang w:eastAsia="ru-RU"/>
              </w:rPr>
            </w:pPr>
          </w:p>
          <w:p w14:paraId="025699AA" w14:textId="77777777" w:rsidR="00C3070D" w:rsidRDefault="00C3070D" w:rsidP="005314F4">
            <w:pPr>
              <w:suppressAutoHyphens/>
              <w:spacing w:before="120"/>
              <w:jc w:val="center"/>
              <w:outlineLvl w:val="4"/>
              <w:rPr>
                <w:rFonts w:ascii="Times New Roman" w:hAnsi="Times New Roman"/>
                <w:b/>
                <w:sz w:val="24"/>
                <w:szCs w:val="24"/>
                <w:lang w:eastAsia="ru-RU"/>
              </w:rPr>
            </w:pPr>
          </w:p>
          <w:p w14:paraId="4F51C60E" w14:textId="77777777" w:rsidR="00C3070D" w:rsidRDefault="00C3070D" w:rsidP="005314F4">
            <w:pPr>
              <w:suppressAutoHyphens/>
              <w:spacing w:before="120"/>
              <w:jc w:val="center"/>
              <w:outlineLvl w:val="4"/>
              <w:rPr>
                <w:rFonts w:ascii="Times New Roman" w:hAnsi="Times New Roman"/>
                <w:b/>
                <w:sz w:val="24"/>
                <w:szCs w:val="24"/>
                <w:lang w:eastAsia="ru-RU"/>
              </w:rPr>
            </w:pPr>
          </w:p>
          <w:p w14:paraId="0F27E2E1" w14:textId="77777777" w:rsidR="00C3070D" w:rsidRDefault="00C3070D" w:rsidP="005314F4">
            <w:pPr>
              <w:suppressAutoHyphens/>
              <w:spacing w:before="120"/>
              <w:jc w:val="center"/>
              <w:outlineLvl w:val="4"/>
              <w:rPr>
                <w:rFonts w:ascii="Times New Roman" w:hAnsi="Times New Roman"/>
                <w:b/>
                <w:sz w:val="24"/>
                <w:szCs w:val="24"/>
                <w:lang w:eastAsia="ru-RU"/>
              </w:rPr>
            </w:pPr>
          </w:p>
          <w:p w14:paraId="0837896A" w14:textId="77777777" w:rsidR="00C3070D" w:rsidRDefault="00C3070D" w:rsidP="005314F4">
            <w:pPr>
              <w:suppressAutoHyphens/>
              <w:spacing w:before="120"/>
              <w:jc w:val="center"/>
              <w:outlineLvl w:val="4"/>
              <w:rPr>
                <w:rFonts w:ascii="Times New Roman" w:hAnsi="Times New Roman"/>
                <w:b/>
                <w:sz w:val="24"/>
                <w:szCs w:val="24"/>
                <w:lang w:eastAsia="ru-RU"/>
              </w:rPr>
            </w:pPr>
          </w:p>
          <w:p w14:paraId="559F5969" w14:textId="77777777" w:rsidR="00C3070D" w:rsidRDefault="00C3070D" w:rsidP="005314F4">
            <w:pPr>
              <w:suppressAutoHyphens/>
              <w:spacing w:before="120"/>
              <w:jc w:val="center"/>
              <w:outlineLvl w:val="4"/>
              <w:rPr>
                <w:rFonts w:ascii="Times New Roman" w:hAnsi="Times New Roman"/>
                <w:b/>
                <w:sz w:val="24"/>
                <w:szCs w:val="24"/>
                <w:lang w:eastAsia="ru-RU"/>
              </w:rPr>
            </w:pPr>
          </w:p>
          <w:p w14:paraId="5D35E9EF" w14:textId="77777777" w:rsidR="00C3070D" w:rsidRDefault="00C3070D" w:rsidP="005314F4">
            <w:pPr>
              <w:suppressAutoHyphens/>
              <w:spacing w:before="120"/>
              <w:jc w:val="center"/>
              <w:outlineLvl w:val="4"/>
              <w:rPr>
                <w:rFonts w:ascii="Times New Roman" w:hAnsi="Times New Roman"/>
                <w:b/>
                <w:sz w:val="24"/>
                <w:szCs w:val="24"/>
                <w:lang w:eastAsia="ru-RU"/>
              </w:rPr>
            </w:pPr>
          </w:p>
          <w:p w14:paraId="785C5907" w14:textId="77777777" w:rsidR="00C3070D" w:rsidRDefault="00C3070D" w:rsidP="005314F4">
            <w:pPr>
              <w:suppressAutoHyphens/>
              <w:spacing w:before="120"/>
              <w:jc w:val="center"/>
              <w:outlineLvl w:val="4"/>
              <w:rPr>
                <w:rFonts w:ascii="Times New Roman" w:hAnsi="Times New Roman"/>
                <w:b/>
                <w:sz w:val="24"/>
                <w:szCs w:val="24"/>
                <w:lang w:eastAsia="ru-RU"/>
              </w:rPr>
            </w:pPr>
          </w:p>
          <w:p w14:paraId="09D04E44" w14:textId="77777777" w:rsidR="00C3070D" w:rsidRDefault="00C3070D" w:rsidP="005314F4">
            <w:pPr>
              <w:suppressAutoHyphens/>
              <w:spacing w:before="120"/>
              <w:jc w:val="center"/>
              <w:outlineLvl w:val="4"/>
              <w:rPr>
                <w:rFonts w:ascii="Times New Roman" w:hAnsi="Times New Roman"/>
                <w:b/>
                <w:sz w:val="24"/>
                <w:szCs w:val="24"/>
                <w:lang w:eastAsia="ru-RU"/>
              </w:rPr>
            </w:pPr>
          </w:p>
          <w:p w14:paraId="17574FC3" w14:textId="77777777" w:rsidR="00C3070D" w:rsidRDefault="00C3070D" w:rsidP="005314F4">
            <w:pPr>
              <w:suppressAutoHyphens/>
              <w:spacing w:before="120"/>
              <w:jc w:val="center"/>
              <w:outlineLvl w:val="4"/>
              <w:rPr>
                <w:rFonts w:ascii="Times New Roman" w:hAnsi="Times New Roman"/>
                <w:b/>
                <w:sz w:val="24"/>
                <w:szCs w:val="24"/>
                <w:lang w:eastAsia="ru-RU"/>
              </w:rPr>
            </w:pPr>
          </w:p>
          <w:p w14:paraId="0B9BA324" w14:textId="77777777" w:rsidR="00C3070D" w:rsidRDefault="00C3070D" w:rsidP="005314F4">
            <w:pPr>
              <w:suppressAutoHyphens/>
              <w:spacing w:before="120"/>
              <w:jc w:val="center"/>
              <w:outlineLvl w:val="4"/>
              <w:rPr>
                <w:rFonts w:ascii="Times New Roman" w:hAnsi="Times New Roman"/>
                <w:b/>
                <w:sz w:val="24"/>
                <w:szCs w:val="24"/>
                <w:lang w:eastAsia="ru-RU"/>
              </w:rPr>
            </w:pPr>
          </w:p>
          <w:p w14:paraId="6CCE5180" w14:textId="77777777" w:rsidR="00C3070D" w:rsidRDefault="00C3070D" w:rsidP="005314F4">
            <w:pPr>
              <w:suppressAutoHyphens/>
              <w:spacing w:before="120"/>
              <w:jc w:val="center"/>
              <w:outlineLvl w:val="4"/>
              <w:rPr>
                <w:rFonts w:ascii="Times New Roman" w:hAnsi="Times New Roman"/>
                <w:b/>
                <w:sz w:val="24"/>
                <w:szCs w:val="24"/>
                <w:lang w:eastAsia="ru-RU"/>
              </w:rPr>
            </w:pPr>
          </w:p>
          <w:p w14:paraId="421988E5" w14:textId="77777777" w:rsidR="00C3070D" w:rsidRDefault="00C3070D" w:rsidP="00BA5BA3">
            <w:pPr>
              <w:suppressAutoHyphens/>
              <w:spacing w:before="120"/>
              <w:outlineLvl w:val="4"/>
              <w:rPr>
                <w:rFonts w:ascii="Times New Roman" w:hAnsi="Times New Roman"/>
                <w:b/>
                <w:sz w:val="24"/>
                <w:szCs w:val="24"/>
                <w:lang w:eastAsia="ru-RU"/>
              </w:rPr>
            </w:pPr>
          </w:p>
          <w:p w14:paraId="68A59A85" w14:textId="77777777" w:rsidR="00C3070D" w:rsidRPr="005314F4" w:rsidRDefault="00C3070D" w:rsidP="00593353">
            <w:pPr>
              <w:suppressAutoHyphens/>
              <w:spacing w:before="120"/>
              <w:jc w:val="center"/>
              <w:outlineLvl w:val="4"/>
              <w:rPr>
                <w:rFonts w:ascii="Times New Roman" w:hAnsi="Times New Roman"/>
                <w:b/>
                <w:sz w:val="24"/>
                <w:szCs w:val="24"/>
                <w:lang w:eastAsia="ru-RU"/>
              </w:rPr>
            </w:pPr>
          </w:p>
        </w:tc>
      </w:tr>
      <w:tr w:rsidR="00C3070D" w:rsidRPr="005314F4" w14:paraId="423EEF4F" w14:textId="77777777" w:rsidTr="00C3070D">
        <w:tc>
          <w:tcPr>
            <w:tcW w:w="8330" w:type="dxa"/>
          </w:tcPr>
          <w:p w14:paraId="5E3304F9" w14:textId="77777777" w:rsidR="00115EA4" w:rsidRDefault="00115EA4" w:rsidP="00CA451E">
            <w:pPr>
              <w:pStyle w:val="afffff7"/>
              <w:rPr>
                <w:rFonts w:ascii="Times New Roman" w:hAnsi="Times New Roman"/>
                <w:sz w:val="20"/>
                <w:szCs w:val="20"/>
                <w:lang w:eastAsia="ru-RU"/>
              </w:rPr>
            </w:pPr>
          </w:p>
          <w:p w14:paraId="2BDB4339" w14:textId="77777777" w:rsidR="00C3070D" w:rsidRPr="00CA451E" w:rsidRDefault="00C3070D" w:rsidP="00CA451E">
            <w:pPr>
              <w:pStyle w:val="afffff7"/>
              <w:rPr>
                <w:rFonts w:ascii="Times New Roman" w:hAnsi="Times New Roman"/>
                <w:sz w:val="20"/>
                <w:szCs w:val="20"/>
                <w:lang w:eastAsia="ru-RU"/>
              </w:rPr>
            </w:pPr>
            <w:r w:rsidRPr="00CA451E">
              <w:rPr>
                <w:rFonts w:ascii="Times New Roman" w:hAnsi="Times New Roman"/>
                <w:sz w:val="20"/>
                <w:szCs w:val="20"/>
                <w:lang w:eastAsia="ru-RU"/>
              </w:rPr>
              <w:t xml:space="preserve">Содержание критерия: </w:t>
            </w:r>
          </w:p>
          <w:p w14:paraId="7777BF1F" w14:textId="77185233" w:rsidR="00C3070D" w:rsidRPr="00A90A47" w:rsidRDefault="00C3070D" w:rsidP="00405BAD">
            <w:pPr>
              <w:pStyle w:val="afffff7"/>
              <w:jc w:val="both"/>
              <w:rPr>
                <w:rFonts w:ascii="Times New Roman" w:hAnsi="Times New Roman"/>
                <w:sz w:val="20"/>
                <w:szCs w:val="20"/>
                <w:lang w:eastAsia="ru-RU"/>
              </w:rPr>
            </w:pPr>
            <w:r w:rsidRPr="00CA451E">
              <w:rPr>
                <w:rFonts w:ascii="Times New Roman" w:hAnsi="Times New Roman"/>
                <w:sz w:val="20"/>
                <w:szCs w:val="20"/>
                <w:lang w:eastAsia="ru-RU"/>
              </w:rPr>
              <w:t>Под содержанием указанного к</w:t>
            </w:r>
            <w:r>
              <w:rPr>
                <w:rFonts w:ascii="Times New Roman" w:hAnsi="Times New Roman"/>
                <w:sz w:val="20"/>
                <w:szCs w:val="20"/>
                <w:lang w:eastAsia="ru-RU"/>
              </w:rPr>
              <w:t xml:space="preserve">ритерия понимается </w:t>
            </w:r>
            <w:r w:rsidR="00115EA4" w:rsidRPr="000356EA">
              <w:rPr>
                <w:rFonts w:ascii="Times New Roman" w:hAnsi="Times New Roman"/>
                <w:sz w:val="20"/>
                <w:szCs w:val="20"/>
                <w:lang w:eastAsia="ru-RU"/>
              </w:rPr>
              <w:t>Стоимость (Цена) договора</w:t>
            </w:r>
            <w:r w:rsidR="00115EA4">
              <w:rPr>
                <w:rFonts w:ascii="Times New Roman" w:hAnsi="Times New Roman"/>
                <w:sz w:val="20"/>
                <w:szCs w:val="20"/>
                <w:lang w:eastAsia="ru-RU"/>
              </w:rPr>
              <w:t xml:space="preserve"> по всем 4-м Объектам строительства</w:t>
            </w:r>
            <w:r>
              <w:rPr>
                <w:rFonts w:ascii="Times New Roman" w:hAnsi="Times New Roman"/>
                <w:sz w:val="20"/>
                <w:szCs w:val="20"/>
                <w:lang w:eastAsia="ru-RU"/>
              </w:rPr>
              <w:t xml:space="preserve"> с учетом ценовой поправки</w:t>
            </w:r>
            <w:r w:rsidRPr="00F51F17">
              <w:rPr>
                <w:rFonts w:ascii="Times New Roman" w:eastAsia="Times New Roman" w:hAnsi="Times New Roman"/>
                <w:sz w:val="20"/>
                <w:szCs w:val="20"/>
                <w:lang w:eastAsia="ru-RU"/>
              </w:rPr>
              <w:t xml:space="preserve"> по критерию </w:t>
            </w:r>
            <w:r w:rsidR="00CB64E4">
              <w:rPr>
                <w:rFonts w:ascii="Times New Roman" w:eastAsia="Times New Roman" w:hAnsi="Times New Roman"/>
                <w:sz w:val="20"/>
                <w:szCs w:val="20"/>
                <w:lang w:eastAsia="ru-RU"/>
              </w:rPr>
              <w:t>«У</w:t>
            </w:r>
            <w:r w:rsidR="00CB64E4" w:rsidRPr="00CB64E4">
              <w:rPr>
                <w:rFonts w:ascii="Times New Roman" w:eastAsia="Times New Roman" w:hAnsi="Times New Roman"/>
                <w:sz w:val="20"/>
                <w:szCs w:val="20"/>
                <w:lang w:eastAsia="ru-RU"/>
              </w:rPr>
              <w:t>слови</w:t>
            </w:r>
            <w:r w:rsidR="00CB64E4">
              <w:rPr>
                <w:rFonts w:ascii="Times New Roman" w:eastAsia="Times New Roman" w:hAnsi="Times New Roman"/>
                <w:sz w:val="20"/>
                <w:szCs w:val="20"/>
                <w:lang w:eastAsia="ru-RU"/>
              </w:rPr>
              <w:t xml:space="preserve">я оплаты товара, работ, услуг» </w:t>
            </w:r>
            <w:r w:rsidR="00CB64E4" w:rsidRPr="000356EA">
              <w:rPr>
                <w:rFonts w:ascii="Times New Roman" w:eastAsia="Times New Roman" w:hAnsi="Times New Roman"/>
                <w:sz w:val="20"/>
                <w:szCs w:val="20"/>
                <w:lang w:eastAsia="ru-RU"/>
              </w:rPr>
              <w:t>(</w:t>
            </w:r>
            <w:r w:rsidR="008C166C" w:rsidRPr="000356EA">
              <w:rPr>
                <w:rFonts w:ascii="Times New Roman" w:eastAsia="Times New Roman" w:hAnsi="Times New Roman"/>
                <w:sz w:val="20"/>
                <w:szCs w:val="20"/>
                <w:lang w:eastAsia="ru-RU"/>
              </w:rPr>
              <w:t>Авансовый платеж</w:t>
            </w:r>
            <w:r w:rsidR="00CB64E4" w:rsidRPr="000356EA">
              <w:rPr>
                <w:rFonts w:ascii="Times New Roman" w:eastAsia="Times New Roman" w:hAnsi="Times New Roman"/>
                <w:sz w:val="20"/>
                <w:szCs w:val="20"/>
                <w:lang w:eastAsia="ru-RU"/>
              </w:rPr>
              <w:t>)</w:t>
            </w:r>
            <w:r w:rsidRPr="000356EA">
              <w:rPr>
                <w:rFonts w:ascii="Times New Roman" w:hAnsi="Times New Roman"/>
                <w:sz w:val="20"/>
                <w:szCs w:val="20"/>
                <w:lang w:eastAsia="ru-RU"/>
              </w:rPr>
              <w:t>,</w:t>
            </w:r>
            <w:r w:rsidRPr="00CA451E">
              <w:rPr>
                <w:rFonts w:ascii="Times New Roman" w:hAnsi="Times New Roman"/>
                <w:sz w:val="20"/>
                <w:szCs w:val="20"/>
                <w:lang w:eastAsia="ru-RU"/>
              </w:rPr>
              <w:t xml:space="preserve"> предлагаемая участником процедуры закупки в заявке, в соответствии с требованиями к структуре цены, изложенными в п. 10 информационной карты.</w:t>
            </w:r>
          </w:p>
        </w:tc>
        <w:tc>
          <w:tcPr>
            <w:tcW w:w="1559" w:type="dxa"/>
            <w:vMerge/>
          </w:tcPr>
          <w:p w14:paraId="47EBF5BB" w14:textId="77777777" w:rsidR="00C3070D" w:rsidRPr="005314F4" w:rsidRDefault="00C3070D" w:rsidP="005314F4">
            <w:pPr>
              <w:suppressAutoHyphens/>
              <w:spacing w:before="120"/>
              <w:jc w:val="center"/>
              <w:outlineLvl w:val="4"/>
              <w:rPr>
                <w:rFonts w:ascii="Times New Roman" w:hAnsi="Times New Roman"/>
                <w:sz w:val="24"/>
                <w:szCs w:val="24"/>
                <w:lang w:eastAsia="ru-RU"/>
              </w:rPr>
            </w:pPr>
          </w:p>
        </w:tc>
      </w:tr>
      <w:tr w:rsidR="00C3070D" w:rsidRPr="005314F4" w14:paraId="13BCAFEF" w14:textId="77777777" w:rsidTr="00C3070D">
        <w:tc>
          <w:tcPr>
            <w:tcW w:w="8330" w:type="dxa"/>
          </w:tcPr>
          <w:p w14:paraId="036F8484" w14:textId="77777777" w:rsidR="00C3070D" w:rsidRPr="00CA451E" w:rsidRDefault="00C3070D" w:rsidP="00CA451E">
            <w:pPr>
              <w:pStyle w:val="afffff7"/>
              <w:rPr>
                <w:rFonts w:ascii="Times New Roman" w:hAnsi="Times New Roman"/>
                <w:sz w:val="20"/>
                <w:szCs w:val="20"/>
                <w:lang w:eastAsia="ru-RU"/>
              </w:rPr>
            </w:pPr>
            <w:r w:rsidRPr="00CA451E">
              <w:rPr>
                <w:rFonts w:ascii="Times New Roman" w:hAnsi="Times New Roman"/>
                <w:sz w:val="20"/>
                <w:szCs w:val="20"/>
                <w:lang w:eastAsia="ru-RU"/>
              </w:rPr>
              <w:t xml:space="preserve">Подтверждающие документы: </w:t>
            </w:r>
          </w:p>
          <w:p w14:paraId="683B751F" w14:textId="73C17957" w:rsidR="00C3070D" w:rsidRPr="00CA451E" w:rsidRDefault="00C3070D" w:rsidP="00CA451E">
            <w:pPr>
              <w:pStyle w:val="afffff7"/>
              <w:rPr>
                <w:rFonts w:ascii="Times New Roman" w:hAnsi="Times New Roman"/>
                <w:sz w:val="20"/>
                <w:szCs w:val="20"/>
                <w:lang w:eastAsia="ru-RU"/>
              </w:rPr>
            </w:pPr>
            <w:r w:rsidRPr="00CA451E">
              <w:rPr>
                <w:rFonts w:ascii="Times New Roman" w:hAnsi="Times New Roman"/>
                <w:sz w:val="20"/>
                <w:szCs w:val="20"/>
                <w:lang w:eastAsia="ru-RU"/>
              </w:rPr>
              <w:t>Заявка по установленной форме (подраздел </w:t>
            </w:r>
            <w:r w:rsidRPr="00CA451E">
              <w:rPr>
                <w:rFonts w:ascii="Times New Roman" w:hAnsi="Times New Roman"/>
                <w:sz w:val="20"/>
                <w:szCs w:val="20"/>
                <w:lang w:eastAsia="ru-RU"/>
              </w:rPr>
              <w:fldChar w:fldCharType="begin"/>
            </w:r>
            <w:r w:rsidRPr="00CA451E">
              <w:rPr>
                <w:rFonts w:ascii="Times New Roman" w:hAnsi="Times New Roman"/>
                <w:sz w:val="20"/>
                <w:szCs w:val="20"/>
                <w:lang w:eastAsia="ru-RU"/>
              </w:rPr>
              <w:instrText xml:space="preserve"> REF _Ref55336310 \r \h  \* MERGEFORMAT </w:instrText>
            </w:r>
            <w:r w:rsidRPr="00CA451E">
              <w:rPr>
                <w:rFonts w:ascii="Times New Roman" w:hAnsi="Times New Roman"/>
                <w:sz w:val="20"/>
                <w:szCs w:val="20"/>
                <w:lang w:eastAsia="ru-RU"/>
              </w:rPr>
            </w:r>
            <w:r w:rsidRPr="00CA451E">
              <w:rPr>
                <w:rFonts w:ascii="Times New Roman" w:hAnsi="Times New Roman"/>
                <w:sz w:val="20"/>
                <w:szCs w:val="20"/>
                <w:lang w:eastAsia="ru-RU"/>
              </w:rPr>
              <w:fldChar w:fldCharType="separate"/>
            </w:r>
            <w:r w:rsidR="00AD7ABF">
              <w:rPr>
                <w:rFonts w:ascii="Times New Roman" w:hAnsi="Times New Roman"/>
                <w:sz w:val="20"/>
                <w:szCs w:val="20"/>
                <w:lang w:eastAsia="ru-RU"/>
              </w:rPr>
              <w:t>0</w:t>
            </w:r>
            <w:r w:rsidRPr="00CA451E">
              <w:rPr>
                <w:rFonts w:ascii="Times New Roman" w:hAnsi="Times New Roman"/>
                <w:sz w:val="20"/>
                <w:szCs w:val="20"/>
                <w:lang w:eastAsia="ru-RU"/>
              </w:rPr>
              <w:fldChar w:fldCharType="end"/>
            </w:r>
            <w:r w:rsidRPr="00CA451E">
              <w:rPr>
                <w:rFonts w:ascii="Times New Roman" w:hAnsi="Times New Roman"/>
                <w:sz w:val="20"/>
                <w:szCs w:val="20"/>
                <w:lang w:eastAsia="ru-RU"/>
              </w:rPr>
              <w:t>)</w:t>
            </w:r>
          </w:p>
        </w:tc>
        <w:tc>
          <w:tcPr>
            <w:tcW w:w="1559" w:type="dxa"/>
            <w:vMerge/>
          </w:tcPr>
          <w:p w14:paraId="4C0916CE" w14:textId="77777777" w:rsidR="00C3070D" w:rsidRPr="005314F4" w:rsidRDefault="00C3070D" w:rsidP="005314F4">
            <w:pPr>
              <w:suppressAutoHyphens/>
              <w:spacing w:before="120"/>
              <w:jc w:val="center"/>
              <w:outlineLvl w:val="4"/>
              <w:rPr>
                <w:rFonts w:ascii="Times New Roman" w:hAnsi="Times New Roman"/>
                <w:sz w:val="24"/>
                <w:szCs w:val="24"/>
                <w:lang w:eastAsia="ru-RU"/>
              </w:rPr>
            </w:pPr>
          </w:p>
        </w:tc>
      </w:tr>
      <w:tr w:rsidR="00C3070D" w:rsidRPr="005314F4" w14:paraId="3C0D7410" w14:textId="77777777" w:rsidTr="00C3070D">
        <w:tc>
          <w:tcPr>
            <w:tcW w:w="8330" w:type="dxa"/>
          </w:tcPr>
          <w:p w14:paraId="5F72C4DF" w14:textId="73AB19D6" w:rsidR="0049014B" w:rsidRDefault="0049014B" w:rsidP="00CA451E">
            <w:pPr>
              <w:pStyle w:val="afffff7"/>
              <w:rPr>
                <w:rFonts w:ascii="Times New Roman" w:hAnsi="Times New Roman"/>
                <w:bCs/>
                <w:sz w:val="20"/>
                <w:szCs w:val="20"/>
              </w:rPr>
            </w:pPr>
          </w:p>
          <w:p w14:paraId="6B9A1219" w14:textId="5100CDC0" w:rsidR="008E78DD" w:rsidRDefault="00447E1D" w:rsidP="00405BAD">
            <w:pPr>
              <w:pStyle w:val="afffff7"/>
              <w:jc w:val="both"/>
              <w:rPr>
                <w:rFonts w:ascii="Times New Roman" w:eastAsiaTheme="majorEastAsia" w:hAnsi="Times New Roman"/>
                <w:sz w:val="20"/>
                <w:szCs w:val="20"/>
              </w:rPr>
            </w:pPr>
            <w:r w:rsidRPr="00405BAD">
              <w:rPr>
                <w:rFonts w:ascii="Times New Roman" w:eastAsia="Times New Roman" w:hAnsi="Times New Roman"/>
                <w:sz w:val="20"/>
                <w:szCs w:val="20"/>
                <w:lang w:eastAsia="ru-RU"/>
              </w:rPr>
              <w:t>Оценка и сопоставление</w:t>
            </w:r>
            <w:r w:rsidRPr="00405BAD">
              <w:rPr>
                <w:rFonts w:ascii="Times New Roman" w:eastAsiaTheme="majorEastAsia" w:hAnsi="Times New Roman"/>
                <w:sz w:val="20"/>
                <w:szCs w:val="20"/>
                <w:lang w:val="ru"/>
              </w:rPr>
              <w:t xml:space="preserve"> заявок производится</w:t>
            </w:r>
            <w:r w:rsidR="000356EA" w:rsidRPr="000356EA">
              <w:rPr>
                <w:rFonts w:ascii="Times New Roman" w:eastAsiaTheme="majorEastAsia" w:hAnsi="Times New Roman"/>
                <w:sz w:val="20"/>
                <w:szCs w:val="20"/>
              </w:rPr>
              <w:t>:</w:t>
            </w:r>
          </w:p>
          <w:p w14:paraId="72CBA32F" w14:textId="77777777" w:rsidR="000356EA" w:rsidRDefault="000356EA" w:rsidP="000356EA">
            <w:pPr>
              <w:pStyle w:val="afffff7"/>
              <w:jc w:val="both"/>
              <w:rPr>
                <w:rFonts w:ascii="Times New Roman" w:eastAsiaTheme="majorEastAsia" w:hAnsi="Times New Roman"/>
                <w:sz w:val="20"/>
                <w:szCs w:val="20"/>
              </w:rPr>
            </w:pPr>
          </w:p>
          <w:p w14:paraId="4D86B8B4" w14:textId="6525B633" w:rsidR="000356EA" w:rsidRPr="000356EA" w:rsidRDefault="000356EA" w:rsidP="000356EA">
            <w:pPr>
              <w:pStyle w:val="afffff7"/>
              <w:jc w:val="both"/>
              <w:rPr>
                <w:rFonts w:ascii="Times New Roman" w:eastAsiaTheme="majorEastAsia" w:hAnsi="Times New Roman"/>
                <w:sz w:val="20"/>
                <w:szCs w:val="20"/>
              </w:rPr>
            </w:pPr>
            <w:r w:rsidRPr="000356EA">
              <w:rPr>
                <w:rFonts w:ascii="Times New Roman" w:eastAsiaTheme="majorEastAsia" w:hAnsi="Times New Roman"/>
                <w:sz w:val="20"/>
                <w:szCs w:val="20"/>
              </w:rPr>
              <w:t xml:space="preserve">Для целей оценки Цена договора условно увеличивается на коэффициент (1+0,0013 х А). </w:t>
            </w:r>
          </w:p>
          <w:p w14:paraId="4468AE3B" w14:textId="096A507F" w:rsidR="000356EA" w:rsidRPr="000356EA" w:rsidRDefault="000356EA" w:rsidP="000356EA">
            <w:pPr>
              <w:pStyle w:val="afffff7"/>
              <w:jc w:val="both"/>
              <w:rPr>
                <w:rFonts w:ascii="Times New Roman" w:eastAsiaTheme="majorEastAsia" w:hAnsi="Times New Roman"/>
                <w:sz w:val="20"/>
                <w:szCs w:val="20"/>
              </w:rPr>
            </w:pPr>
            <w:r w:rsidRPr="000356EA">
              <w:rPr>
                <w:rFonts w:ascii="Times New Roman" w:eastAsiaTheme="majorEastAsia" w:hAnsi="Times New Roman"/>
                <w:sz w:val="20"/>
                <w:szCs w:val="20"/>
              </w:rPr>
              <w:t>где</w:t>
            </w:r>
            <w:proofErr w:type="gramStart"/>
            <w:r w:rsidRPr="000356EA">
              <w:rPr>
                <w:rFonts w:ascii="Times New Roman" w:eastAsiaTheme="majorEastAsia" w:hAnsi="Times New Roman"/>
                <w:sz w:val="20"/>
                <w:szCs w:val="20"/>
              </w:rPr>
              <w:t xml:space="preserve"> А</w:t>
            </w:r>
            <w:proofErr w:type="gramEnd"/>
            <w:r w:rsidRPr="000356EA">
              <w:rPr>
                <w:rFonts w:ascii="Times New Roman" w:eastAsiaTheme="majorEastAsia" w:hAnsi="Times New Roman"/>
                <w:sz w:val="20"/>
                <w:szCs w:val="20"/>
              </w:rPr>
              <w:t xml:space="preserve"> </w:t>
            </w:r>
            <w:r w:rsidR="007C5FF9" w:rsidRPr="000356EA">
              <w:rPr>
                <w:rFonts w:ascii="Times New Roman" w:eastAsiaTheme="majorEastAsia" w:hAnsi="Times New Roman"/>
                <w:sz w:val="20"/>
                <w:szCs w:val="20"/>
              </w:rPr>
              <w:t>— это</w:t>
            </w:r>
            <w:r w:rsidRPr="000356EA">
              <w:rPr>
                <w:rFonts w:ascii="Times New Roman" w:eastAsiaTheme="majorEastAsia" w:hAnsi="Times New Roman"/>
                <w:sz w:val="20"/>
                <w:szCs w:val="20"/>
              </w:rPr>
              <w:t xml:space="preserve"> аванс в %.</w:t>
            </w:r>
          </w:p>
          <w:p w14:paraId="7EF0D9EF" w14:textId="77777777" w:rsidR="000356EA" w:rsidRPr="000356EA" w:rsidRDefault="000356EA" w:rsidP="000356EA">
            <w:pPr>
              <w:pStyle w:val="afffff7"/>
              <w:jc w:val="both"/>
              <w:rPr>
                <w:rFonts w:ascii="Times New Roman" w:eastAsiaTheme="majorEastAsia" w:hAnsi="Times New Roman"/>
                <w:sz w:val="20"/>
                <w:szCs w:val="20"/>
              </w:rPr>
            </w:pPr>
            <w:proofErr w:type="spellStart"/>
            <w:r w:rsidRPr="000356EA">
              <w:rPr>
                <w:rFonts w:ascii="Times New Roman" w:eastAsiaTheme="majorEastAsia" w:hAnsi="Times New Roman"/>
                <w:sz w:val="20"/>
                <w:szCs w:val="20"/>
              </w:rPr>
              <w:t>Цоц</w:t>
            </w:r>
            <w:proofErr w:type="spellEnd"/>
            <w:r w:rsidRPr="000356EA">
              <w:rPr>
                <w:rFonts w:ascii="Times New Roman" w:eastAsiaTheme="majorEastAsia" w:hAnsi="Times New Roman"/>
                <w:sz w:val="20"/>
                <w:szCs w:val="20"/>
              </w:rPr>
              <w:t xml:space="preserve"> = </w:t>
            </w:r>
            <w:proofErr w:type="spellStart"/>
            <w:r w:rsidRPr="000356EA">
              <w:rPr>
                <w:rFonts w:ascii="Times New Roman" w:eastAsiaTheme="majorEastAsia" w:hAnsi="Times New Roman"/>
                <w:sz w:val="20"/>
                <w:szCs w:val="20"/>
              </w:rPr>
              <w:t>Цдог</w:t>
            </w:r>
            <w:proofErr w:type="spellEnd"/>
            <w:r w:rsidRPr="000356EA">
              <w:rPr>
                <w:rFonts w:ascii="Times New Roman" w:eastAsiaTheme="majorEastAsia" w:hAnsi="Times New Roman"/>
                <w:sz w:val="20"/>
                <w:szCs w:val="20"/>
              </w:rPr>
              <w:t xml:space="preserve"> х (1 + 0,0013 х А)</w:t>
            </w:r>
          </w:p>
          <w:p w14:paraId="78E5911E" w14:textId="77777777" w:rsidR="000356EA" w:rsidRPr="000356EA" w:rsidRDefault="000356EA" w:rsidP="000356EA">
            <w:pPr>
              <w:pStyle w:val="afffff7"/>
              <w:jc w:val="both"/>
              <w:rPr>
                <w:rFonts w:ascii="Times New Roman" w:eastAsiaTheme="majorEastAsia" w:hAnsi="Times New Roman"/>
                <w:sz w:val="20"/>
                <w:szCs w:val="20"/>
              </w:rPr>
            </w:pPr>
            <w:r w:rsidRPr="000356EA">
              <w:rPr>
                <w:rFonts w:ascii="Times New Roman" w:eastAsiaTheme="majorEastAsia" w:hAnsi="Times New Roman"/>
                <w:sz w:val="20"/>
                <w:szCs w:val="20"/>
              </w:rPr>
              <w:t>где:</w:t>
            </w:r>
          </w:p>
          <w:p w14:paraId="19FD304D" w14:textId="77777777" w:rsidR="000356EA" w:rsidRPr="000356EA" w:rsidRDefault="000356EA" w:rsidP="000356EA">
            <w:pPr>
              <w:pStyle w:val="afffff7"/>
              <w:jc w:val="both"/>
              <w:rPr>
                <w:rFonts w:ascii="Times New Roman" w:eastAsiaTheme="majorEastAsia" w:hAnsi="Times New Roman"/>
                <w:sz w:val="20"/>
                <w:szCs w:val="20"/>
              </w:rPr>
            </w:pPr>
            <w:proofErr w:type="spellStart"/>
            <w:r w:rsidRPr="000356EA">
              <w:rPr>
                <w:rFonts w:ascii="Times New Roman" w:eastAsiaTheme="majorEastAsia" w:hAnsi="Times New Roman"/>
                <w:sz w:val="20"/>
                <w:szCs w:val="20"/>
              </w:rPr>
              <w:t>Цоц</w:t>
            </w:r>
            <w:proofErr w:type="spellEnd"/>
            <w:r w:rsidRPr="000356EA">
              <w:rPr>
                <w:rFonts w:ascii="Times New Roman" w:eastAsiaTheme="majorEastAsia" w:hAnsi="Times New Roman"/>
                <w:sz w:val="20"/>
                <w:szCs w:val="20"/>
              </w:rPr>
              <w:t xml:space="preserve"> – оценочная цена договора с учетом влияния аванса, руб.</w:t>
            </w:r>
          </w:p>
          <w:p w14:paraId="2132ABF4" w14:textId="77777777" w:rsidR="000356EA" w:rsidRPr="000356EA" w:rsidRDefault="000356EA" w:rsidP="000356EA">
            <w:pPr>
              <w:pStyle w:val="afffff7"/>
              <w:jc w:val="both"/>
              <w:rPr>
                <w:rFonts w:ascii="Times New Roman" w:eastAsiaTheme="majorEastAsia" w:hAnsi="Times New Roman"/>
                <w:sz w:val="20"/>
                <w:szCs w:val="20"/>
              </w:rPr>
            </w:pPr>
            <w:proofErr w:type="spellStart"/>
            <w:r w:rsidRPr="000356EA">
              <w:rPr>
                <w:rFonts w:ascii="Times New Roman" w:eastAsiaTheme="majorEastAsia" w:hAnsi="Times New Roman"/>
                <w:sz w:val="20"/>
                <w:szCs w:val="20"/>
              </w:rPr>
              <w:t>Цдог</w:t>
            </w:r>
            <w:proofErr w:type="spellEnd"/>
            <w:r w:rsidRPr="000356EA">
              <w:rPr>
                <w:rFonts w:ascii="Times New Roman" w:eastAsiaTheme="majorEastAsia" w:hAnsi="Times New Roman"/>
                <w:sz w:val="20"/>
                <w:szCs w:val="20"/>
              </w:rPr>
              <w:t xml:space="preserve"> – цена договора, предложенная участником закупки в заявке, руб.</w:t>
            </w:r>
          </w:p>
          <w:p w14:paraId="2FFB6909" w14:textId="77777777" w:rsidR="000356EA" w:rsidRPr="000356EA" w:rsidRDefault="000356EA" w:rsidP="000356EA">
            <w:pPr>
              <w:pStyle w:val="afffff7"/>
              <w:jc w:val="both"/>
              <w:rPr>
                <w:rFonts w:ascii="Times New Roman" w:eastAsiaTheme="majorEastAsia" w:hAnsi="Times New Roman"/>
                <w:sz w:val="20"/>
                <w:szCs w:val="20"/>
              </w:rPr>
            </w:pPr>
            <w:r w:rsidRPr="000356EA">
              <w:rPr>
                <w:rFonts w:ascii="Times New Roman" w:eastAsiaTheme="majorEastAsia" w:hAnsi="Times New Roman"/>
                <w:sz w:val="20"/>
                <w:szCs w:val="20"/>
              </w:rPr>
              <w:t>А – размер аванса, запрошенный участником закупки в заявке, %</w:t>
            </w:r>
          </w:p>
          <w:p w14:paraId="26E220C2" w14:textId="624524C2" w:rsidR="000356EA" w:rsidRPr="000356EA" w:rsidRDefault="000356EA" w:rsidP="000356EA">
            <w:pPr>
              <w:pStyle w:val="afffff7"/>
              <w:jc w:val="both"/>
              <w:rPr>
                <w:rFonts w:ascii="Times New Roman" w:eastAsiaTheme="majorEastAsia" w:hAnsi="Times New Roman"/>
                <w:sz w:val="20"/>
                <w:szCs w:val="20"/>
              </w:rPr>
            </w:pPr>
            <w:r w:rsidRPr="000356EA">
              <w:rPr>
                <w:rFonts w:ascii="Times New Roman" w:eastAsiaTheme="majorEastAsia" w:hAnsi="Times New Roman"/>
                <w:sz w:val="20"/>
                <w:szCs w:val="20"/>
              </w:rPr>
              <w:t>0,0013 – постоянный коэффициент, учитывающий снижение аванса при ставке дисконтирования 13%</w:t>
            </w:r>
            <w:r w:rsidR="007C5FF9">
              <w:rPr>
                <w:rFonts w:ascii="Times New Roman" w:eastAsiaTheme="majorEastAsia" w:hAnsi="Times New Roman"/>
                <w:sz w:val="20"/>
                <w:szCs w:val="20"/>
              </w:rPr>
              <w:t>.</w:t>
            </w:r>
          </w:p>
          <w:p w14:paraId="50EA6235" w14:textId="77777777" w:rsidR="007C5FF9" w:rsidRDefault="007C5FF9" w:rsidP="00405BAD">
            <w:pPr>
              <w:pStyle w:val="afffff7"/>
              <w:jc w:val="both"/>
              <w:rPr>
                <w:rFonts w:ascii="Times New Roman" w:eastAsiaTheme="majorEastAsia" w:hAnsi="Times New Roman"/>
                <w:sz w:val="20"/>
                <w:szCs w:val="20"/>
                <w:lang w:val="ru"/>
              </w:rPr>
            </w:pPr>
          </w:p>
          <w:p w14:paraId="7E9034E9" w14:textId="732BA510" w:rsidR="008B70CB" w:rsidRPr="007C5FF9" w:rsidRDefault="007C5FF9" w:rsidP="00405BAD">
            <w:pPr>
              <w:pStyle w:val="afffff7"/>
              <w:jc w:val="both"/>
              <w:rPr>
                <w:rFonts w:ascii="Times New Roman" w:eastAsiaTheme="majorEastAsia" w:hAnsi="Times New Roman"/>
                <w:b/>
                <w:sz w:val="20"/>
                <w:szCs w:val="20"/>
                <w:lang w:val="ru"/>
              </w:rPr>
            </w:pPr>
            <w:r w:rsidRPr="007C5FF9">
              <w:rPr>
                <w:rFonts w:ascii="Times New Roman" w:eastAsiaTheme="majorEastAsia" w:hAnsi="Times New Roman"/>
                <w:b/>
                <w:sz w:val="20"/>
                <w:szCs w:val="20"/>
                <w:lang w:val="ru"/>
              </w:rPr>
              <w:t>Выигрывает предложение участника с наименьшим значением цены договора с учетом влияния аванса</w:t>
            </w:r>
            <w:r>
              <w:rPr>
                <w:rFonts w:ascii="Times New Roman" w:eastAsiaTheme="majorEastAsia" w:hAnsi="Times New Roman"/>
                <w:b/>
                <w:sz w:val="20"/>
                <w:szCs w:val="20"/>
                <w:lang w:val="ru"/>
              </w:rPr>
              <w:t>.</w:t>
            </w:r>
          </w:p>
        </w:tc>
        <w:tc>
          <w:tcPr>
            <w:tcW w:w="1559" w:type="dxa"/>
            <w:vMerge/>
          </w:tcPr>
          <w:p w14:paraId="7D4ADD01" w14:textId="77777777" w:rsidR="00C3070D" w:rsidRPr="005314F4" w:rsidRDefault="00C3070D" w:rsidP="005314F4">
            <w:pPr>
              <w:suppressAutoHyphens/>
              <w:spacing w:before="120"/>
              <w:jc w:val="center"/>
              <w:outlineLvl w:val="4"/>
              <w:rPr>
                <w:rFonts w:ascii="Times New Roman" w:hAnsi="Times New Roman"/>
                <w:sz w:val="24"/>
                <w:szCs w:val="24"/>
                <w:lang w:eastAsia="ru-RU"/>
              </w:rPr>
            </w:pPr>
          </w:p>
        </w:tc>
      </w:tr>
    </w:tbl>
    <w:p w14:paraId="6B2A57A9" w14:textId="25E508E6" w:rsidR="005314F4" w:rsidRPr="005314F4" w:rsidRDefault="005314F4" w:rsidP="005314F4">
      <w:pPr>
        <w:suppressAutoHyphens/>
        <w:spacing w:before="120" w:after="0" w:line="240" w:lineRule="auto"/>
        <w:ind w:left="851"/>
        <w:jc w:val="both"/>
        <w:rPr>
          <w:rFonts w:ascii="Times New Roman" w:eastAsia="Times New Roman" w:hAnsi="Times New Roman" w:cs="Times New Roman"/>
          <w:bCs/>
          <w:i/>
          <w:sz w:val="24"/>
          <w:szCs w:val="24"/>
          <w:lang w:eastAsia="ru-RU"/>
        </w:rPr>
      </w:pPr>
    </w:p>
    <w:p w14:paraId="546E13EE" w14:textId="77777777" w:rsidR="005314F4" w:rsidRPr="005314F4" w:rsidRDefault="005314F4" w:rsidP="005314F4">
      <w:pPr>
        <w:spacing w:after="0" w:line="240" w:lineRule="auto"/>
        <w:rPr>
          <w:rFonts w:ascii="Times New Roman" w:eastAsiaTheme="majorEastAsia" w:hAnsi="Times New Roman" w:cs="Times New Roman"/>
          <w:b/>
          <w:bCs/>
          <w:sz w:val="24"/>
          <w:szCs w:val="24"/>
        </w:rPr>
        <w:sectPr w:rsidR="005314F4" w:rsidRPr="005314F4" w:rsidSect="006132CA">
          <w:headerReference w:type="default" r:id="rId15"/>
          <w:pgSz w:w="11906" w:h="16838"/>
          <w:pgMar w:top="1134" w:right="709" w:bottom="851" w:left="1418" w:header="709" w:footer="709" w:gutter="0"/>
          <w:cols w:space="708"/>
          <w:titlePg/>
          <w:docGrid w:linePitch="360"/>
        </w:sectPr>
      </w:pPr>
    </w:p>
    <w:p w14:paraId="1DFF69CE" w14:textId="77777777" w:rsidR="005314F4" w:rsidRPr="005314F4" w:rsidRDefault="005314F4" w:rsidP="005314F4">
      <w:pPr>
        <w:spacing w:after="0" w:line="240" w:lineRule="auto"/>
        <w:outlineLvl w:val="1"/>
        <w:rPr>
          <w:rFonts w:ascii="Times New Roman" w:hAnsi="Times New Roman" w:cs="Times New Roman"/>
          <w:sz w:val="24"/>
          <w:szCs w:val="24"/>
          <w:lang w:val="ru"/>
        </w:rPr>
      </w:pPr>
    </w:p>
    <w:p w14:paraId="6A8ABD3B" w14:textId="77777777" w:rsidR="005314F4" w:rsidRPr="005314F4" w:rsidRDefault="005314F4" w:rsidP="005314F4">
      <w:pPr>
        <w:spacing w:after="0" w:line="240" w:lineRule="auto"/>
        <w:jc w:val="right"/>
        <w:outlineLvl w:val="1"/>
        <w:rPr>
          <w:rFonts w:ascii="Times New Roman" w:eastAsiaTheme="majorEastAsia" w:hAnsi="Times New Roman" w:cs="Times New Roman"/>
          <w:bCs/>
          <w:sz w:val="24"/>
          <w:szCs w:val="28"/>
          <w:lang w:val="ru"/>
        </w:rPr>
      </w:pPr>
      <w:bookmarkStart w:id="596" w:name="_Toc504471924"/>
      <w:bookmarkStart w:id="597" w:name="_Toc505945979"/>
      <w:r w:rsidRPr="005314F4">
        <w:rPr>
          <w:rFonts w:ascii="Times New Roman" w:eastAsiaTheme="majorEastAsia" w:hAnsi="Times New Roman" w:cs="Times New Roman"/>
          <w:bCs/>
          <w:sz w:val="24"/>
          <w:szCs w:val="28"/>
          <w:lang w:val="ru"/>
        </w:rPr>
        <w:t>Приложение №3</w:t>
      </w:r>
      <w:r w:rsidRPr="005314F4">
        <w:rPr>
          <w:rFonts w:ascii="Times New Roman" w:eastAsiaTheme="majorEastAsia" w:hAnsi="Times New Roman" w:cs="Times New Roman"/>
          <w:bCs/>
          <w:sz w:val="24"/>
          <w:szCs w:val="28"/>
          <w:lang w:val="ru"/>
        </w:rPr>
        <w:br/>
        <w:t>к информационной карте</w:t>
      </w:r>
      <w:bookmarkEnd w:id="596"/>
      <w:bookmarkEnd w:id="597"/>
    </w:p>
    <w:p w14:paraId="678A5F84" w14:textId="77777777" w:rsidR="005314F4" w:rsidRPr="005314F4" w:rsidRDefault="00E772F8" w:rsidP="005314F4">
      <w:pPr>
        <w:spacing w:before="360" w:after="240" w:line="240" w:lineRule="auto"/>
        <w:jc w:val="center"/>
        <w:outlineLvl w:val="2"/>
        <w:rPr>
          <w:rFonts w:ascii="Times New Roman" w:eastAsia="Times New Roman" w:hAnsi="Times New Roman" w:cs="Times New Roman"/>
          <w:b/>
          <w:sz w:val="24"/>
          <w:szCs w:val="28"/>
          <w:lang w:eastAsia="ru-RU"/>
        </w:rPr>
      </w:pPr>
      <w:bookmarkStart w:id="598" w:name="_Toc505945980"/>
      <w:r>
        <w:rPr>
          <w:rFonts w:ascii="Times New Roman" w:eastAsia="Times New Roman" w:hAnsi="Times New Roman" w:cs="Times New Roman"/>
          <w:b/>
          <w:sz w:val="24"/>
          <w:szCs w:val="28"/>
          <w:lang w:eastAsia="ru-RU"/>
        </w:rPr>
        <w:t xml:space="preserve">6.3 </w:t>
      </w:r>
      <w:r w:rsidR="005314F4" w:rsidRPr="005314F4">
        <w:rPr>
          <w:rFonts w:ascii="Times New Roman" w:eastAsia="Times New Roman" w:hAnsi="Times New Roman" w:cs="Times New Roman"/>
          <w:b/>
          <w:sz w:val="24"/>
          <w:szCs w:val="28"/>
          <w:lang w:eastAsia="ru-RU"/>
        </w:rPr>
        <w:t>ТРЕБОВАНИЯ К СОСТАВУ ЗАЯВКИ НА УЧАСТИЕ</w:t>
      </w:r>
      <w:r w:rsidR="005314F4" w:rsidRPr="005314F4">
        <w:rPr>
          <w:rFonts w:ascii="Times New Roman" w:eastAsia="Times New Roman" w:hAnsi="Times New Roman" w:cs="Times New Roman"/>
          <w:b/>
          <w:sz w:val="24"/>
          <w:szCs w:val="28"/>
          <w:lang w:eastAsia="ru-RU"/>
        </w:rPr>
        <w:br/>
        <w:t>В КВАЛИФИКАЦИОННОМ ОТБОРЕ</w:t>
      </w:r>
      <w:bookmarkEnd w:id="598"/>
    </w:p>
    <w:p w14:paraId="427F380D" w14:textId="77777777" w:rsidR="005314F4" w:rsidRPr="005314F4" w:rsidRDefault="005314F4" w:rsidP="005314F4">
      <w:pPr>
        <w:spacing w:after="0" w:line="240" w:lineRule="auto"/>
        <w:jc w:val="both"/>
        <w:rPr>
          <w:rFonts w:ascii="Times New Roman" w:eastAsiaTheme="majorEastAsia" w:hAnsi="Times New Roman" w:cs="Times New Roman"/>
          <w:bCs/>
          <w:sz w:val="24"/>
          <w:szCs w:val="28"/>
          <w:lang w:val="ru"/>
        </w:rPr>
      </w:pPr>
      <w:r w:rsidRPr="005314F4">
        <w:rPr>
          <w:rFonts w:ascii="Times New Roman" w:eastAsiaTheme="majorEastAsia" w:hAnsi="Times New Roman" w:cs="Times New Roman"/>
          <w:bCs/>
          <w:sz w:val="24"/>
          <w:szCs w:val="28"/>
          <w:lang w:val="ru"/>
        </w:rPr>
        <w:t>Заявка на участие в квалификационном отборе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5314F4" w:rsidRPr="005314F4" w14:paraId="1E550FAE" w14:textId="77777777" w:rsidTr="006132CA">
        <w:tc>
          <w:tcPr>
            <w:tcW w:w="959" w:type="dxa"/>
            <w:vAlign w:val="center"/>
          </w:tcPr>
          <w:p w14:paraId="2596102F" w14:textId="77777777" w:rsidR="005314F4" w:rsidRPr="005314F4" w:rsidRDefault="005314F4" w:rsidP="005314F4">
            <w:pPr>
              <w:spacing w:before="60" w:after="60"/>
              <w:jc w:val="center"/>
              <w:rPr>
                <w:rFonts w:ascii="Times New Roman" w:eastAsiaTheme="majorEastAsia" w:hAnsi="Times New Roman"/>
                <w:bCs/>
                <w:sz w:val="24"/>
                <w:lang w:val="ru"/>
              </w:rPr>
            </w:pPr>
            <w:r w:rsidRPr="005314F4">
              <w:rPr>
                <w:rFonts w:ascii="Times New Roman" w:eastAsiaTheme="majorEastAsia" w:hAnsi="Times New Roman"/>
                <w:bCs/>
                <w:sz w:val="24"/>
                <w:lang w:val="ru"/>
              </w:rPr>
              <w:t xml:space="preserve">№ </w:t>
            </w:r>
            <w:proofErr w:type="gramStart"/>
            <w:r w:rsidRPr="005314F4">
              <w:rPr>
                <w:rFonts w:ascii="Times New Roman" w:eastAsiaTheme="majorEastAsia" w:hAnsi="Times New Roman"/>
                <w:bCs/>
                <w:sz w:val="24"/>
                <w:lang w:val="ru"/>
              </w:rPr>
              <w:t>п</w:t>
            </w:r>
            <w:proofErr w:type="gramEnd"/>
            <w:r w:rsidRPr="005314F4">
              <w:rPr>
                <w:rFonts w:ascii="Times New Roman" w:eastAsiaTheme="majorEastAsia" w:hAnsi="Times New Roman"/>
                <w:bCs/>
                <w:sz w:val="24"/>
                <w:lang w:val="ru"/>
              </w:rPr>
              <w:t>/п</w:t>
            </w:r>
          </w:p>
        </w:tc>
        <w:tc>
          <w:tcPr>
            <w:tcW w:w="9072" w:type="dxa"/>
            <w:vAlign w:val="center"/>
          </w:tcPr>
          <w:p w14:paraId="08F79D2A" w14:textId="77777777" w:rsidR="005314F4" w:rsidRPr="005314F4" w:rsidRDefault="005314F4" w:rsidP="005314F4">
            <w:pPr>
              <w:spacing w:before="60" w:after="60"/>
              <w:jc w:val="center"/>
              <w:rPr>
                <w:rFonts w:ascii="Times New Roman" w:eastAsiaTheme="majorEastAsia" w:hAnsi="Times New Roman"/>
                <w:bCs/>
                <w:sz w:val="24"/>
                <w:lang w:val="ru"/>
              </w:rPr>
            </w:pPr>
            <w:r w:rsidRPr="005314F4">
              <w:rPr>
                <w:rFonts w:ascii="Times New Roman" w:eastAsiaTheme="majorEastAsia" w:hAnsi="Times New Roman"/>
                <w:bCs/>
                <w:sz w:val="24"/>
                <w:lang w:val="ru"/>
              </w:rPr>
              <w:t>Наименование документа</w:t>
            </w:r>
          </w:p>
        </w:tc>
      </w:tr>
      <w:tr w:rsidR="005314F4" w:rsidRPr="005314F4" w14:paraId="696E77C3" w14:textId="77777777" w:rsidTr="006132CA">
        <w:tc>
          <w:tcPr>
            <w:tcW w:w="959" w:type="dxa"/>
          </w:tcPr>
          <w:p w14:paraId="40473B43" w14:textId="77777777" w:rsidR="005314F4" w:rsidRPr="005314F4" w:rsidRDefault="005314F4" w:rsidP="005314F4">
            <w:pPr>
              <w:suppressAutoHyphens/>
              <w:spacing w:before="120"/>
              <w:ind w:left="360"/>
              <w:jc w:val="both"/>
              <w:rPr>
                <w:rFonts w:ascii="Times New Roman" w:eastAsia="Times New Roman" w:hAnsi="Times New Roman"/>
                <w:sz w:val="24"/>
                <w:lang w:eastAsia="ru-RU"/>
              </w:rPr>
            </w:pPr>
          </w:p>
        </w:tc>
        <w:tc>
          <w:tcPr>
            <w:tcW w:w="9072" w:type="dxa"/>
          </w:tcPr>
          <w:p w14:paraId="07B943E6" w14:textId="77777777" w:rsidR="005314F4" w:rsidRPr="005314F4" w:rsidRDefault="005314F4" w:rsidP="005314F4">
            <w:pPr>
              <w:rPr>
                <w:rFonts w:ascii="Times New Roman" w:eastAsiaTheme="majorEastAsia" w:hAnsi="Times New Roman"/>
                <w:b/>
                <w:bCs/>
                <w:sz w:val="24"/>
                <w:lang w:val="ru"/>
              </w:rPr>
            </w:pPr>
            <w:r w:rsidRPr="005314F4">
              <w:rPr>
                <w:rFonts w:ascii="Times New Roman" w:eastAsiaTheme="majorEastAsia" w:hAnsi="Times New Roman"/>
                <w:b/>
                <w:bCs/>
                <w:sz w:val="24"/>
                <w:lang w:val="ru"/>
              </w:rPr>
              <w:t>Общая часть:</w:t>
            </w:r>
          </w:p>
        </w:tc>
      </w:tr>
      <w:tr w:rsidR="005314F4" w:rsidRPr="005314F4" w14:paraId="03AD19FB" w14:textId="77777777" w:rsidTr="006132CA">
        <w:tc>
          <w:tcPr>
            <w:tcW w:w="959" w:type="dxa"/>
          </w:tcPr>
          <w:p w14:paraId="4DF5704C" w14:textId="77777777" w:rsidR="005314F4" w:rsidRPr="005314F4" w:rsidRDefault="005314F4"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5BE1E222" w14:textId="0ECC7E8A" w:rsidR="005314F4" w:rsidRPr="005314F4" w:rsidRDefault="005314F4" w:rsidP="00F55022">
            <w:pPr>
              <w:jc w:val="both"/>
              <w:rPr>
                <w:rFonts w:ascii="Times New Roman" w:eastAsiaTheme="majorEastAsia" w:hAnsi="Times New Roman"/>
                <w:bCs/>
                <w:sz w:val="24"/>
                <w:lang w:val="ru"/>
              </w:rPr>
            </w:pPr>
            <w:r w:rsidRPr="005314F4">
              <w:rPr>
                <w:rFonts w:ascii="Times New Roman" w:hAnsi="Times New Roman"/>
                <w:sz w:val="24"/>
              </w:rPr>
              <w:fldChar w:fldCharType="begin"/>
            </w:r>
            <w:r w:rsidRPr="005314F4">
              <w:rPr>
                <w:rFonts w:ascii="Times New Roman" w:hAnsi="Times New Roman"/>
                <w:sz w:val="24"/>
              </w:rPr>
              <w:instrText xml:space="preserve"> REF _Ref55336310 \h  \* MERGEFORMAT </w:instrText>
            </w:r>
            <w:r w:rsidRPr="005314F4">
              <w:rPr>
                <w:rFonts w:ascii="Times New Roman" w:hAnsi="Times New Roman"/>
                <w:sz w:val="24"/>
              </w:rPr>
            </w:r>
            <w:r w:rsidRPr="005314F4">
              <w:rPr>
                <w:rFonts w:ascii="Times New Roman" w:hAnsi="Times New Roman"/>
                <w:sz w:val="24"/>
              </w:rPr>
              <w:fldChar w:fldCharType="separate"/>
            </w:r>
            <w:r w:rsidR="00AD7ABF" w:rsidRPr="00AD7ABF">
              <w:rPr>
                <w:rFonts w:ascii="Times New Roman" w:hAnsi="Times New Roman"/>
                <w:sz w:val="24"/>
              </w:rPr>
              <w:t>7.1 Заявка на участие в квалификационном отборе</w:t>
            </w:r>
            <w:r w:rsidR="00AD7ABF" w:rsidRPr="005314F4">
              <w:rPr>
                <w:rFonts w:ascii="Times New Roman" w:eastAsia="Times New Roman" w:hAnsi="Times New Roman"/>
                <w:b/>
                <w:sz w:val="24"/>
                <w:lang w:eastAsia="ru-RU"/>
              </w:rPr>
              <w:t xml:space="preserve"> (форма </w:t>
            </w:r>
            <w:r w:rsidR="00AD7ABF">
              <w:rPr>
                <w:rFonts w:ascii="Times New Roman" w:eastAsia="Times New Roman" w:hAnsi="Times New Roman"/>
                <w:b/>
                <w:sz w:val="24"/>
                <w:lang w:eastAsia="ru-RU"/>
              </w:rPr>
              <w:t>1</w:t>
            </w:r>
            <w:r w:rsidR="00AD7ABF" w:rsidRPr="005314F4">
              <w:rPr>
                <w:rFonts w:ascii="Times New Roman" w:eastAsia="Times New Roman" w:hAnsi="Times New Roman"/>
                <w:b/>
                <w:sz w:val="24"/>
                <w:lang w:eastAsia="ru-RU"/>
              </w:rPr>
              <w:t>)</w:t>
            </w:r>
            <w:r w:rsidRPr="005314F4">
              <w:rPr>
                <w:rFonts w:ascii="Times New Roman" w:hAnsi="Times New Roman"/>
                <w:sz w:val="24"/>
              </w:rPr>
              <w:fldChar w:fldCharType="end"/>
            </w:r>
            <w:r w:rsidRPr="005314F4">
              <w:rPr>
                <w:rFonts w:ascii="Times New Roman" w:hAnsi="Times New Roman"/>
                <w:sz w:val="24"/>
              </w:rPr>
              <w:t>;</w:t>
            </w:r>
          </w:p>
        </w:tc>
      </w:tr>
      <w:tr w:rsidR="005314F4" w:rsidRPr="005314F4" w14:paraId="515165DE" w14:textId="77777777" w:rsidTr="006132CA">
        <w:tc>
          <w:tcPr>
            <w:tcW w:w="959" w:type="dxa"/>
          </w:tcPr>
          <w:p w14:paraId="22CA6DAE" w14:textId="77777777" w:rsidR="005314F4" w:rsidRPr="005314F4" w:rsidRDefault="005314F4" w:rsidP="00DA31E8">
            <w:pPr>
              <w:numPr>
                <w:ilvl w:val="0"/>
                <w:numId w:val="22"/>
              </w:numPr>
              <w:suppressAutoHyphens/>
              <w:spacing w:before="120"/>
              <w:ind w:hanging="720"/>
              <w:jc w:val="both"/>
              <w:rPr>
                <w:rFonts w:ascii="Times New Roman" w:eastAsia="Times New Roman" w:hAnsi="Times New Roman"/>
                <w:sz w:val="24"/>
                <w:lang w:eastAsia="ru-RU"/>
              </w:rPr>
            </w:pPr>
            <w:bookmarkStart w:id="599" w:name="_Ref419417867"/>
          </w:p>
        </w:tc>
        <w:bookmarkEnd w:id="599"/>
        <w:tc>
          <w:tcPr>
            <w:tcW w:w="9072" w:type="dxa"/>
          </w:tcPr>
          <w:p w14:paraId="4ADE683A" w14:textId="77777777" w:rsidR="005314F4" w:rsidRPr="005314F4" w:rsidRDefault="005314F4" w:rsidP="005314F4">
            <w:pPr>
              <w:jc w:val="both"/>
              <w:rPr>
                <w:rFonts w:ascii="Times New Roman" w:eastAsiaTheme="majorEastAsia" w:hAnsi="Times New Roman"/>
                <w:bCs/>
                <w:sz w:val="24"/>
                <w:lang w:val="ru"/>
              </w:rPr>
            </w:pPr>
            <w:proofErr w:type="gramStart"/>
            <w:r w:rsidRPr="005314F4">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w:t>
            </w:r>
            <w:r w:rsidR="00241BCE">
              <w:rPr>
                <w:rFonts w:ascii="Times New Roman" w:hAnsi="Times New Roman"/>
                <w:sz w:val="24"/>
              </w:rPr>
              <w:t>,</w:t>
            </w:r>
            <w:r w:rsidRPr="005314F4">
              <w:rPr>
                <w:rFonts w:ascii="Times New Roman" w:hAnsi="Times New Roman"/>
                <w:sz w:val="24"/>
              </w:rPr>
              <w:t xml:space="preserve">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proofErr w:type="gramEnd"/>
            <w:r w:rsidRPr="005314F4">
              <w:rPr>
                <w:rFonts w:ascii="Times New Roman" w:hAnsi="Times New Roman"/>
                <w:sz w:val="24"/>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5314F4" w:rsidRPr="005314F4" w14:paraId="7A002573" w14:textId="77777777" w:rsidTr="006132CA">
        <w:tc>
          <w:tcPr>
            <w:tcW w:w="959" w:type="dxa"/>
          </w:tcPr>
          <w:p w14:paraId="3ABDC599" w14:textId="77777777" w:rsidR="005314F4" w:rsidRPr="005314F4" w:rsidRDefault="005314F4"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1D525128" w14:textId="77777777" w:rsidR="005314F4" w:rsidRPr="005314F4" w:rsidRDefault="005314F4" w:rsidP="005314F4">
            <w:pPr>
              <w:jc w:val="both"/>
              <w:rPr>
                <w:rFonts w:ascii="Times New Roman" w:eastAsiaTheme="majorEastAsia" w:hAnsi="Times New Roman"/>
                <w:bCs/>
                <w:sz w:val="24"/>
                <w:lang w:val="ru"/>
              </w:rPr>
            </w:pPr>
            <w:r w:rsidRPr="005314F4">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5314F4" w:rsidRPr="005314F4" w14:paraId="12B05828" w14:textId="77777777" w:rsidTr="006132CA">
        <w:tc>
          <w:tcPr>
            <w:tcW w:w="959" w:type="dxa"/>
          </w:tcPr>
          <w:p w14:paraId="72A99646" w14:textId="77777777" w:rsidR="005314F4" w:rsidRPr="005314F4" w:rsidRDefault="005314F4"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6EF6F20A" w14:textId="77777777" w:rsidR="005314F4" w:rsidRPr="005314F4" w:rsidRDefault="005314F4" w:rsidP="005314F4">
            <w:pPr>
              <w:jc w:val="both"/>
              <w:rPr>
                <w:rFonts w:ascii="Times New Roman" w:eastAsiaTheme="majorEastAsia" w:hAnsi="Times New Roman"/>
                <w:bCs/>
                <w:sz w:val="24"/>
                <w:lang w:val="ru"/>
              </w:rPr>
            </w:pPr>
            <w:proofErr w:type="gramStart"/>
            <w:r w:rsidRPr="005314F4">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w:t>
            </w:r>
            <w:proofErr w:type="gramEnd"/>
            <w:r w:rsidRPr="005314F4">
              <w:rPr>
                <w:rFonts w:ascii="Times New Roman" w:hAnsi="Times New Roman"/>
                <w:sz w:val="24"/>
              </w:rPr>
              <w:t xml:space="preserve">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w:t>
            </w:r>
            <w:proofErr w:type="gramStart"/>
            <w:r w:rsidRPr="005314F4">
              <w:rPr>
                <w:rFonts w:ascii="Times New Roman" w:hAnsi="Times New Roman"/>
                <w:sz w:val="24"/>
              </w:rPr>
              <w:t>,</w:t>
            </w:r>
            <w:proofErr w:type="gramEnd"/>
            <w:r w:rsidRPr="005314F4">
              <w:rPr>
                <w:rFonts w:ascii="Times New Roman" w:hAnsi="Times New Roman"/>
                <w:sz w:val="24"/>
              </w:rPr>
              <w:t xml:space="preserve">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5314F4" w:rsidRPr="005314F4" w14:paraId="79B59586" w14:textId="77777777" w:rsidTr="006132CA">
        <w:tc>
          <w:tcPr>
            <w:tcW w:w="959" w:type="dxa"/>
          </w:tcPr>
          <w:p w14:paraId="1232A703" w14:textId="77777777" w:rsidR="005314F4" w:rsidRPr="005314F4" w:rsidRDefault="005314F4"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3C3DE592" w14:textId="4936771A" w:rsidR="005314F4" w:rsidRPr="005314F4" w:rsidRDefault="005314F4" w:rsidP="005314F4">
            <w:pPr>
              <w:jc w:val="both"/>
              <w:rPr>
                <w:rFonts w:ascii="Times New Roman" w:hAnsi="Times New Roman"/>
                <w:sz w:val="24"/>
              </w:rPr>
            </w:pPr>
            <w:proofErr w:type="gramStart"/>
            <w:r w:rsidRPr="005314F4">
              <w:rPr>
                <w:rFonts w:ascii="Times New Roman" w:hAnsi="Times New Roman"/>
                <w:sz w:val="24"/>
              </w:rPr>
              <w:t xml:space="preserve">Декларация участника процедуры закупки (для юридических лиц) о том, что ему не требуется представление решения об одобрении или </w:t>
            </w:r>
            <w:r w:rsidR="0032580A">
              <w:rPr>
                <w:rFonts w:ascii="Times New Roman" w:hAnsi="Times New Roman"/>
                <w:sz w:val="24"/>
              </w:rPr>
              <w:t>о совершении крупной сделки</w:t>
            </w:r>
            <w:r w:rsidRPr="005314F4">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w:t>
            </w:r>
            <w:proofErr w:type="gramEnd"/>
            <w:r w:rsidRPr="005314F4">
              <w:rPr>
                <w:rFonts w:ascii="Times New Roman" w:hAnsi="Times New Roman"/>
                <w:sz w:val="24"/>
              </w:rPr>
              <w:t xml:space="preserve"> обеспечения заявки, обеспечения договора являются крупной сделкой.</w:t>
            </w:r>
          </w:p>
          <w:p w14:paraId="2D9CF6D2" w14:textId="5C5D400A" w:rsidR="004E18D0" w:rsidRDefault="005314F4" w:rsidP="005314F4">
            <w:pPr>
              <w:jc w:val="both"/>
              <w:rPr>
                <w:rFonts w:ascii="Times New Roman" w:eastAsiaTheme="majorEastAsia" w:hAnsi="Times New Roman"/>
                <w:bCs/>
                <w:sz w:val="24"/>
                <w:lang w:val="ru"/>
              </w:rPr>
            </w:pPr>
            <w:r w:rsidRPr="005314F4">
              <w:rPr>
                <w:rFonts w:ascii="Times New Roman" w:hAnsi="Times New Roman"/>
                <w:sz w:val="24"/>
              </w:rPr>
              <w:t>В случае, если получение указанного решения до</w:t>
            </w:r>
            <w:r w:rsidRPr="005314F4">
              <w:rPr>
                <w:rFonts w:ascii="Times New Roman" w:hAnsi="Times New Roman"/>
                <w:color w:val="1F497D"/>
                <w:sz w:val="24"/>
              </w:rPr>
              <w:t xml:space="preserve"> </w:t>
            </w:r>
            <w:r w:rsidRPr="005314F4">
              <w:rPr>
                <w:rFonts w:ascii="Times New Roman" w:hAnsi="Times New Roman"/>
                <w:sz w:val="24"/>
              </w:rPr>
              <w:t xml:space="preserve">окончания срока подачи </w:t>
            </w:r>
            <w:proofErr w:type="gramStart"/>
            <w:r w:rsidRPr="005314F4">
              <w:rPr>
                <w:rFonts w:ascii="Times New Roman" w:hAnsi="Times New Roman"/>
                <w:sz w:val="24"/>
              </w:rPr>
              <w:t>заявок</w:t>
            </w:r>
            <w:proofErr w:type="gramEnd"/>
            <w:r w:rsidRPr="005314F4">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14:paraId="006EA936" w14:textId="77777777" w:rsidR="005314F4" w:rsidRPr="004E18D0" w:rsidRDefault="005314F4" w:rsidP="004E18D0">
            <w:pPr>
              <w:jc w:val="right"/>
              <w:rPr>
                <w:rFonts w:ascii="Times New Roman" w:eastAsiaTheme="majorEastAsia" w:hAnsi="Times New Roman"/>
                <w:sz w:val="24"/>
                <w:lang w:val="ru"/>
              </w:rPr>
            </w:pPr>
          </w:p>
        </w:tc>
      </w:tr>
      <w:tr w:rsidR="005314F4" w:rsidRPr="005314F4" w14:paraId="0162228A" w14:textId="77777777" w:rsidTr="006132CA">
        <w:tc>
          <w:tcPr>
            <w:tcW w:w="959" w:type="dxa"/>
          </w:tcPr>
          <w:p w14:paraId="46364192" w14:textId="77777777" w:rsidR="005314F4" w:rsidRPr="005314F4" w:rsidRDefault="005314F4" w:rsidP="00DA31E8">
            <w:pPr>
              <w:numPr>
                <w:ilvl w:val="0"/>
                <w:numId w:val="22"/>
              </w:numPr>
              <w:suppressAutoHyphens/>
              <w:spacing w:before="120"/>
              <w:ind w:hanging="720"/>
              <w:jc w:val="both"/>
              <w:rPr>
                <w:rFonts w:ascii="Times New Roman" w:eastAsia="Times New Roman" w:hAnsi="Times New Roman"/>
                <w:sz w:val="24"/>
                <w:lang w:eastAsia="ru-RU"/>
              </w:rPr>
            </w:pPr>
            <w:bookmarkStart w:id="600" w:name="_Ref419417839"/>
          </w:p>
        </w:tc>
        <w:bookmarkEnd w:id="600"/>
        <w:tc>
          <w:tcPr>
            <w:tcW w:w="9072" w:type="dxa"/>
          </w:tcPr>
          <w:p w14:paraId="2A7E5CAD" w14:textId="757AF91A" w:rsidR="005314F4" w:rsidRPr="005314F4" w:rsidRDefault="005314F4" w:rsidP="005314F4">
            <w:pPr>
              <w:jc w:val="both"/>
              <w:rPr>
                <w:rFonts w:ascii="Times New Roman" w:hAnsi="Times New Roman"/>
                <w:sz w:val="24"/>
              </w:rPr>
            </w:pPr>
            <w:proofErr w:type="gramStart"/>
            <w:r w:rsidRPr="005314F4">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w:t>
            </w:r>
            <w:r w:rsidR="00F55022">
              <w:rPr>
                <w:rFonts w:ascii="Times New Roman" w:hAnsi="Times New Roman"/>
                <w:sz w:val="24"/>
              </w:rPr>
              <w:t>делки с заинтересованностью</w:t>
            </w:r>
            <w:r w:rsidRPr="005314F4">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w:t>
            </w:r>
            <w:proofErr w:type="gramEnd"/>
            <w:r w:rsidRPr="005314F4">
              <w:rPr>
                <w:rFonts w:ascii="Times New Roman" w:hAnsi="Times New Roman"/>
                <w:sz w:val="24"/>
              </w:rPr>
              <w:t xml:space="preserve"> договора является сделкой с заинтересованностью.</w:t>
            </w:r>
          </w:p>
          <w:p w14:paraId="4CB61C22" w14:textId="77777777" w:rsidR="005314F4" w:rsidRPr="005314F4" w:rsidRDefault="005314F4" w:rsidP="005314F4">
            <w:pPr>
              <w:jc w:val="both"/>
              <w:rPr>
                <w:rFonts w:ascii="Times New Roman" w:eastAsiaTheme="majorEastAsia" w:hAnsi="Times New Roman"/>
                <w:bCs/>
                <w:sz w:val="24"/>
                <w:lang w:val="ru"/>
              </w:rPr>
            </w:pPr>
            <w:r w:rsidRPr="005314F4">
              <w:rPr>
                <w:rFonts w:ascii="Times New Roman" w:hAnsi="Times New Roman"/>
                <w:sz w:val="24"/>
              </w:rPr>
              <w:t>В случае, если получение указанного решения до</w:t>
            </w:r>
            <w:r w:rsidRPr="005314F4">
              <w:rPr>
                <w:rFonts w:ascii="Times New Roman" w:hAnsi="Times New Roman"/>
                <w:color w:val="1F497D"/>
                <w:sz w:val="24"/>
              </w:rPr>
              <w:t xml:space="preserve"> </w:t>
            </w:r>
            <w:r w:rsidRPr="005314F4">
              <w:rPr>
                <w:rFonts w:ascii="Times New Roman" w:hAnsi="Times New Roman"/>
                <w:sz w:val="24"/>
              </w:rPr>
              <w:t xml:space="preserve">окончания срока подачи </w:t>
            </w:r>
            <w:proofErr w:type="gramStart"/>
            <w:r w:rsidRPr="005314F4">
              <w:rPr>
                <w:rFonts w:ascii="Times New Roman" w:hAnsi="Times New Roman"/>
                <w:sz w:val="24"/>
              </w:rPr>
              <w:t>заявок</w:t>
            </w:r>
            <w:proofErr w:type="gramEnd"/>
            <w:r w:rsidRPr="005314F4">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5314F4" w:rsidRPr="005314F4" w14:paraId="725B51D1" w14:textId="77777777" w:rsidTr="006132CA">
        <w:tc>
          <w:tcPr>
            <w:tcW w:w="959" w:type="dxa"/>
          </w:tcPr>
          <w:p w14:paraId="2CD3C7F9" w14:textId="77777777" w:rsidR="005314F4" w:rsidRPr="005314F4" w:rsidRDefault="005314F4"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53AB6C01" w14:textId="3B76572A" w:rsidR="005314F4" w:rsidRPr="005314F4" w:rsidRDefault="005314F4" w:rsidP="005568DF">
            <w:pPr>
              <w:jc w:val="both"/>
              <w:rPr>
                <w:rFonts w:ascii="Times New Roman" w:eastAsiaTheme="majorEastAsia" w:hAnsi="Times New Roman"/>
                <w:bCs/>
                <w:sz w:val="24"/>
                <w:lang w:val="ru"/>
              </w:rPr>
            </w:pPr>
            <w:proofErr w:type="gramStart"/>
            <w:r w:rsidRPr="005314F4">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Pr="005314F4">
              <w:rPr>
                <w:rFonts w:ascii="Times New Roman" w:hAnsi="Times New Roman"/>
                <w:sz w:val="24"/>
              </w:rPr>
              <w:fldChar w:fldCharType="begin"/>
            </w:r>
            <w:r w:rsidRPr="005314F4">
              <w:rPr>
                <w:rFonts w:ascii="Times New Roman" w:hAnsi="Times New Roman"/>
                <w:sz w:val="24"/>
              </w:rPr>
              <w:instrText xml:space="preserve"> REF _Ref419417867 \r \h  \* MERGEFORMAT </w:instrText>
            </w:r>
            <w:r w:rsidRPr="005314F4">
              <w:rPr>
                <w:rFonts w:ascii="Times New Roman" w:hAnsi="Times New Roman"/>
                <w:sz w:val="24"/>
              </w:rPr>
            </w:r>
            <w:r w:rsidRPr="005314F4">
              <w:rPr>
                <w:rFonts w:ascii="Times New Roman" w:hAnsi="Times New Roman"/>
                <w:sz w:val="24"/>
              </w:rPr>
              <w:fldChar w:fldCharType="separate"/>
            </w:r>
            <w:r w:rsidR="00AD7ABF">
              <w:rPr>
                <w:rFonts w:ascii="Times New Roman" w:hAnsi="Times New Roman"/>
                <w:sz w:val="24"/>
              </w:rPr>
              <w:t>2)</w:t>
            </w:r>
            <w:r w:rsidRPr="005314F4">
              <w:rPr>
                <w:rFonts w:ascii="Times New Roman" w:hAnsi="Times New Roman"/>
                <w:sz w:val="24"/>
              </w:rPr>
              <w:fldChar w:fldCharType="end"/>
            </w:r>
            <w:r w:rsidR="00EB3874">
              <w:rPr>
                <w:rFonts w:ascii="Times New Roman" w:hAnsi="Times New Roman"/>
                <w:sz w:val="24"/>
              </w:rPr>
              <w:t xml:space="preserve">, </w:t>
            </w:r>
            <w:r w:rsidRPr="005314F4">
              <w:rPr>
                <w:rFonts w:ascii="Times New Roman" w:hAnsi="Times New Roman"/>
                <w:sz w:val="24"/>
              </w:rPr>
              <w:fldChar w:fldCharType="begin"/>
            </w:r>
            <w:r w:rsidRPr="005314F4">
              <w:rPr>
                <w:rFonts w:ascii="Times New Roman" w:hAnsi="Times New Roman"/>
                <w:sz w:val="24"/>
              </w:rPr>
              <w:instrText xml:space="preserve"> REF _Ref419417839 \r \h  \* MERGEFORMAT </w:instrText>
            </w:r>
            <w:r w:rsidRPr="005314F4">
              <w:rPr>
                <w:rFonts w:ascii="Times New Roman" w:hAnsi="Times New Roman"/>
                <w:sz w:val="24"/>
              </w:rPr>
            </w:r>
            <w:r w:rsidRPr="005314F4">
              <w:rPr>
                <w:rFonts w:ascii="Times New Roman" w:hAnsi="Times New Roman"/>
                <w:sz w:val="24"/>
              </w:rPr>
              <w:fldChar w:fldCharType="separate"/>
            </w:r>
            <w:r w:rsidR="00AD7ABF">
              <w:rPr>
                <w:rFonts w:ascii="Times New Roman" w:hAnsi="Times New Roman"/>
                <w:sz w:val="24"/>
              </w:rPr>
              <w:t>6)</w:t>
            </w:r>
            <w:r w:rsidRPr="005314F4">
              <w:rPr>
                <w:rFonts w:ascii="Times New Roman" w:hAnsi="Times New Roman"/>
                <w:sz w:val="24"/>
              </w:rPr>
              <w:fldChar w:fldCharType="end"/>
            </w:r>
            <w:r w:rsidRPr="005314F4">
              <w:rPr>
                <w:rFonts w:ascii="Times New Roman" w:hAnsi="Times New Roman"/>
                <w:sz w:val="24"/>
              </w:rPr>
              <w:t xml:space="preserve">, </w:t>
            </w:r>
            <w:r w:rsidRPr="005314F4">
              <w:rPr>
                <w:rFonts w:ascii="Times New Roman" w:hAnsi="Times New Roman"/>
                <w:sz w:val="24"/>
              </w:rPr>
              <w:fldChar w:fldCharType="begin"/>
            </w:r>
            <w:r w:rsidRPr="005314F4">
              <w:rPr>
                <w:rFonts w:ascii="Times New Roman" w:hAnsi="Times New Roman"/>
                <w:sz w:val="24"/>
              </w:rPr>
              <w:instrText xml:space="preserve"> REF _Ref419730165 \r \h  \* MERGEFORMAT </w:instrText>
            </w:r>
            <w:r w:rsidRPr="005314F4">
              <w:rPr>
                <w:rFonts w:ascii="Times New Roman" w:hAnsi="Times New Roman"/>
                <w:sz w:val="24"/>
              </w:rPr>
            </w:r>
            <w:r w:rsidRPr="005314F4">
              <w:rPr>
                <w:rFonts w:ascii="Times New Roman" w:hAnsi="Times New Roman"/>
                <w:sz w:val="24"/>
              </w:rPr>
              <w:fldChar w:fldCharType="separate"/>
            </w:r>
            <w:r w:rsidR="00AD7ABF">
              <w:rPr>
                <w:rFonts w:ascii="Times New Roman" w:hAnsi="Times New Roman"/>
                <w:sz w:val="24"/>
              </w:rPr>
              <w:t>9)</w:t>
            </w:r>
            <w:r w:rsidRPr="005314F4">
              <w:rPr>
                <w:rFonts w:ascii="Times New Roman" w:hAnsi="Times New Roman"/>
                <w:sz w:val="24"/>
              </w:rPr>
              <w:fldChar w:fldCharType="end"/>
            </w:r>
            <w:r w:rsidR="00EB3874">
              <w:rPr>
                <w:rFonts w:ascii="Times New Roman" w:hAnsi="Times New Roman"/>
                <w:sz w:val="24"/>
              </w:rPr>
              <w:t xml:space="preserve">, </w:t>
            </w:r>
            <w:r w:rsidR="005568DF">
              <w:rPr>
                <w:rFonts w:ascii="Times New Roman" w:hAnsi="Times New Roman"/>
                <w:sz w:val="24"/>
              </w:rPr>
              <w:t>10), 11)</w:t>
            </w:r>
            <w:r w:rsidRPr="005314F4">
              <w:rPr>
                <w:rFonts w:ascii="Times New Roman" w:hAnsi="Times New Roman"/>
                <w:sz w:val="24"/>
              </w:rPr>
              <w:t>, а также копия заключенного между ними соглашения, соответствующего требованиям, установленным в п</w:t>
            </w:r>
            <w:r w:rsidR="00241BCE">
              <w:rPr>
                <w:rFonts w:ascii="Times New Roman" w:hAnsi="Times New Roman"/>
                <w:sz w:val="24"/>
              </w:rPr>
              <w:t>одразделе 5.2</w:t>
            </w:r>
            <w:r w:rsidRPr="005314F4">
              <w:rPr>
                <w:rFonts w:ascii="Times New Roman" w:hAnsi="Times New Roman"/>
                <w:sz w:val="24"/>
              </w:rPr>
              <w:t xml:space="preserve"> документации о закупке;</w:t>
            </w:r>
            <w:proofErr w:type="gramEnd"/>
          </w:p>
        </w:tc>
      </w:tr>
      <w:tr w:rsidR="005314F4" w:rsidRPr="005314F4" w14:paraId="2837362C" w14:textId="77777777" w:rsidTr="006132CA">
        <w:tc>
          <w:tcPr>
            <w:tcW w:w="959" w:type="dxa"/>
          </w:tcPr>
          <w:p w14:paraId="345EB337" w14:textId="77777777" w:rsidR="005314F4" w:rsidRPr="005314F4" w:rsidRDefault="005314F4"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300E1B39" w14:textId="131E0D70" w:rsidR="005314F4" w:rsidRPr="005314F4" w:rsidRDefault="005314F4" w:rsidP="0032580A">
            <w:pPr>
              <w:jc w:val="both"/>
              <w:rPr>
                <w:rFonts w:ascii="Times New Roman" w:eastAsiaTheme="majorEastAsia" w:hAnsi="Times New Roman"/>
                <w:bCs/>
                <w:sz w:val="24"/>
                <w:lang w:val="ru"/>
              </w:rPr>
            </w:pPr>
            <w:r w:rsidRPr="005314F4">
              <w:rPr>
                <w:rFonts w:ascii="Times New Roman" w:hAnsi="Times New Roman"/>
                <w:sz w:val="24"/>
              </w:rPr>
              <w:fldChar w:fldCharType="begin"/>
            </w:r>
            <w:r w:rsidRPr="005314F4">
              <w:rPr>
                <w:rFonts w:ascii="Times New Roman" w:hAnsi="Times New Roman"/>
                <w:sz w:val="24"/>
              </w:rPr>
              <w:instrText xml:space="preserve"> REF _Ref93268095 \h  \* MERGEFORMAT </w:instrText>
            </w:r>
            <w:r w:rsidRPr="005314F4">
              <w:rPr>
                <w:rFonts w:ascii="Times New Roman" w:hAnsi="Times New Roman"/>
                <w:sz w:val="24"/>
              </w:rPr>
            </w:r>
            <w:r w:rsidRPr="005314F4">
              <w:rPr>
                <w:rFonts w:ascii="Times New Roman" w:hAnsi="Times New Roman"/>
                <w:sz w:val="24"/>
              </w:rPr>
              <w:fldChar w:fldCharType="separate"/>
            </w:r>
            <w:r w:rsidR="00AD7ABF" w:rsidRPr="00AD7ABF">
              <w:rPr>
                <w:rFonts w:ascii="Times New Roman" w:hAnsi="Times New Roman"/>
                <w:sz w:val="24"/>
              </w:rPr>
              <w:t>7.5 План распределения объемов поставки продукции внутри коллективного участника</w:t>
            </w:r>
            <w:r w:rsidR="00AD7ABF" w:rsidRPr="005314F4">
              <w:rPr>
                <w:rFonts w:ascii="Times New Roman" w:eastAsia="Times New Roman" w:hAnsi="Times New Roman"/>
                <w:b/>
                <w:sz w:val="24"/>
                <w:lang w:eastAsia="ru-RU"/>
              </w:rPr>
              <w:t xml:space="preserve"> (форма </w:t>
            </w:r>
            <w:r w:rsidR="00AD7ABF">
              <w:rPr>
                <w:rFonts w:ascii="Times New Roman" w:eastAsia="Times New Roman" w:hAnsi="Times New Roman"/>
                <w:b/>
                <w:sz w:val="24"/>
                <w:lang w:eastAsia="ru-RU"/>
              </w:rPr>
              <w:t>5</w:t>
            </w:r>
            <w:r w:rsidR="00AD7ABF" w:rsidRPr="005314F4">
              <w:rPr>
                <w:rFonts w:ascii="Times New Roman" w:eastAsia="Times New Roman" w:hAnsi="Times New Roman"/>
                <w:b/>
                <w:sz w:val="24"/>
                <w:lang w:eastAsia="ru-RU"/>
              </w:rPr>
              <w:t>)</w:t>
            </w:r>
            <w:r w:rsidRPr="005314F4">
              <w:rPr>
                <w:rFonts w:ascii="Times New Roman" w:hAnsi="Times New Roman"/>
                <w:sz w:val="24"/>
              </w:rPr>
              <w:fldChar w:fldCharType="end"/>
            </w:r>
            <w:r w:rsidRPr="005314F4">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5314F4" w:rsidRPr="005314F4" w14:paraId="3F59946F" w14:textId="77777777" w:rsidTr="006132CA">
        <w:tc>
          <w:tcPr>
            <w:tcW w:w="959" w:type="dxa"/>
          </w:tcPr>
          <w:p w14:paraId="6925EF01" w14:textId="77777777" w:rsidR="005314F4" w:rsidRPr="005314F4" w:rsidRDefault="005314F4" w:rsidP="00DA31E8">
            <w:pPr>
              <w:numPr>
                <w:ilvl w:val="0"/>
                <w:numId w:val="22"/>
              </w:numPr>
              <w:suppressAutoHyphens/>
              <w:spacing w:before="120"/>
              <w:ind w:hanging="720"/>
              <w:jc w:val="both"/>
              <w:rPr>
                <w:rFonts w:ascii="Times New Roman" w:eastAsia="Times New Roman" w:hAnsi="Times New Roman"/>
                <w:sz w:val="24"/>
                <w:lang w:eastAsia="ru-RU"/>
              </w:rPr>
            </w:pPr>
            <w:bookmarkStart w:id="601" w:name="_Ref419730165"/>
          </w:p>
        </w:tc>
        <w:bookmarkEnd w:id="601"/>
        <w:tc>
          <w:tcPr>
            <w:tcW w:w="9072" w:type="dxa"/>
          </w:tcPr>
          <w:p w14:paraId="6F4EDBF7" w14:textId="30A2F47F" w:rsidR="005314F4" w:rsidRPr="005314F4" w:rsidRDefault="005314F4" w:rsidP="0032580A">
            <w:pPr>
              <w:jc w:val="both"/>
              <w:rPr>
                <w:rFonts w:ascii="Times New Roman" w:hAnsi="Times New Roman"/>
                <w:sz w:val="24"/>
              </w:rPr>
            </w:pPr>
            <w:r w:rsidRPr="005314F4">
              <w:rPr>
                <w:rFonts w:ascii="Times New Roman" w:hAnsi="Times New Roman"/>
                <w:sz w:val="24"/>
              </w:rPr>
              <w:fldChar w:fldCharType="begin"/>
            </w:r>
            <w:r w:rsidRPr="005314F4">
              <w:rPr>
                <w:rFonts w:ascii="Times New Roman" w:hAnsi="Times New Roman"/>
                <w:sz w:val="24"/>
              </w:rPr>
              <w:instrText xml:space="preserve"> REF _Ref419730103 \h  \* MERGEFORMAT </w:instrText>
            </w:r>
            <w:r w:rsidRPr="005314F4">
              <w:rPr>
                <w:rFonts w:ascii="Times New Roman" w:hAnsi="Times New Roman"/>
                <w:sz w:val="24"/>
              </w:rPr>
            </w:r>
            <w:r w:rsidRPr="005314F4">
              <w:rPr>
                <w:rFonts w:ascii="Times New Roman" w:hAnsi="Times New Roman"/>
                <w:sz w:val="24"/>
              </w:rPr>
              <w:fldChar w:fldCharType="separate"/>
            </w:r>
            <w:r w:rsidR="00AD7ABF" w:rsidRPr="00AD7ABF">
              <w:rPr>
                <w:rFonts w:ascii="Times New Roman" w:hAnsi="Times New Roman"/>
                <w:sz w:val="24"/>
              </w:rPr>
              <w:t>7.6 Декларация соответствия члена коллективного участника</w:t>
            </w:r>
            <w:r w:rsidR="00AD7ABF" w:rsidRPr="005314F4">
              <w:rPr>
                <w:rFonts w:ascii="Times New Roman" w:eastAsia="Times New Roman" w:hAnsi="Times New Roman"/>
                <w:b/>
                <w:sz w:val="24"/>
                <w:lang w:eastAsia="ru-RU"/>
              </w:rPr>
              <w:t xml:space="preserve"> (форма </w:t>
            </w:r>
            <w:r w:rsidR="00AD7ABF">
              <w:rPr>
                <w:rFonts w:ascii="Times New Roman" w:eastAsia="Times New Roman" w:hAnsi="Times New Roman"/>
                <w:b/>
                <w:sz w:val="24"/>
                <w:lang w:eastAsia="ru-RU"/>
              </w:rPr>
              <w:t>6</w:t>
            </w:r>
            <w:r w:rsidR="00AD7ABF" w:rsidRPr="005314F4">
              <w:rPr>
                <w:rFonts w:ascii="Times New Roman" w:eastAsia="Times New Roman" w:hAnsi="Times New Roman"/>
                <w:b/>
                <w:sz w:val="24"/>
                <w:lang w:eastAsia="ru-RU"/>
              </w:rPr>
              <w:t>)</w:t>
            </w:r>
            <w:r w:rsidRPr="005314F4">
              <w:rPr>
                <w:rFonts w:ascii="Times New Roman" w:hAnsi="Times New Roman"/>
                <w:sz w:val="24"/>
              </w:rPr>
              <w:fldChar w:fldCharType="end"/>
            </w:r>
            <w:r w:rsidRPr="005314F4">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5314F4" w:rsidRPr="005314F4" w14:paraId="0CF18038" w14:textId="77777777" w:rsidTr="006132CA">
        <w:tc>
          <w:tcPr>
            <w:tcW w:w="959" w:type="dxa"/>
          </w:tcPr>
          <w:p w14:paraId="6AA029FB" w14:textId="77777777" w:rsidR="005314F4" w:rsidRPr="005314F4" w:rsidRDefault="005314F4" w:rsidP="005314F4">
            <w:pPr>
              <w:suppressAutoHyphens/>
              <w:spacing w:before="120"/>
              <w:ind w:left="360"/>
              <w:jc w:val="both"/>
              <w:rPr>
                <w:rFonts w:ascii="Times New Roman" w:eastAsia="Times New Roman" w:hAnsi="Times New Roman"/>
                <w:sz w:val="24"/>
                <w:lang w:eastAsia="ru-RU"/>
              </w:rPr>
            </w:pPr>
          </w:p>
        </w:tc>
        <w:tc>
          <w:tcPr>
            <w:tcW w:w="9072" w:type="dxa"/>
          </w:tcPr>
          <w:p w14:paraId="1D778336" w14:textId="77777777" w:rsidR="005314F4" w:rsidRPr="005314F4" w:rsidRDefault="005314F4" w:rsidP="005314F4">
            <w:pPr>
              <w:jc w:val="both"/>
              <w:rPr>
                <w:rFonts w:ascii="Times New Roman" w:eastAsiaTheme="majorEastAsia" w:hAnsi="Times New Roman"/>
                <w:b/>
                <w:bCs/>
                <w:sz w:val="24"/>
                <w:lang w:val="ru"/>
              </w:rPr>
            </w:pPr>
            <w:r w:rsidRPr="000F0152">
              <w:rPr>
                <w:rFonts w:ascii="Times New Roman" w:eastAsiaTheme="majorEastAsia" w:hAnsi="Times New Roman"/>
                <w:b/>
                <w:bCs/>
                <w:sz w:val="24"/>
                <w:lang w:val="ru"/>
              </w:rPr>
              <w:t>Дополнительная часть</w:t>
            </w:r>
            <w:r w:rsidRPr="005314F4">
              <w:rPr>
                <w:rFonts w:ascii="Times New Roman" w:eastAsiaTheme="majorEastAsia" w:hAnsi="Times New Roman"/>
                <w:b/>
                <w:bCs/>
                <w:sz w:val="24"/>
                <w:lang w:val="ru"/>
              </w:rPr>
              <w:t xml:space="preserve"> </w:t>
            </w:r>
          </w:p>
        </w:tc>
      </w:tr>
      <w:tr w:rsidR="005314F4" w:rsidRPr="005314F4" w14:paraId="5324D795" w14:textId="77777777" w:rsidTr="006132CA">
        <w:tc>
          <w:tcPr>
            <w:tcW w:w="959" w:type="dxa"/>
          </w:tcPr>
          <w:p w14:paraId="27D09067" w14:textId="77777777" w:rsidR="005314F4" w:rsidRPr="005314F4" w:rsidRDefault="005314F4"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074091C5" w14:textId="77777777" w:rsidR="005314F4" w:rsidRPr="005314F4" w:rsidRDefault="005314F4" w:rsidP="005314F4">
            <w:pPr>
              <w:jc w:val="both"/>
              <w:rPr>
                <w:rFonts w:ascii="Times New Roman" w:eastAsiaTheme="majorEastAsia" w:hAnsi="Times New Roman"/>
                <w:bCs/>
                <w:sz w:val="24"/>
                <w:lang w:val="ru"/>
              </w:rPr>
            </w:pPr>
            <w:r w:rsidRPr="005314F4">
              <w:rPr>
                <w:rFonts w:ascii="Times New Roman" w:hAnsi="Times New Roman"/>
                <w:sz w:val="24"/>
              </w:rPr>
              <w:t xml:space="preserve">Копии документов, подтверждающих соответствие участника процедуры закупки </w:t>
            </w:r>
            <w:r w:rsidR="00CC7649">
              <w:rPr>
                <w:rFonts w:ascii="Times New Roman" w:hAnsi="Times New Roman"/>
                <w:sz w:val="24"/>
              </w:rPr>
              <w:t xml:space="preserve">дополнительным и </w:t>
            </w:r>
            <w:r w:rsidRPr="005314F4">
              <w:rPr>
                <w:rFonts w:ascii="Times New Roman" w:hAnsi="Times New Roman"/>
                <w:sz w:val="24"/>
              </w:rPr>
              <w:t>квалификационным требованиям, установленным в приложении №1 к информационной карте</w:t>
            </w:r>
          </w:p>
        </w:tc>
      </w:tr>
      <w:tr w:rsidR="005314F4" w:rsidRPr="005314F4" w14:paraId="426E5140" w14:textId="77777777" w:rsidTr="006132CA">
        <w:tc>
          <w:tcPr>
            <w:tcW w:w="959" w:type="dxa"/>
          </w:tcPr>
          <w:p w14:paraId="476F3EA1" w14:textId="77777777" w:rsidR="005314F4" w:rsidRPr="005314F4" w:rsidRDefault="005314F4"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11C2759E" w14:textId="77777777" w:rsidR="005314F4" w:rsidRPr="005314F4" w:rsidRDefault="005314F4" w:rsidP="005314F4">
            <w:pPr>
              <w:jc w:val="both"/>
              <w:rPr>
                <w:rFonts w:ascii="Times New Roman" w:hAnsi="Times New Roman"/>
                <w:sz w:val="24"/>
              </w:rPr>
            </w:pPr>
            <w:r w:rsidRPr="005314F4">
              <w:rPr>
                <w:rFonts w:ascii="Times New Roman" w:hAnsi="Times New Roman"/>
                <w:sz w:val="24"/>
              </w:rPr>
              <w:t>В отношении опыта успешной поставки продукции сопоставимого характера и объема:</w:t>
            </w:r>
          </w:p>
          <w:p w14:paraId="6C26DAAE" w14:textId="174D18DB" w:rsidR="005314F4" w:rsidRPr="005314F4" w:rsidRDefault="005314F4" w:rsidP="005314F4">
            <w:pPr>
              <w:jc w:val="both"/>
              <w:rPr>
                <w:rFonts w:ascii="Times New Roman" w:hAnsi="Times New Roman"/>
                <w:sz w:val="24"/>
              </w:rPr>
            </w:pPr>
            <w:r w:rsidRPr="005314F4">
              <w:rPr>
                <w:rFonts w:ascii="Times New Roman" w:hAnsi="Times New Roman"/>
                <w:sz w:val="24"/>
              </w:rPr>
              <w:fldChar w:fldCharType="begin"/>
            </w:r>
            <w:r w:rsidRPr="005314F4">
              <w:rPr>
                <w:rFonts w:ascii="Times New Roman" w:hAnsi="Times New Roman"/>
                <w:sz w:val="24"/>
              </w:rPr>
              <w:instrText xml:space="preserve"> REF _Ref55336378 \h  \* MERGEFORMAT </w:instrText>
            </w:r>
            <w:r w:rsidRPr="005314F4">
              <w:rPr>
                <w:rFonts w:ascii="Times New Roman" w:hAnsi="Times New Roman"/>
                <w:sz w:val="24"/>
              </w:rPr>
            </w:r>
            <w:r w:rsidRPr="005314F4">
              <w:rPr>
                <w:rFonts w:ascii="Times New Roman" w:hAnsi="Times New Roman"/>
                <w:sz w:val="24"/>
              </w:rPr>
              <w:fldChar w:fldCharType="separate"/>
            </w:r>
            <w:r w:rsidR="00AD7ABF" w:rsidRPr="00AD7ABF">
              <w:rPr>
                <w:rFonts w:ascii="Times New Roman" w:hAnsi="Times New Roman"/>
                <w:sz w:val="24"/>
              </w:rPr>
              <w:t>7.</w:t>
            </w:r>
            <w:r w:rsidR="00AD7ABF" w:rsidRPr="00AD7ABF">
              <w:rPr>
                <w:rFonts w:ascii="Times New Roman" w:hAnsi="Times New Roman"/>
                <w:bCs/>
                <w:sz w:val="24"/>
              </w:rPr>
              <w:t xml:space="preserve">2 Справка о </w:t>
            </w:r>
            <w:r w:rsidR="00AD7ABF" w:rsidRPr="00AD7ABF">
              <w:rPr>
                <w:rFonts w:ascii="Times New Roman" w:hAnsi="Times New Roman"/>
                <w:sz w:val="24"/>
              </w:rPr>
              <w:t>наличии опыта</w:t>
            </w:r>
            <w:r w:rsidR="00AD7ABF" w:rsidRPr="005314F4">
              <w:rPr>
                <w:rFonts w:ascii="Times New Roman" w:eastAsia="Times New Roman" w:hAnsi="Times New Roman"/>
                <w:b/>
                <w:bCs/>
                <w:sz w:val="24"/>
                <w:lang w:eastAsia="ru-RU"/>
              </w:rPr>
              <w:t xml:space="preserve"> </w:t>
            </w:r>
            <w:r w:rsidR="00AD7ABF" w:rsidRPr="005314F4">
              <w:rPr>
                <w:rFonts w:ascii="Times New Roman" w:eastAsia="Times New Roman" w:hAnsi="Times New Roman"/>
                <w:b/>
                <w:sz w:val="24"/>
                <w:lang w:eastAsia="ru-RU"/>
              </w:rPr>
              <w:t>(форма </w:t>
            </w:r>
            <w:r w:rsidR="00AD7ABF">
              <w:rPr>
                <w:rFonts w:ascii="Times New Roman" w:eastAsia="Times New Roman" w:hAnsi="Times New Roman"/>
                <w:b/>
                <w:sz w:val="24"/>
                <w:lang w:eastAsia="ru-RU"/>
              </w:rPr>
              <w:t>2</w:t>
            </w:r>
            <w:r w:rsidR="00AD7ABF" w:rsidRPr="005314F4">
              <w:rPr>
                <w:rFonts w:ascii="Times New Roman" w:eastAsia="Times New Roman" w:hAnsi="Times New Roman"/>
                <w:b/>
                <w:sz w:val="24"/>
                <w:lang w:eastAsia="ru-RU"/>
              </w:rPr>
              <w:t>)</w:t>
            </w:r>
            <w:r w:rsidRPr="005314F4">
              <w:rPr>
                <w:rFonts w:ascii="Times New Roman" w:hAnsi="Times New Roman"/>
                <w:sz w:val="24"/>
              </w:rPr>
              <w:fldChar w:fldCharType="end"/>
            </w:r>
            <w:r w:rsidRPr="005314F4">
              <w:rPr>
                <w:rFonts w:ascii="Times New Roman" w:hAnsi="Times New Roman"/>
                <w:sz w:val="24"/>
              </w:rPr>
              <w:t xml:space="preserve"> с приложением требуемых в приложении №1 (пункт </w:t>
            </w:r>
            <w:r w:rsidRPr="005314F4">
              <w:rPr>
                <w:rFonts w:ascii="Times New Roman" w:hAnsi="Times New Roman"/>
                <w:sz w:val="24"/>
              </w:rPr>
              <w:fldChar w:fldCharType="begin"/>
            </w:r>
            <w:r w:rsidRPr="005314F4">
              <w:rPr>
                <w:rFonts w:ascii="Times New Roman" w:hAnsi="Times New Roman"/>
                <w:bCs/>
                <w:sz w:val="24"/>
              </w:rPr>
              <w:instrText xml:space="preserve"> REF _Ref419402307 \r \h </w:instrText>
            </w:r>
            <w:r w:rsidRPr="005314F4">
              <w:rPr>
                <w:rFonts w:ascii="Times New Roman" w:hAnsi="Times New Roman"/>
                <w:sz w:val="24"/>
              </w:rPr>
              <w:instrText xml:space="preserve"> \* MERGEFORMAT </w:instrText>
            </w:r>
            <w:r w:rsidRPr="005314F4">
              <w:rPr>
                <w:rFonts w:ascii="Times New Roman" w:hAnsi="Times New Roman"/>
                <w:sz w:val="24"/>
              </w:rPr>
            </w:r>
            <w:r w:rsidRPr="005314F4">
              <w:rPr>
                <w:rFonts w:ascii="Times New Roman" w:hAnsi="Times New Roman"/>
                <w:sz w:val="24"/>
              </w:rPr>
              <w:fldChar w:fldCharType="separate"/>
            </w:r>
            <w:r w:rsidR="00AD7ABF">
              <w:rPr>
                <w:rFonts w:ascii="Times New Roman" w:hAnsi="Times New Roman"/>
                <w:bCs/>
                <w:sz w:val="24"/>
              </w:rPr>
              <w:t>3.1</w:t>
            </w:r>
            <w:r w:rsidRPr="005314F4">
              <w:rPr>
                <w:rFonts w:ascii="Times New Roman" w:hAnsi="Times New Roman"/>
                <w:sz w:val="24"/>
              </w:rPr>
              <w:fldChar w:fldCharType="end"/>
            </w:r>
            <w:r w:rsidRPr="005314F4">
              <w:rPr>
                <w:rFonts w:ascii="Times New Roman" w:hAnsi="Times New Roman"/>
                <w:sz w:val="24"/>
              </w:rPr>
              <w:t xml:space="preserve">) к информационной карте подтверждающих документов, а именно: </w:t>
            </w:r>
          </w:p>
          <w:p w14:paraId="29A02C77" w14:textId="77777777" w:rsidR="005314F4" w:rsidRPr="005314F4" w:rsidRDefault="005314F4" w:rsidP="005314F4">
            <w:pPr>
              <w:jc w:val="both"/>
              <w:rPr>
                <w:rFonts w:ascii="Times New Roman" w:hAnsi="Times New Roman"/>
                <w:bCs/>
                <w:sz w:val="24"/>
              </w:rPr>
            </w:pPr>
            <w:r w:rsidRPr="005314F4">
              <w:rPr>
                <w:rFonts w:ascii="Times New Roman" w:hAnsi="Times New Roman"/>
                <w:sz w:val="24"/>
              </w:rPr>
              <w:t xml:space="preserve">- </w:t>
            </w:r>
            <w:r w:rsidRPr="005314F4">
              <w:rPr>
                <w:rFonts w:ascii="Times New Roman" w:hAnsi="Times New Roman"/>
                <w:bCs/>
                <w:sz w:val="24"/>
              </w:rPr>
              <w:t>Копии договоров с актами выполненных работ</w:t>
            </w:r>
          </w:p>
          <w:p w14:paraId="00D69066" w14:textId="77777777" w:rsidR="005314F4" w:rsidRPr="005314F4" w:rsidRDefault="005314F4" w:rsidP="005314F4">
            <w:pPr>
              <w:jc w:val="both"/>
              <w:rPr>
                <w:rFonts w:ascii="Times New Roman" w:eastAsiaTheme="majorEastAsia" w:hAnsi="Times New Roman"/>
                <w:bCs/>
                <w:sz w:val="24"/>
                <w:lang w:val="ru"/>
              </w:rPr>
            </w:pPr>
            <w:r w:rsidRPr="005314F4">
              <w:rPr>
                <w:rFonts w:ascii="Times New Roman" w:hAnsi="Times New Roman"/>
                <w:bCs/>
                <w:sz w:val="24"/>
              </w:rPr>
              <w:t>- Копии положительных отзывов Заказчиков</w:t>
            </w:r>
          </w:p>
        </w:tc>
      </w:tr>
      <w:tr w:rsidR="005314F4" w:rsidRPr="005314F4" w14:paraId="29AB02B7" w14:textId="77777777" w:rsidTr="006132CA">
        <w:tc>
          <w:tcPr>
            <w:tcW w:w="959" w:type="dxa"/>
          </w:tcPr>
          <w:p w14:paraId="1D2FE6EF" w14:textId="77777777" w:rsidR="005314F4" w:rsidRPr="005314F4" w:rsidRDefault="005314F4"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51BB263B" w14:textId="77777777" w:rsidR="005314F4" w:rsidRPr="005314F4" w:rsidRDefault="005314F4" w:rsidP="005314F4">
            <w:pPr>
              <w:jc w:val="both"/>
              <w:rPr>
                <w:rFonts w:ascii="Times New Roman" w:hAnsi="Times New Roman"/>
                <w:sz w:val="24"/>
              </w:rPr>
            </w:pPr>
            <w:r w:rsidRPr="005314F4">
              <w:rPr>
                <w:rFonts w:ascii="Times New Roman" w:hAnsi="Times New Roman"/>
                <w:sz w:val="24"/>
              </w:rPr>
              <w:t>В отношении кадровых ресурсов:</w:t>
            </w:r>
          </w:p>
          <w:p w14:paraId="13B6833F" w14:textId="634EBF09" w:rsidR="005314F4" w:rsidRPr="005314F4" w:rsidRDefault="005314F4" w:rsidP="005314F4">
            <w:pPr>
              <w:jc w:val="both"/>
              <w:rPr>
                <w:rFonts w:ascii="Times New Roman" w:hAnsi="Times New Roman"/>
                <w:sz w:val="24"/>
              </w:rPr>
            </w:pPr>
            <w:r w:rsidRPr="005314F4">
              <w:rPr>
                <w:rFonts w:ascii="Times New Roman" w:hAnsi="Times New Roman"/>
                <w:sz w:val="24"/>
              </w:rPr>
              <w:fldChar w:fldCharType="begin"/>
            </w:r>
            <w:r w:rsidRPr="005314F4">
              <w:rPr>
                <w:rFonts w:ascii="Times New Roman" w:hAnsi="Times New Roman"/>
                <w:sz w:val="24"/>
              </w:rPr>
              <w:instrText xml:space="preserve"> REF _Ref55336398 \h  \* MERGEFORMAT </w:instrText>
            </w:r>
            <w:r w:rsidRPr="005314F4">
              <w:rPr>
                <w:rFonts w:ascii="Times New Roman" w:hAnsi="Times New Roman"/>
                <w:sz w:val="24"/>
              </w:rPr>
            </w:r>
            <w:r w:rsidRPr="005314F4">
              <w:rPr>
                <w:rFonts w:ascii="Times New Roman" w:hAnsi="Times New Roman"/>
                <w:sz w:val="24"/>
              </w:rPr>
              <w:fldChar w:fldCharType="separate"/>
            </w:r>
            <w:r w:rsidR="00AD7ABF" w:rsidRPr="00AD7ABF">
              <w:rPr>
                <w:rFonts w:ascii="Times New Roman" w:hAnsi="Times New Roman"/>
                <w:sz w:val="24"/>
              </w:rPr>
              <w:t>7.4 Справка о кадровых ресурсах</w:t>
            </w:r>
            <w:r w:rsidR="00AD7ABF" w:rsidRPr="005314F4">
              <w:rPr>
                <w:rFonts w:ascii="Times New Roman" w:eastAsia="Times New Roman" w:hAnsi="Times New Roman"/>
                <w:b/>
                <w:sz w:val="24"/>
                <w:lang w:eastAsia="ru-RU"/>
              </w:rPr>
              <w:t xml:space="preserve"> (форма </w:t>
            </w:r>
            <w:r w:rsidR="00AD7ABF">
              <w:rPr>
                <w:rFonts w:ascii="Times New Roman" w:eastAsia="Times New Roman" w:hAnsi="Times New Roman"/>
                <w:b/>
                <w:sz w:val="24"/>
                <w:lang w:eastAsia="ru-RU"/>
              </w:rPr>
              <w:t>4</w:t>
            </w:r>
            <w:r w:rsidR="00AD7ABF" w:rsidRPr="005314F4">
              <w:rPr>
                <w:rFonts w:ascii="Times New Roman" w:eastAsia="Times New Roman" w:hAnsi="Times New Roman"/>
                <w:b/>
                <w:sz w:val="24"/>
                <w:lang w:eastAsia="ru-RU"/>
              </w:rPr>
              <w:t>)</w:t>
            </w:r>
            <w:r w:rsidRPr="005314F4">
              <w:rPr>
                <w:rFonts w:ascii="Times New Roman" w:hAnsi="Times New Roman"/>
                <w:sz w:val="24"/>
              </w:rPr>
              <w:fldChar w:fldCharType="end"/>
            </w:r>
            <w:r w:rsidRPr="005314F4">
              <w:rPr>
                <w:rFonts w:ascii="Times New Roman" w:hAnsi="Times New Roman"/>
                <w:sz w:val="24"/>
              </w:rPr>
              <w:t xml:space="preserve">, с приложением требуемых в приложении №1 к информационной карте подтверждающих документов, а именно: </w:t>
            </w:r>
          </w:p>
          <w:p w14:paraId="5BD5CB3F" w14:textId="77777777" w:rsidR="005314F4" w:rsidRPr="005314F4" w:rsidRDefault="005314F4" w:rsidP="005314F4">
            <w:pPr>
              <w:jc w:val="both"/>
              <w:rPr>
                <w:rFonts w:ascii="Times New Roman" w:hAnsi="Times New Roman"/>
                <w:bCs/>
                <w:sz w:val="24"/>
              </w:rPr>
            </w:pPr>
            <w:r w:rsidRPr="005314F4">
              <w:rPr>
                <w:rFonts w:ascii="Times New Roman" w:hAnsi="Times New Roman"/>
                <w:sz w:val="24"/>
              </w:rPr>
              <w:t xml:space="preserve">- </w:t>
            </w:r>
            <w:r w:rsidRPr="005314F4">
              <w:rPr>
                <w:rFonts w:ascii="Times New Roman" w:hAnsi="Times New Roman"/>
                <w:bCs/>
                <w:sz w:val="24"/>
              </w:rPr>
              <w:t>Заверенное отделом кадров штатное расписание</w:t>
            </w:r>
          </w:p>
          <w:p w14:paraId="33E3150A" w14:textId="77777777" w:rsidR="005314F4" w:rsidRPr="005314F4" w:rsidRDefault="005314F4" w:rsidP="005314F4">
            <w:pPr>
              <w:jc w:val="both"/>
              <w:rPr>
                <w:rFonts w:ascii="Times New Roman" w:eastAsiaTheme="majorEastAsia" w:hAnsi="Times New Roman"/>
                <w:bCs/>
                <w:sz w:val="24"/>
                <w:lang w:val="ru"/>
              </w:rPr>
            </w:pPr>
            <w:r w:rsidRPr="005314F4">
              <w:rPr>
                <w:rFonts w:ascii="Times New Roman" w:hAnsi="Times New Roman"/>
                <w:bCs/>
                <w:sz w:val="24"/>
              </w:rPr>
              <w:t>- Копии дипломов, выписки из трудовых книжек</w:t>
            </w:r>
          </w:p>
        </w:tc>
      </w:tr>
      <w:tr w:rsidR="000F0152" w:rsidRPr="005314F4" w14:paraId="2C6E0513" w14:textId="77777777" w:rsidTr="006132CA">
        <w:tc>
          <w:tcPr>
            <w:tcW w:w="959" w:type="dxa"/>
          </w:tcPr>
          <w:p w14:paraId="2093F768" w14:textId="77777777" w:rsidR="000F0152" w:rsidRPr="005314F4" w:rsidRDefault="000F0152"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67870AD9" w14:textId="77777777" w:rsidR="000F0152" w:rsidRDefault="000F0152" w:rsidP="005314F4">
            <w:pPr>
              <w:jc w:val="both"/>
              <w:rPr>
                <w:rFonts w:ascii="Times New Roman" w:hAnsi="Times New Roman"/>
                <w:sz w:val="24"/>
              </w:rPr>
            </w:pPr>
            <w:r>
              <w:rPr>
                <w:rFonts w:ascii="Times New Roman" w:hAnsi="Times New Roman"/>
                <w:sz w:val="24"/>
              </w:rPr>
              <w:t>В отношении материально-технических ресурсов:</w:t>
            </w:r>
          </w:p>
          <w:p w14:paraId="42B81E45" w14:textId="77777777" w:rsidR="000F0152" w:rsidRPr="005314F4" w:rsidRDefault="00CC7649" w:rsidP="005314F4">
            <w:pPr>
              <w:jc w:val="both"/>
              <w:rPr>
                <w:rFonts w:ascii="Times New Roman" w:hAnsi="Times New Roman"/>
                <w:sz w:val="24"/>
              </w:rPr>
            </w:pPr>
            <w:r>
              <w:rPr>
                <w:rFonts w:ascii="Times New Roman" w:hAnsi="Times New Roman"/>
                <w:sz w:val="24"/>
              </w:rPr>
              <w:t>С</w:t>
            </w:r>
            <w:r w:rsidR="000F0152" w:rsidRPr="000F0152">
              <w:rPr>
                <w:rFonts w:ascii="Times New Roman" w:hAnsi="Times New Roman"/>
                <w:sz w:val="24"/>
              </w:rPr>
              <w:t>правки о материально-технических ресурсах с приложением карточек учета основных средств и заверенными Участником копиями ПТС, договоров аренды.</w:t>
            </w:r>
          </w:p>
        </w:tc>
      </w:tr>
      <w:tr w:rsidR="00CC7649" w:rsidRPr="005314F4" w14:paraId="667E5DDF" w14:textId="77777777" w:rsidTr="006132CA">
        <w:tc>
          <w:tcPr>
            <w:tcW w:w="959" w:type="dxa"/>
          </w:tcPr>
          <w:p w14:paraId="13C572BC" w14:textId="77777777" w:rsidR="00CC7649" w:rsidRPr="005314F4" w:rsidRDefault="00CC7649"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18CF5F0E" w14:textId="77777777" w:rsidR="00CC7649" w:rsidRDefault="00CC7649" w:rsidP="005314F4">
            <w:pPr>
              <w:jc w:val="both"/>
              <w:rPr>
                <w:rFonts w:ascii="Times New Roman" w:hAnsi="Times New Roman"/>
                <w:sz w:val="24"/>
              </w:rPr>
            </w:pPr>
            <w:r>
              <w:rPr>
                <w:rFonts w:ascii="Times New Roman" w:eastAsia="Times New Roman" w:hAnsi="Times New Roman"/>
                <w:sz w:val="24"/>
                <w:szCs w:val="24"/>
                <w:lang w:eastAsia="ru-RU"/>
              </w:rPr>
              <w:t>Выписка</w:t>
            </w:r>
            <w:r w:rsidRPr="00EA70B7">
              <w:rPr>
                <w:rFonts w:ascii="Times New Roman" w:eastAsia="Times New Roman" w:hAnsi="Times New Roman"/>
                <w:sz w:val="24"/>
                <w:szCs w:val="24"/>
                <w:lang w:eastAsia="ru-RU"/>
              </w:rPr>
              <w:t xml:space="preserve"> из реестра членов саморегулируемых организаций в области строительства, реконструкции, капитального ремонта объек</w:t>
            </w:r>
            <w:r>
              <w:rPr>
                <w:rFonts w:ascii="Times New Roman" w:eastAsia="Times New Roman" w:hAnsi="Times New Roman"/>
                <w:sz w:val="24"/>
                <w:szCs w:val="24"/>
                <w:lang w:eastAsia="ru-RU"/>
              </w:rPr>
              <w:t>тов капитального строительства</w:t>
            </w:r>
          </w:p>
        </w:tc>
      </w:tr>
      <w:tr w:rsidR="00CC7649" w:rsidRPr="005314F4" w14:paraId="4E6D2024" w14:textId="77777777" w:rsidTr="006132CA">
        <w:tc>
          <w:tcPr>
            <w:tcW w:w="959" w:type="dxa"/>
          </w:tcPr>
          <w:p w14:paraId="18E42049" w14:textId="77777777" w:rsidR="00CC7649" w:rsidRPr="005314F4" w:rsidRDefault="00CC7649"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02B7560F" w14:textId="77777777" w:rsidR="00CC7649" w:rsidRDefault="00CC7649" w:rsidP="005314F4">
            <w:pPr>
              <w:jc w:val="both"/>
              <w:rPr>
                <w:rFonts w:ascii="Times New Roman" w:hAnsi="Times New Roman"/>
                <w:sz w:val="24"/>
              </w:rPr>
            </w:pPr>
            <w:r>
              <w:rPr>
                <w:rFonts w:ascii="Times New Roman" w:hAnsi="Times New Roman"/>
                <w:sz w:val="24"/>
              </w:rPr>
              <w:t>Сертификат</w:t>
            </w:r>
            <w:r w:rsidRPr="00CC7649">
              <w:rPr>
                <w:rFonts w:ascii="Times New Roman" w:hAnsi="Times New Roman"/>
                <w:sz w:val="24"/>
              </w:rPr>
              <w:t xml:space="preserve"> Системы менеджмента качества ISO 9001 в области капитального строительства и реконструкции зданий и сооружений</w:t>
            </w:r>
          </w:p>
        </w:tc>
      </w:tr>
      <w:tr w:rsidR="00CC7649" w:rsidRPr="005314F4" w14:paraId="3C8BA31B" w14:textId="77777777" w:rsidTr="006132CA">
        <w:tc>
          <w:tcPr>
            <w:tcW w:w="959" w:type="dxa"/>
          </w:tcPr>
          <w:p w14:paraId="4B76E2BE" w14:textId="77777777" w:rsidR="00CC7649" w:rsidRPr="005314F4" w:rsidRDefault="00CC7649"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2AE55F74" w14:textId="77777777" w:rsidR="00CC7649" w:rsidRDefault="00CC7649" w:rsidP="005314F4">
            <w:pPr>
              <w:jc w:val="both"/>
              <w:rPr>
                <w:rFonts w:ascii="Times New Roman" w:hAnsi="Times New Roman"/>
                <w:sz w:val="24"/>
              </w:rPr>
            </w:pPr>
            <w:r>
              <w:rPr>
                <w:rFonts w:ascii="Times New Roman" w:eastAsia="Times New Roman" w:hAnsi="Times New Roman"/>
                <w:sz w:val="24"/>
                <w:szCs w:val="24"/>
                <w:lang w:eastAsia="ru-RU"/>
              </w:rPr>
              <w:t>Декларация об отсутствии</w:t>
            </w:r>
            <w:r w:rsidRPr="005314F4">
              <w:rPr>
                <w:rFonts w:ascii="Times New Roman" w:eastAsia="Times New Roman" w:hAnsi="Times New Roman"/>
                <w:sz w:val="24"/>
                <w:szCs w:val="24"/>
                <w:lang w:eastAsia="ru-RU"/>
              </w:rPr>
              <w:t xml:space="preserve"> сведений об участнике закупки в реестре недобросовестных поставщиков (подрядчиков, исполнителей), предусмотренном Законом 223-ФЗ </w:t>
            </w:r>
            <w:r w:rsidRPr="00CC7649">
              <w:rPr>
                <w:rFonts w:ascii="Times New Roman" w:eastAsia="Times New Roman" w:hAnsi="Times New Roman"/>
                <w:bCs/>
                <w:sz w:val="24"/>
                <w:szCs w:val="24"/>
                <w:lang w:eastAsia="ru-RU"/>
              </w:rPr>
              <w:t>и</w:t>
            </w:r>
            <w:r w:rsidRPr="005314F4">
              <w:rPr>
                <w:rFonts w:ascii="Times New Roman" w:eastAsia="Times New Roman" w:hAnsi="Times New Roman"/>
                <w:sz w:val="24"/>
                <w:szCs w:val="24"/>
                <w:lang w:eastAsia="ru-RU"/>
              </w:rPr>
              <w:t xml:space="preserve"> в реестре недобросовестных поставщиков, предусмотренном Законом 44-ФЗ</w:t>
            </w:r>
          </w:p>
        </w:tc>
      </w:tr>
      <w:tr w:rsidR="00CC7649" w:rsidRPr="005314F4" w14:paraId="14188314" w14:textId="77777777" w:rsidTr="006132CA">
        <w:tc>
          <w:tcPr>
            <w:tcW w:w="959" w:type="dxa"/>
          </w:tcPr>
          <w:p w14:paraId="53FD24F7" w14:textId="77777777" w:rsidR="00CC7649" w:rsidRPr="005314F4" w:rsidRDefault="00CC7649" w:rsidP="00DA31E8">
            <w:pPr>
              <w:numPr>
                <w:ilvl w:val="0"/>
                <w:numId w:val="22"/>
              </w:numPr>
              <w:suppressAutoHyphens/>
              <w:spacing w:before="120"/>
              <w:ind w:hanging="720"/>
              <w:jc w:val="both"/>
              <w:rPr>
                <w:rFonts w:ascii="Times New Roman" w:eastAsia="Times New Roman" w:hAnsi="Times New Roman"/>
                <w:sz w:val="24"/>
                <w:lang w:eastAsia="ru-RU"/>
              </w:rPr>
            </w:pPr>
          </w:p>
        </w:tc>
        <w:tc>
          <w:tcPr>
            <w:tcW w:w="9072" w:type="dxa"/>
          </w:tcPr>
          <w:p w14:paraId="317FEF9F" w14:textId="77777777" w:rsidR="00CC7649" w:rsidRDefault="007210F7" w:rsidP="005314F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Другие документы, упомянутые в Документации запроса предложений и Информационной карте</w:t>
            </w:r>
          </w:p>
        </w:tc>
      </w:tr>
    </w:tbl>
    <w:p w14:paraId="0B69415A" w14:textId="77777777" w:rsidR="005314F4" w:rsidRPr="005314F4" w:rsidRDefault="005314F4" w:rsidP="005314F4">
      <w:pPr>
        <w:spacing w:after="0" w:line="240" w:lineRule="auto"/>
        <w:jc w:val="right"/>
        <w:outlineLvl w:val="1"/>
        <w:rPr>
          <w:rFonts w:ascii="Times New Roman" w:eastAsiaTheme="majorEastAsia" w:hAnsi="Times New Roman" w:cs="Times New Roman"/>
          <w:bCs/>
          <w:sz w:val="24"/>
          <w:szCs w:val="28"/>
          <w:lang w:val="ru"/>
        </w:rPr>
      </w:pPr>
      <w:r w:rsidRPr="005314F4">
        <w:rPr>
          <w:rFonts w:ascii="Times New Roman" w:eastAsiaTheme="majorEastAsia" w:hAnsi="Times New Roman" w:cs="Times New Roman"/>
          <w:b/>
          <w:bCs/>
          <w:sz w:val="24"/>
          <w:szCs w:val="28"/>
          <w:lang w:val="ru"/>
        </w:rPr>
        <w:br w:type="page"/>
      </w:r>
      <w:bookmarkStart w:id="602" w:name="_Toc504471926"/>
      <w:bookmarkStart w:id="603" w:name="_Toc505945981"/>
      <w:r w:rsidRPr="005314F4">
        <w:rPr>
          <w:rFonts w:ascii="Times New Roman" w:eastAsiaTheme="majorEastAsia" w:hAnsi="Times New Roman" w:cs="Times New Roman"/>
          <w:bCs/>
          <w:sz w:val="24"/>
          <w:szCs w:val="28"/>
          <w:lang w:val="ru"/>
        </w:rPr>
        <w:lastRenderedPageBreak/>
        <w:t>Приложение №4</w:t>
      </w:r>
      <w:r w:rsidRPr="005314F4">
        <w:rPr>
          <w:rFonts w:ascii="Times New Roman" w:eastAsiaTheme="majorEastAsia" w:hAnsi="Times New Roman" w:cs="Times New Roman"/>
          <w:bCs/>
          <w:sz w:val="24"/>
          <w:szCs w:val="28"/>
          <w:lang w:val="ru"/>
        </w:rPr>
        <w:br/>
        <w:t>к информационной карте</w:t>
      </w:r>
      <w:bookmarkEnd w:id="602"/>
      <w:bookmarkEnd w:id="603"/>
    </w:p>
    <w:p w14:paraId="5FFCDE2E" w14:textId="77777777" w:rsidR="005314F4" w:rsidRPr="005314F4" w:rsidRDefault="00E772F8" w:rsidP="005314F4">
      <w:pPr>
        <w:spacing w:before="360" w:after="240" w:line="240" w:lineRule="auto"/>
        <w:jc w:val="center"/>
        <w:outlineLvl w:val="2"/>
        <w:rPr>
          <w:rFonts w:ascii="Times New Roman" w:eastAsia="Times New Roman" w:hAnsi="Times New Roman" w:cs="Times New Roman"/>
          <w:b/>
          <w:sz w:val="24"/>
          <w:szCs w:val="28"/>
          <w:lang w:eastAsia="ru-RU"/>
        </w:rPr>
      </w:pPr>
      <w:bookmarkStart w:id="604" w:name="_Toc505945982"/>
      <w:r>
        <w:rPr>
          <w:rFonts w:ascii="Times New Roman" w:eastAsia="Times New Roman" w:hAnsi="Times New Roman" w:cs="Times New Roman"/>
          <w:b/>
          <w:sz w:val="24"/>
          <w:szCs w:val="28"/>
          <w:lang w:eastAsia="ru-RU"/>
        </w:rPr>
        <w:t xml:space="preserve">6.4 </w:t>
      </w:r>
      <w:r w:rsidR="005314F4" w:rsidRPr="005314F4">
        <w:rPr>
          <w:rFonts w:ascii="Times New Roman" w:eastAsia="Times New Roman" w:hAnsi="Times New Roman" w:cs="Times New Roman"/>
          <w:b/>
          <w:sz w:val="24"/>
          <w:szCs w:val="28"/>
          <w:lang w:eastAsia="ru-RU"/>
        </w:rPr>
        <w:t xml:space="preserve">ТРЕБОВАНИЯ К СОСТАВУ ЗАЯВКИ НА УЧАСТИЕ </w:t>
      </w:r>
      <w:r w:rsidR="005314F4" w:rsidRPr="005314F4">
        <w:rPr>
          <w:rFonts w:ascii="Times New Roman" w:eastAsia="Times New Roman" w:hAnsi="Times New Roman" w:cs="Times New Roman"/>
          <w:b/>
          <w:sz w:val="24"/>
          <w:szCs w:val="28"/>
          <w:lang w:eastAsia="ru-RU"/>
        </w:rPr>
        <w:br/>
        <w:t>В ОСНОВНОЙ СТАДИИ ЗАКУПКИ</w:t>
      </w:r>
      <w:bookmarkEnd w:id="604"/>
    </w:p>
    <w:p w14:paraId="02E4654E" w14:textId="77777777" w:rsidR="005314F4" w:rsidRPr="005314F4" w:rsidRDefault="005314F4" w:rsidP="005314F4">
      <w:pPr>
        <w:spacing w:after="0" w:line="240" w:lineRule="auto"/>
        <w:jc w:val="both"/>
        <w:rPr>
          <w:rFonts w:ascii="Times New Roman" w:eastAsiaTheme="majorEastAsia" w:hAnsi="Times New Roman" w:cs="Times New Roman"/>
          <w:bCs/>
          <w:sz w:val="24"/>
          <w:szCs w:val="28"/>
          <w:lang w:val="ru"/>
        </w:rPr>
      </w:pPr>
      <w:r w:rsidRPr="005314F4">
        <w:rPr>
          <w:rFonts w:ascii="Times New Roman" w:eastAsiaTheme="majorEastAsia" w:hAnsi="Times New Roman" w:cs="Times New Roman"/>
          <w:bCs/>
          <w:sz w:val="24"/>
          <w:szCs w:val="28"/>
          <w:lang w:val="ru"/>
        </w:rPr>
        <w:t>Заявка на участие в основной стадии закупки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5314F4" w:rsidRPr="005314F4" w14:paraId="70639362" w14:textId="77777777" w:rsidTr="006132CA">
        <w:tc>
          <w:tcPr>
            <w:tcW w:w="959" w:type="dxa"/>
            <w:vAlign w:val="center"/>
          </w:tcPr>
          <w:p w14:paraId="0F0F059B" w14:textId="77777777" w:rsidR="005314F4" w:rsidRPr="005314F4" w:rsidRDefault="005314F4" w:rsidP="005314F4">
            <w:pPr>
              <w:spacing w:before="60" w:after="60"/>
              <w:jc w:val="center"/>
              <w:rPr>
                <w:rFonts w:ascii="Times New Roman" w:eastAsiaTheme="majorEastAsia" w:hAnsi="Times New Roman"/>
                <w:bCs/>
                <w:sz w:val="24"/>
                <w:lang w:val="ru"/>
              </w:rPr>
            </w:pPr>
            <w:r w:rsidRPr="005314F4">
              <w:rPr>
                <w:rFonts w:ascii="Times New Roman" w:eastAsiaTheme="majorEastAsia" w:hAnsi="Times New Roman"/>
                <w:bCs/>
                <w:sz w:val="24"/>
                <w:lang w:val="ru"/>
              </w:rPr>
              <w:t xml:space="preserve">№ </w:t>
            </w:r>
            <w:proofErr w:type="gramStart"/>
            <w:r w:rsidRPr="005314F4">
              <w:rPr>
                <w:rFonts w:ascii="Times New Roman" w:eastAsiaTheme="majorEastAsia" w:hAnsi="Times New Roman"/>
                <w:bCs/>
                <w:sz w:val="24"/>
                <w:lang w:val="ru"/>
              </w:rPr>
              <w:t>п</w:t>
            </w:r>
            <w:proofErr w:type="gramEnd"/>
            <w:r w:rsidRPr="005314F4">
              <w:rPr>
                <w:rFonts w:ascii="Times New Roman" w:eastAsiaTheme="majorEastAsia" w:hAnsi="Times New Roman"/>
                <w:bCs/>
                <w:sz w:val="24"/>
                <w:lang w:val="ru"/>
              </w:rPr>
              <w:t>/п</w:t>
            </w:r>
          </w:p>
        </w:tc>
        <w:tc>
          <w:tcPr>
            <w:tcW w:w="9072" w:type="dxa"/>
            <w:vAlign w:val="center"/>
          </w:tcPr>
          <w:p w14:paraId="4E56BB7D" w14:textId="77777777" w:rsidR="005314F4" w:rsidRPr="005314F4" w:rsidRDefault="005314F4" w:rsidP="005314F4">
            <w:pPr>
              <w:spacing w:before="60" w:after="60"/>
              <w:jc w:val="center"/>
              <w:rPr>
                <w:rFonts w:ascii="Times New Roman" w:eastAsiaTheme="majorEastAsia" w:hAnsi="Times New Roman"/>
                <w:bCs/>
                <w:sz w:val="24"/>
                <w:lang w:val="ru"/>
              </w:rPr>
            </w:pPr>
            <w:r w:rsidRPr="005314F4">
              <w:rPr>
                <w:rFonts w:ascii="Times New Roman" w:eastAsiaTheme="majorEastAsia" w:hAnsi="Times New Roman"/>
                <w:bCs/>
                <w:sz w:val="24"/>
                <w:lang w:val="ru"/>
              </w:rPr>
              <w:t>Наименование документа</w:t>
            </w:r>
          </w:p>
        </w:tc>
      </w:tr>
      <w:tr w:rsidR="005314F4" w:rsidRPr="005314F4" w14:paraId="626819CF" w14:textId="77777777" w:rsidTr="006132CA">
        <w:tc>
          <w:tcPr>
            <w:tcW w:w="959" w:type="dxa"/>
          </w:tcPr>
          <w:p w14:paraId="371A02CD" w14:textId="77777777" w:rsidR="005314F4" w:rsidRPr="005314F4" w:rsidRDefault="005314F4" w:rsidP="005314F4">
            <w:pPr>
              <w:suppressAutoHyphens/>
              <w:spacing w:before="120"/>
              <w:ind w:left="360"/>
              <w:jc w:val="both"/>
              <w:rPr>
                <w:rFonts w:ascii="Times New Roman" w:eastAsia="Times New Roman" w:hAnsi="Times New Roman"/>
                <w:sz w:val="24"/>
                <w:lang w:eastAsia="ru-RU"/>
              </w:rPr>
            </w:pPr>
          </w:p>
        </w:tc>
        <w:tc>
          <w:tcPr>
            <w:tcW w:w="9072" w:type="dxa"/>
          </w:tcPr>
          <w:p w14:paraId="7BEA3109" w14:textId="77777777" w:rsidR="005314F4" w:rsidRPr="005314F4" w:rsidRDefault="005314F4" w:rsidP="005314F4">
            <w:pPr>
              <w:rPr>
                <w:rFonts w:ascii="Times New Roman" w:eastAsiaTheme="majorEastAsia" w:hAnsi="Times New Roman"/>
                <w:b/>
                <w:bCs/>
                <w:sz w:val="24"/>
                <w:lang w:val="ru"/>
              </w:rPr>
            </w:pPr>
            <w:r w:rsidRPr="005314F4">
              <w:rPr>
                <w:rFonts w:ascii="Times New Roman" w:eastAsiaTheme="majorEastAsia" w:hAnsi="Times New Roman"/>
                <w:b/>
                <w:bCs/>
                <w:sz w:val="24"/>
                <w:lang w:val="ru"/>
              </w:rPr>
              <w:t>Общая часть:</w:t>
            </w:r>
          </w:p>
        </w:tc>
      </w:tr>
      <w:tr w:rsidR="005314F4" w:rsidRPr="005314F4" w14:paraId="312B657A" w14:textId="77777777" w:rsidTr="006132CA">
        <w:tc>
          <w:tcPr>
            <w:tcW w:w="959" w:type="dxa"/>
          </w:tcPr>
          <w:p w14:paraId="4EB2F7A2" w14:textId="77777777" w:rsidR="005314F4" w:rsidRPr="005314F4" w:rsidRDefault="005314F4" w:rsidP="00DA31E8">
            <w:pPr>
              <w:numPr>
                <w:ilvl w:val="0"/>
                <w:numId w:val="27"/>
              </w:numPr>
              <w:suppressAutoHyphens/>
              <w:spacing w:before="120"/>
              <w:ind w:hanging="720"/>
              <w:jc w:val="both"/>
              <w:rPr>
                <w:rFonts w:ascii="Times New Roman" w:eastAsia="Times New Roman" w:hAnsi="Times New Roman"/>
                <w:sz w:val="24"/>
                <w:lang w:eastAsia="ru-RU"/>
              </w:rPr>
            </w:pPr>
          </w:p>
        </w:tc>
        <w:tc>
          <w:tcPr>
            <w:tcW w:w="9072" w:type="dxa"/>
          </w:tcPr>
          <w:p w14:paraId="42D2EF19" w14:textId="612C61E4" w:rsidR="005314F4" w:rsidRPr="005314F4" w:rsidRDefault="005314F4" w:rsidP="005314F4">
            <w:pPr>
              <w:jc w:val="both"/>
              <w:rPr>
                <w:rFonts w:ascii="Times New Roman" w:eastAsiaTheme="majorEastAsia" w:hAnsi="Times New Roman"/>
                <w:bCs/>
                <w:sz w:val="24"/>
                <w:lang w:val="ru"/>
              </w:rPr>
            </w:pPr>
            <w:r w:rsidRPr="005314F4">
              <w:rPr>
                <w:rFonts w:ascii="Times New Roman" w:hAnsi="Times New Roman"/>
                <w:sz w:val="24"/>
              </w:rPr>
              <w:fldChar w:fldCharType="begin"/>
            </w:r>
            <w:r w:rsidRPr="005314F4">
              <w:rPr>
                <w:rFonts w:ascii="Times New Roman" w:hAnsi="Times New Roman"/>
                <w:sz w:val="24"/>
              </w:rPr>
              <w:instrText xml:space="preserve"> REF _Ref422248919 \h  \* MERGEFORMAT </w:instrText>
            </w:r>
            <w:r w:rsidRPr="005314F4">
              <w:rPr>
                <w:rFonts w:ascii="Times New Roman" w:hAnsi="Times New Roman"/>
                <w:sz w:val="24"/>
              </w:rPr>
            </w:r>
            <w:r w:rsidRPr="005314F4">
              <w:rPr>
                <w:rFonts w:ascii="Times New Roman" w:hAnsi="Times New Roman"/>
                <w:sz w:val="24"/>
              </w:rPr>
              <w:fldChar w:fldCharType="separate"/>
            </w:r>
            <w:r w:rsidR="00AD7ABF" w:rsidRPr="00AD7ABF">
              <w:rPr>
                <w:rFonts w:ascii="Times New Roman" w:hAnsi="Times New Roman"/>
                <w:sz w:val="24"/>
              </w:rPr>
              <w:t xml:space="preserve">Заявка на участие в </w:t>
            </w:r>
            <w:r w:rsidR="00AD7ABF" w:rsidRPr="00AD7ABF">
              <w:rPr>
                <w:rFonts w:ascii="Times New Roman" w:hAnsi="Times New Roman"/>
                <w:sz w:val="24"/>
                <w:lang w:val="ru"/>
              </w:rPr>
              <w:t>основной стадии закупки</w:t>
            </w:r>
            <w:r w:rsidR="00AD7ABF" w:rsidRPr="00AD7ABF">
              <w:rPr>
                <w:rFonts w:ascii="Times New Roman" w:hAnsi="Times New Roman"/>
                <w:sz w:val="24"/>
              </w:rPr>
              <w:t xml:space="preserve"> (форма 7)</w:t>
            </w:r>
            <w:r w:rsidRPr="005314F4">
              <w:rPr>
                <w:rFonts w:ascii="Times New Roman" w:hAnsi="Times New Roman"/>
                <w:sz w:val="24"/>
              </w:rPr>
              <w:fldChar w:fldCharType="end"/>
            </w:r>
            <w:r w:rsidRPr="005314F4">
              <w:rPr>
                <w:rFonts w:ascii="Times New Roman" w:hAnsi="Times New Roman"/>
                <w:sz w:val="24"/>
              </w:rPr>
              <w:t xml:space="preserve"> по форме, установленной в подразделе </w:t>
            </w:r>
            <w:r w:rsidRPr="005314F4">
              <w:rPr>
                <w:rFonts w:ascii="Times New Roman" w:hAnsi="Times New Roman"/>
                <w:sz w:val="24"/>
              </w:rPr>
              <w:fldChar w:fldCharType="begin"/>
            </w:r>
            <w:r w:rsidRPr="005314F4">
              <w:rPr>
                <w:rFonts w:ascii="Times New Roman" w:hAnsi="Times New Roman"/>
                <w:sz w:val="24"/>
              </w:rPr>
              <w:instrText xml:space="preserve"> REF _Ref422248905 \r \h  \* MERGEFORMAT </w:instrText>
            </w:r>
            <w:r w:rsidRPr="005314F4">
              <w:rPr>
                <w:rFonts w:ascii="Times New Roman" w:hAnsi="Times New Roman"/>
                <w:sz w:val="24"/>
              </w:rPr>
            </w:r>
            <w:r w:rsidRPr="005314F4">
              <w:rPr>
                <w:rFonts w:ascii="Times New Roman" w:hAnsi="Times New Roman"/>
                <w:sz w:val="24"/>
              </w:rPr>
              <w:fldChar w:fldCharType="separate"/>
            </w:r>
            <w:r w:rsidR="00AD7ABF">
              <w:rPr>
                <w:rFonts w:ascii="Times New Roman" w:hAnsi="Times New Roman"/>
                <w:sz w:val="24"/>
              </w:rPr>
              <w:t>8.1</w:t>
            </w:r>
            <w:r w:rsidRPr="005314F4">
              <w:rPr>
                <w:rFonts w:ascii="Times New Roman" w:hAnsi="Times New Roman"/>
                <w:sz w:val="24"/>
              </w:rPr>
              <w:fldChar w:fldCharType="end"/>
            </w:r>
            <w:r w:rsidRPr="005314F4">
              <w:rPr>
                <w:rFonts w:ascii="Times New Roman" w:hAnsi="Times New Roman"/>
                <w:sz w:val="24"/>
              </w:rPr>
              <w:t>;</w:t>
            </w:r>
          </w:p>
        </w:tc>
      </w:tr>
      <w:tr w:rsidR="005314F4" w:rsidRPr="005314F4" w14:paraId="2037C5C6" w14:textId="77777777" w:rsidTr="006132CA">
        <w:tc>
          <w:tcPr>
            <w:tcW w:w="959" w:type="dxa"/>
          </w:tcPr>
          <w:p w14:paraId="68E0D987" w14:textId="77777777" w:rsidR="005314F4" w:rsidRPr="005314F4" w:rsidRDefault="005314F4" w:rsidP="00DA31E8">
            <w:pPr>
              <w:numPr>
                <w:ilvl w:val="0"/>
                <w:numId w:val="27"/>
              </w:numPr>
              <w:suppressAutoHyphens/>
              <w:spacing w:before="120"/>
              <w:ind w:hanging="720"/>
              <w:jc w:val="both"/>
              <w:rPr>
                <w:rFonts w:ascii="Times New Roman" w:eastAsia="Times New Roman" w:hAnsi="Times New Roman"/>
                <w:sz w:val="24"/>
                <w:lang w:eastAsia="ru-RU"/>
              </w:rPr>
            </w:pPr>
          </w:p>
        </w:tc>
        <w:tc>
          <w:tcPr>
            <w:tcW w:w="9072" w:type="dxa"/>
          </w:tcPr>
          <w:p w14:paraId="1505F294" w14:textId="6ED184D3" w:rsidR="005314F4" w:rsidRPr="005314F4" w:rsidRDefault="005314F4" w:rsidP="0032580A">
            <w:pPr>
              <w:jc w:val="both"/>
              <w:rPr>
                <w:rFonts w:ascii="Times New Roman" w:eastAsiaTheme="majorEastAsia" w:hAnsi="Times New Roman"/>
                <w:bCs/>
                <w:sz w:val="24"/>
                <w:lang w:val="ru"/>
              </w:rPr>
            </w:pPr>
            <w:r w:rsidRPr="005314F4">
              <w:rPr>
                <w:rFonts w:ascii="Times New Roman" w:hAnsi="Times New Roman"/>
                <w:sz w:val="24"/>
              </w:rPr>
              <w:fldChar w:fldCharType="begin"/>
            </w:r>
            <w:r w:rsidRPr="005314F4">
              <w:rPr>
                <w:rFonts w:ascii="Times New Roman" w:hAnsi="Times New Roman"/>
                <w:sz w:val="24"/>
              </w:rPr>
              <w:instrText xml:space="preserve"> REF _Ref314250951 \h  \* MERGEFORMAT </w:instrText>
            </w:r>
            <w:r w:rsidRPr="005314F4">
              <w:rPr>
                <w:rFonts w:ascii="Times New Roman" w:hAnsi="Times New Roman"/>
                <w:sz w:val="24"/>
              </w:rPr>
            </w:r>
            <w:r w:rsidRPr="005314F4">
              <w:rPr>
                <w:rFonts w:ascii="Times New Roman" w:hAnsi="Times New Roman"/>
                <w:sz w:val="24"/>
              </w:rPr>
              <w:fldChar w:fldCharType="separate"/>
            </w:r>
            <w:r w:rsidR="00AD7ABF" w:rsidRPr="00AD7ABF">
              <w:rPr>
                <w:rFonts w:ascii="Times New Roman" w:hAnsi="Times New Roman"/>
                <w:sz w:val="24"/>
              </w:rPr>
              <w:t>8.3 Техническое предложение</w:t>
            </w:r>
            <w:r w:rsidR="00AD7ABF" w:rsidRPr="005314F4">
              <w:rPr>
                <w:rFonts w:ascii="Times New Roman" w:eastAsia="Times New Roman" w:hAnsi="Times New Roman"/>
                <w:b/>
                <w:sz w:val="24"/>
                <w:lang w:eastAsia="ru-RU"/>
              </w:rPr>
              <w:t xml:space="preserve"> (форма </w:t>
            </w:r>
            <w:r w:rsidR="00AD7ABF">
              <w:rPr>
                <w:rFonts w:ascii="Times New Roman" w:eastAsia="Times New Roman" w:hAnsi="Times New Roman"/>
                <w:b/>
                <w:sz w:val="24"/>
                <w:lang w:eastAsia="ru-RU"/>
              </w:rPr>
              <w:t>9</w:t>
            </w:r>
            <w:r w:rsidR="00AD7ABF" w:rsidRPr="005314F4">
              <w:rPr>
                <w:rFonts w:ascii="Times New Roman" w:eastAsia="Times New Roman" w:hAnsi="Times New Roman"/>
                <w:b/>
                <w:sz w:val="24"/>
                <w:lang w:eastAsia="ru-RU"/>
              </w:rPr>
              <w:t>)</w:t>
            </w:r>
            <w:r w:rsidRPr="005314F4">
              <w:rPr>
                <w:rFonts w:ascii="Times New Roman" w:hAnsi="Times New Roman"/>
                <w:sz w:val="24"/>
              </w:rPr>
              <w:fldChar w:fldCharType="end"/>
            </w:r>
            <w:r w:rsidRPr="005314F4">
              <w:rPr>
                <w:rFonts w:ascii="Times New Roman" w:hAnsi="Times New Roman"/>
                <w:sz w:val="24"/>
              </w:rPr>
              <w:t>;</w:t>
            </w:r>
          </w:p>
        </w:tc>
      </w:tr>
      <w:tr w:rsidR="005314F4" w:rsidRPr="005314F4" w14:paraId="0963C503" w14:textId="77777777" w:rsidTr="006132CA">
        <w:tc>
          <w:tcPr>
            <w:tcW w:w="959" w:type="dxa"/>
          </w:tcPr>
          <w:p w14:paraId="16AB04A4" w14:textId="77777777" w:rsidR="005314F4" w:rsidRPr="005314F4" w:rsidRDefault="005314F4" w:rsidP="005314F4">
            <w:pPr>
              <w:suppressAutoHyphens/>
              <w:spacing w:before="120"/>
              <w:ind w:left="360"/>
              <w:jc w:val="both"/>
              <w:rPr>
                <w:rFonts w:ascii="Times New Roman" w:eastAsia="Times New Roman" w:hAnsi="Times New Roman"/>
                <w:sz w:val="24"/>
                <w:lang w:eastAsia="ru-RU"/>
              </w:rPr>
            </w:pPr>
          </w:p>
        </w:tc>
        <w:tc>
          <w:tcPr>
            <w:tcW w:w="9072" w:type="dxa"/>
          </w:tcPr>
          <w:p w14:paraId="39DDB489" w14:textId="77777777" w:rsidR="005314F4" w:rsidRPr="005314F4" w:rsidRDefault="005314F4" w:rsidP="005314F4">
            <w:pPr>
              <w:jc w:val="both"/>
              <w:rPr>
                <w:rFonts w:ascii="Times New Roman" w:eastAsiaTheme="majorEastAsia" w:hAnsi="Times New Roman"/>
                <w:b/>
                <w:bCs/>
                <w:sz w:val="24"/>
                <w:lang w:val="ru"/>
              </w:rPr>
            </w:pPr>
            <w:r w:rsidRPr="005314F4">
              <w:rPr>
                <w:rFonts w:ascii="Times New Roman" w:eastAsiaTheme="majorEastAsia" w:hAnsi="Times New Roman"/>
                <w:b/>
                <w:bCs/>
                <w:sz w:val="24"/>
                <w:lang w:val="ru"/>
              </w:rPr>
              <w:t xml:space="preserve">Дополнительная часть </w:t>
            </w:r>
          </w:p>
        </w:tc>
      </w:tr>
      <w:tr w:rsidR="005314F4" w:rsidRPr="005314F4" w14:paraId="0CB37607" w14:textId="77777777" w:rsidTr="006132CA">
        <w:tc>
          <w:tcPr>
            <w:tcW w:w="959" w:type="dxa"/>
          </w:tcPr>
          <w:p w14:paraId="5389C461" w14:textId="77777777" w:rsidR="005314F4" w:rsidRPr="005314F4" w:rsidRDefault="005314F4" w:rsidP="00DA31E8">
            <w:pPr>
              <w:numPr>
                <w:ilvl w:val="0"/>
                <w:numId w:val="27"/>
              </w:numPr>
              <w:suppressAutoHyphens/>
              <w:spacing w:before="120"/>
              <w:ind w:hanging="720"/>
              <w:jc w:val="both"/>
              <w:rPr>
                <w:rFonts w:ascii="Times New Roman" w:eastAsia="Times New Roman" w:hAnsi="Times New Roman"/>
                <w:sz w:val="24"/>
                <w:lang w:eastAsia="ru-RU"/>
              </w:rPr>
            </w:pPr>
          </w:p>
        </w:tc>
        <w:tc>
          <w:tcPr>
            <w:tcW w:w="9072" w:type="dxa"/>
          </w:tcPr>
          <w:p w14:paraId="673F913B" w14:textId="060E6B59" w:rsidR="005314F4" w:rsidRPr="005314F4" w:rsidRDefault="005314F4" w:rsidP="0032580A">
            <w:pPr>
              <w:jc w:val="both"/>
              <w:rPr>
                <w:rFonts w:ascii="Times New Roman" w:eastAsiaTheme="majorEastAsia" w:hAnsi="Times New Roman"/>
                <w:bCs/>
                <w:sz w:val="24"/>
                <w:lang w:val="ru"/>
              </w:rPr>
            </w:pPr>
            <w:r w:rsidRPr="005314F4">
              <w:rPr>
                <w:rFonts w:ascii="Times New Roman" w:hAnsi="Times New Roman"/>
                <w:sz w:val="24"/>
              </w:rPr>
              <w:fldChar w:fldCharType="begin"/>
            </w:r>
            <w:r w:rsidRPr="005314F4">
              <w:rPr>
                <w:rFonts w:ascii="Times New Roman" w:hAnsi="Times New Roman"/>
                <w:sz w:val="24"/>
              </w:rPr>
              <w:instrText xml:space="preserve"> REF _Ref314100357 \h  \* MERGEFORMAT </w:instrText>
            </w:r>
            <w:r w:rsidRPr="005314F4">
              <w:rPr>
                <w:rFonts w:ascii="Times New Roman" w:hAnsi="Times New Roman"/>
                <w:sz w:val="24"/>
              </w:rPr>
            </w:r>
            <w:r w:rsidRPr="005314F4">
              <w:rPr>
                <w:rFonts w:ascii="Times New Roman" w:hAnsi="Times New Roman"/>
                <w:sz w:val="24"/>
              </w:rPr>
              <w:fldChar w:fldCharType="separate"/>
            </w:r>
            <w:r w:rsidR="00AD7ABF" w:rsidRPr="00AD7ABF">
              <w:rPr>
                <w:rFonts w:ascii="Times New Roman" w:hAnsi="Times New Roman"/>
                <w:sz w:val="24"/>
              </w:rPr>
              <w:t>8.2 Коммерческое предложение</w:t>
            </w:r>
            <w:r w:rsidR="00AD7ABF" w:rsidRPr="005314F4">
              <w:rPr>
                <w:rFonts w:ascii="Times New Roman" w:eastAsia="Times New Roman" w:hAnsi="Times New Roman"/>
                <w:b/>
                <w:sz w:val="24"/>
                <w:lang w:eastAsia="ru-RU"/>
              </w:rPr>
              <w:t xml:space="preserve"> (форма </w:t>
            </w:r>
            <w:r w:rsidR="00AD7ABF">
              <w:rPr>
                <w:rFonts w:ascii="Times New Roman" w:eastAsia="Times New Roman" w:hAnsi="Times New Roman"/>
                <w:b/>
                <w:sz w:val="24"/>
                <w:lang w:eastAsia="ru-RU"/>
              </w:rPr>
              <w:t>8</w:t>
            </w:r>
            <w:r w:rsidR="00AD7ABF" w:rsidRPr="005314F4">
              <w:rPr>
                <w:rFonts w:ascii="Times New Roman" w:eastAsia="Times New Roman" w:hAnsi="Times New Roman"/>
                <w:b/>
                <w:sz w:val="24"/>
                <w:lang w:eastAsia="ru-RU"/>
              </w:rPr>
              <w:t>)</w:t>
            </w:r>
            <w:r w:rsidRPr="005314F4">
              <w:rPr>
                <w:rFonts w:ascii="Times New Roman" w:hAnsi="Times New Roman"/>
                <w:sz w:val="24"/>
              </w:rPr>
              <w:fldChar w:fldCharType="end"/>
            </w:r>
            <w:r w:rsidRPr="005314F4">
              <w:rPr>
                <w:rFonts w:ascii="Times New Roman" w:hAnsi="Times New Roman"/>
                <w:sz w:val="24"/>
              </w:rPr>
              <w:t>;</w:t>
            </w:r>
          </w:p>
        </w:tc>
      </w:tr>
      <w:tr w:rsidR="005314F4" w:rsidRPr="005314F4" w14:paraId="4886133E" w14:textId="77777777" w:rsidTr="006132CA">
        <w:tc>
          <w:tcPr>
            <w:tcW w:w="959" w:type="dxa"/>
          </w:tcPr>
          <w:p w14:paraId="5BC3AC1B" w14:textId="77777777" w:rsidR="005314F4" w:rsidRPr="005314F4" w:rsidRDefault="005314F4" w:rsidP="00DA31E8">
            <w:pPr>
              <w:numPr>
                <w:ilvl w:val="0"/>
                <w:numId w:val="27"/>
              </w:numPr>
              <w:suppressAutoHyphens/>
              <w:spacing w:before="120"/>
              <w:ind w:hanging="720"/>
              <w:jc w:val="both"/>
              <w:rPr>
                <w:rFonts w:ascii="Times New Roman" w:eastAsia="Times New Roman" w:hAnsi="Times New Roman"/>
                <w:sz w:val="24"/>
                <w:lang w:eastAsia="ru-RU"/>
              </w:rPr>
            </w:pPr>
          </w:p>
        </w:tc>
        <w:tc>
          <w:tcPr>
            <w:tcW w:w="9072" w:type="dxa"/>
          </w:tcPr>
          <w:p w14:paraId="7CAE5F2C" w14:textId="651CB407" w:rsidR="005314F4" w:rsidRPr="005314F4" w:rsidRDefault="005314F4" w:rsidP="0032580A">
            <w:pPr>
              <w:jc w:val="both"/>
              <w:rPr>
                <w:rFonts w:ascii="Times New Roman" w:eastAsiaTheme="majorEastAsia" w:hAnsi="Times New Roman"/>
                <w:bCs/>
                <w:sz w:val="24"/>
                <w:lang w:val="ru"/>
              </w:rPr>
            </w:pPr>
            <w:r w:rsidRPr="005314F4">
              <w:rPr>
                <w:rFonts w:ascii="Times New Roman" w:hAnsi="Times New Roman"/>
                <w:sz w:val="24"/>
              </w:rPr>
              <w:fldChar w:fldCharType="begin"/>
            </w:r>
            <w:r w:rsidRPr="005314F4">
              <w:rPr>
                <w:rFonts w:ascii="Times New Roman" w:hAnsi="Times New Roman"/>
                <w:bCs/>
                <w:sz w:val="24"/>
              </w:rPr>
              <w:instrText xml:space="preserve"> REF _Ref313450140 \h </w:instrText>
            </w:r>
            <w:r w:rsidRPr="005314F4">
              <w:rPr>
                <w:rFonts w:ascii="Times New Roman" w:hAnsi="Times New Roman"/>
                <w:sz w:val="24"/>
              </w:rPr>
              <w:instrText xml:space="preserve"> \* MERGEFORMAT </w:instrText>
            </w:r>
            <w:r w:rsidRPr="005314F4">
              <w:rPr>
                <w:rFonts w:ascii="Times New Roman" w:hAnsi="Times New Roman"/>
                <w:sz w:val="24"/>
              </w:rPr>
            </w:r>
            <w:r w:rsidRPr="005314F4">
              <w:rPr>
                <w:rFonts w:ascii="Times New Roman" w:hAnsi="Times New Roman"/>
                <w:sz w:val="24"/>
              </w:rPr>
              <w:fldChar w:fldCharType="separate"/>
            </w:r>
            <w:r w:rsidR="00AD7ABF" w:rsidRPr="00AD7ABF">
              <w:rPr>
                <w:rFonts w:ascii="Times New Roman" w:hAnsi="Times New Roman"/>
                <w:sz w:val="24"/>
              </w:rPr>
              <w:t>8.4 Календарный график</w:t>
            </w:r>
            <w:r w:rsidR="00AD7ABF" w:rsidRPr="00AD7ABF">
              <w:rPr>
                <w:rFonts w:ascii="Times New Roman" w:hAnsi="Times New Roman"/>
                <w:noProof/>
                <w:sz w:val="24"/>
              </w:rPr>
              <w:t xml:space="preserve"> </w:t>
            </w:r>
            <w:r w:rsidR="00AD7ABF" w:rsidRPr="00AD7ABF">
              <w:rPr>
                <w:rFonts w:ascii="Times New Roman" w:hAnsi="Times New Roman"/>
                <w:sz w:val="24"/>
              </w:rPr>
              <w:t>(</w:t>
            </w:r>
            <w:r w:rsidR="00AD7ABF" w:rsidRPr="005314F4">
              <w:rPr>
                <w:rFonts w:ascii="Times New Roman" w:eastAsia="Times New Roman" w:hAnsi="Times New Roman"/>
                <w:b/>
                <w:sz w:val="24"/>
                <w:lang w:eastAsia="ru-RU"/>
              </w:rPr>
              <w:t xml:space="preserve">форма </w:t>
            </w:r>
            <w:r w:rsidR="00AD7ABF">
              <w:rPr>
                <w:rFonts w:ascii="Times New Roman" w:eastAsia="Times New Roman" w:hAnsi="Times New Roman"/>
                <w:b/>
                <w:sz w:val="24"/>
                <w:lang w:eastAsia="ru-RU"/>
              </w:rPr>
              <w:t>10</w:t>
            </w:r>
            <w:r w:rsidR="00AD7ABF" w:rsidRPr="005314F4">
              <w:rPr>
                <w:rFonts w:ascii="Times New Roman" w:eastAsia="Times New Roman" w:hAnsi="Times New Roman"/>
                <w:b/>
                <w:sz w:val="24"/>
                <w:lang w:eastAsia="ru-RU"/>
              </w:rPr>
              <w:t>)</w:t>
            </w:r>
            <w:r w:rsidRPr="005314F4">
              <w:rPr>
                <w:rFonts w:ascii="Times New Roman" w:hAnsi="Times New Roman"/>
                <w:sz w:val="24"/>
              </w:rPr>
              <w:fldChar w:fldCharType="end"/>
            </w:r>
            <w:r w:rsidRPr="005314F4">
              <w:rPr>
                <w:rFonts w:ascii="Times New Roman" w:hAnsi="Times New Roman"/>
                <w:bCs/>
                <w:sz w:val="24"/>
              </w:rPr>
              <w:t>;</w:t>
            </w:r>
          </w:p>
        </w:tc>
      </w:tr>
      <w:tr w:rsidR="005314F4" w:rsidRPr="005314F4" w14:paraId="3F4677EF" w14:textId="77777777" w:rsidTr="006132CA">
        <w:tc>
          <w:tcPr>
            <w:tcW w:w="959" w:type="dxa"/>
          </w:tcPr>
          <w:p w14:paraId="5A9D1FE4" w14:textId="77777777" w:rsidR="005314F4" w:rsidRPr="005314F4" w:rsidRDefault="005314F4" w:rsidP="005314F4">
            <w:pPr>
              <w:suppressAutoHyphens/>
              <w:spacing w:before="120"/>
              <w:ind w:left="360"/>
              <w:jc w:val="both"/>
              <w:rPr>
                <w:rFonts w:ascii="Times New Roman" w:eastAsia="Times New Roman" w:hAnsi="Times New Roman"/>
                <w:sz w:val="24"/>
                <w:lang w:eastAsia="ru-RU"/>
              </w:rPr>
            </w:pPr>
          </w:p>
        </w:tc>
        <w:tc>
          <w:tcPr>
            <w:tcW w:w="9072" w:type="dxa"/>
          </w:tcPr>
          <w:p w14:paraId="58DD5D05" w14:textId="77777777" w:rsidR="005314F4" w:rsidRPr="005314F4" w:rsidRDefault="005314F4" w:rsidP="005314F4">
            <w:pPr>
              <w:jc w:val="both"/>
              <w:rPr>
                <w:rFonts w:ascii="Times New Roman" w:eastAsiaTheme="majorEastAsia" w:hAnsi="Times New Roman"/>
                <w:b/>
                <w:bCs/>
                <w:sz w:val="24"/>
                <w:lang w:val="ru"/>
              </w:rPr>
            </w:pPr>
            <w:r w:rsidRPr="005314F4">
              <w:rPr>
                <w:rFonts w:ascii="Times New Roman" w:eastAsiaTheme="majorEastAsia" w:hAnsi="Times New Roman"/>
                <w:b/>
                <w:bCs/>
                <w:sz w:val="24"/>
                <w:lang w:val="ru"/>
              </w:rPr>
              <w:t>Документы, предоставляемые исключительно для целей оценки и сопоставления заявок</w:t>
            </w:r>
          </w:p>
        </w:tc>
      </w:tr>
      <w:tr w:rsidR="005314F4" w:rsidRPr="005314F4" w14:paraId="68C16277" w14:textId="77777777" w:rsidTr="006132CA">
        <w:tc>
          <w:tcPr>
            <w:tcW w:w="959" w:type="dxa"/>
          </w:tcPr>
          <w:p w14:paraId="0D73F3FA" w14:textId="77777777" w:rsidR="005314F4" w:rsidRPr="005314F4" w:rsidRDefault="005314F4" w:rsidP="00DA31E8">
            <w:pPr>
              <w:numPr>
                <w:ilvl w:val="0"/>
                <w:numId w:val="27"/>
              </w:numPr>
              <w:suppressAutoHyphens/>
              <w:spacing w:before="120"/>
              <w:ind w:hanging="720"/>
              <w:jc w:val="both"/>
              <w:rPr>
                <w:rFonts w:ascii="Times New Roman" w:eastAsia="Times New Roman" w:hAnsi="Times New Roman"/>
                <w:sz w:val="24"/>
                <w:lang w:eastAsia="ru-RU"/>
              </w:rPr>
            </w:pPr>
          </w:p>
        </w:tc>
        <w:tc>
          <w:tcPr>
            <w:tcW w:w="9072" w:type="dxa"/>
          </w:tcPr>
          <w:p w14:paraId="346383BB" w14:textId="77777777" w:rsidR="005314F4" w:rsidRPr="00EB3874" w:rsidRDefault="005314F4" w:rsidP="005314F4">
            <w:pPr>
              <w:jc w:val="both"/>
              <w:rPr>
                <w:rFonts w:ascii="Times New Roman" w:hAnsi="Times New Roman"/>
                <w:sz w:val="24"/>
              </w:rPr>
            </w:pPr>
            <w:r w:rsidRPr="005314F4">
              <w:rPr>
                <w:rFonts w:ascii="Times New Roman" w:hAnsi="Times New Roman"/>
                <w:sz w:val="24"/>
              </w:rPr>
              <w:t>Копии догов</w:t>
            </w:r>
            <w:r w:rsidR="00EB3874">
              <w:rPr>
                <w:rFonts w:ascii="Times New Roman" w:hAnsi="Times New Roman"/>
                <w:sz w:val="24"/>
              </w:rPr>
              <w:t>оров с актами выполненных работ</w:t>
            </w:r>
          </w:p>
        </w:tc>
      </w:tr>
      <w:tr w:rsidR="005314F4" w:rsidRPr="005314F4" w14:paraId="36285685" w14:textId="77777777" w:rsidTr="006132CA">
        <w:tc>
          <w:tcPr>
            <w:tcW w:w="959" w:type="dxa"/>
          </w:tcPr>
          <w:p w14:paraId="5DEB5EA6" w14:textId="77777777" w:rsidR="005314F4" w:rsidRPr="005314F4" w:rsidRDefault="005314F4" w:rsidP="00DA31E8">
            <w:pPr>
              <w:numPr>
                <w:ilvl w:val="0"/>
                <w:numId w:val="27"/>
              </w:numPr>
              <w:suppressAutoHyphens/>
              <w:spacing w:before="120"/>
              <w:ind w:hanging="720"/>
              <w:jc w:val="both"/>
              <w:rPr>
                <w:rFonts w:ascii="Times New Roman" w:eastAsia="Times New Roman" w:hAnsi="Times New Roman"/>
                <w:sz w:val="24"/>
                <w:lang w:eastAsia="ru-RU"/>
              </w:rPr>
            </w:pPr>
          </w:p>
        </w:tc>
        <w:tc>
          <w:tcPr>
            <w:tcW w:w="9072" w:type="dxa"/>
          </w:tcPr>
          <w:p w14:paraId="299AE3F7" w14:textId="77777777" w:rsidR="005314F4" w:rsidRPr="005314F4" w:rsidRDefault="005314F4" w:rsidP="005314F4">
            <w:pPr>
              <w:jc w:val="both"/>
              <w:rPr>
                <w:rFonts w:ascii="Times New Roman" w:hAnsi="Times New Roman"/>
                <w:sz w:val="24"/>
              </w:rPr>
            </w:pPr>
            <w:r w:rsidRPr="005314F4">
              <w:rPr>
                <w:rFonts w:ascii="Times New Roman" w:hAnsi="Times New Roman"/>
                <w:sz w:val="24"/>
              </w:rPr>
              <w:t>Копии положительных отзывов Заказчиков</w:t>
            </w:r>
          </w:p>
        </w:tc>
      </w:tr>
    </w:tbl>
    <w:p w14:paraId="448BF359" w14:textId="77777777" w:rsidR="005314F4" w:rsidRPr="005314F4" w:rsidRDefault="005314F4" w:rsidP="005314F4">
      <w:pPr>
        <w:rPr>
          <w:rFonts w:ascii="Times New Roman" w:eastAsiaTheme="majorEastAsia" w:hAnsi="Times New Roman" w:cs="Times New Roman"/>
          <w:b/>
          <w:bCs/>
          <w:sz w:val="24"/>
          <w:szCs w:val="28"/>
          <w:lang w:val="ru"/>
        </w:rPr>
      </w:pPr>
      <w:r w:rsidRPr="005314F4">
        <w:rPr>
          <w:rFonts w:ascii="Times New Roman" w:eastAsiaTheme="majorEastAsia" w:hAnsi="Times New Roman" w:cs="Times New Roman"/>
          <w:b/>
          <w:bCs/>
          <w:sz w:val="24"/>
          <w:szCs w:val="28"/>
          <w:lang w:val="ru"/>
        </w:rPr>
        <w:br w:type="page"/>
      </w:r>
    </w:p>
    <w:p w14:paraId="48037EAA" w14:textId="77777777" w:rsidR="005314F4" w:rsidRPr="00E772F8" w:rsidRDefault="005314F4" w:rsidP="00DA31E8">
      <w:pPr>
        <w:pStyle w:val="af2"/>
        <w:keepNext/>
        <w:keepLines/>
        <w:numPr>
          <w:ilvl w:val="0"/>
          <w:numId w:val="31"/>
        </w:numPr>
        <w:suppressAutoHyphens/>
        <w:spacing w:before="240" w:after="0" w:line="240" w:lineRule="auto"/>
        <w:jc w:val="center"/>
        <w:outlineLvl w:val="1"/>
        <w:rPr>
          <w:rFonts w:ascii="Times New Roman" w:eastAsiaTheme="majorEastAsia" w:hAnsi="Times New Roman"/>
          <w:b/>
          <w:sz w:val="24"/>
          <w:lang w:val="ru" w:eastAsia="ru-RU"/>
        </w:rPr>
      </w:pPr>
      <w:bookmarkStart w:id="605" w:name="_Ref414276712"/>
      <w:bookmarkStart w:id="606" w:name="_Ref414291069"/>
      <w:bookmarkStart w:id="607" w:name="_Toc415874697"/>
      <w:bookmarkStart w:id="608" w:name="_Ref314161369"/>
      <w:bookmarkStart w:id="609" w:name="_Toc505945983"/>
      <w:bookmarkEnd w:id="578"/>
      <w:bookmarkEnd w:id="579"/>
      <w:r w:rsidRPr="00E772F8">
        <w:rPr>
          <w:rFonts w:ascii="Times New Roman" w:eastAsiaTheme="majorEastAsia" w:hAnsi="Times New Roman"/>
          <w:b/>
          <w:sz w:val="24"/>
          <w:lang w:val="ru" w:eastAsia="ru-RU"/>
        </w:rPr>
        <w:lastRenderedPageBreak/>
        <w:t>ОБРАЗЦЫ ФОРМ ДОКУМЕНТОВ, ВКЛЮЧАЕМЫХ В ЗАЯВКУ</w:t>
      </w:r>
      <w:bookmarkEnd w:id="605"/>
      <w:bookmarkEnd w:id="606"/>
      <w:bookmarkEnd w:id="607"/>
      <w:r w:rsidRPr="00E772F8">
        <w:rPr>
          <w:rFonts w:ascii="Times New Roman" w:eastAsiaTheme="majorEastAsia" w:hAnsi="Times New Roman"/>
          <w:b/>
          <w:sz w:val="24"/>
          <w:lang w:val="ru" w:eastAsia="ru-RU"/>
        </w:rPr>
        <w:t xml:space="preserve"> </w:t>
      </w:r>
      <w:bookmarkEnd w:id="608"/>
      <w:r w:rsidRPr="00E772F8">
        <w:rPr>
          <w:rFonts w:ascii="Times New Roman" w:eastAsiaTheme="majorEastAsia" w:hAnsi="Times New Roman"/>
          <w:b/>
          <w:sz w:val="24"/>
          <w:lang w:val="ru" w:eastAsia="ru-RU"/>
        </w:rPr>
        <w:t>НА УЧАСТИЕ В КВАЛИФИКАЦИОННОМ ОТБОРЕ</w:t>
      </w:r>
      <w:bookmarkEnd w:id="609"/>
    </w:p>
    <w:p w14:paraId="491F17B9" w14:textId="1A0D396A" w:rsidR="005314F4" w:rsidRPr="005314F4" w:rsidRDefault="00E772F8"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610" w:name="_Ref55336310"/>
      <w:bookmarkStart w:id="611" w:name="_Toc57314672"/>
      <w:bookmarkStart w:id="612" w:name="_Toc69728986"/>
      <w:bookmarkStart w:id="613" w:name="_Toc311975353"/>
      <w:bookmarkStart w:id="614" w:name="_Toc415874698"/>
      <w:bookmarkStart w:id="615" w:name="_Toc505945984"/>
      <w:r>
        <w:rPr>
          <w:rFonts w:ascii="Times New Roman" w:eastAsia="Times New Roman" w:hAnsi="Times New Roman" w:cs="Times New Roman"/>
          <w:b/>
          <w:sz w:val="24"/>
          <w:szCs w:val="28"/>
          <w:lang w:eastAsia="ru-RU"/>
        </w:rPr>
        <w:t xml:space="preserve">7.1 </w:t>
      </w:r>
      <w:r w:rsidR="005314F4" w:rsidRPr="005314F4">
        <w:rPr>
          <w:rFonts w:ascii="Times New Roman" w:eastAsia="Times New Roman" w:hAnsi="Times New Roman" w:cs="Times New Roman"/>
          <w:b/>
          <w:sz w:val="24"/>
          <w:szCs w:val="28"/>
          <w:lang w:eastAsia="ru-RU"/>
        </w:rPr>
        <w:t xml:space="preserve">Заявка на участие в квалификационном отборе </w:t>
      </w:r>
      <w:bookmarkStart w:id="616" w:name="_Ref22846535"/>
      <w:r w:rsidR="005314F4" w:rsidRPr="005314F4">
        <w:rPr>
          <w:rFonts w:ascii="Times New Roman" w:eastAsia="Times New Roman" w:hAnsi="Times New Roman" w:cs="Times New Roman"/>
          <w:b/>
          <w:sz w:val="24"/>
          <w:szCs w:val="28"/>
          <w:lang w:eastAsia="ru-RU"/>
        </w:rPr>
        <w:t>(</w:t>
      </w:r>
      <w:bookmarkEnd w:id="616"/>
      <w:r w:rsidR="005314F4" w:rsidRPr="005314F4">
        <w:rPr>
          <w:rFonts w:ascii="Times New Roman" w:eastAsia="Times New Roman" w:hAnsi="Times New Roman" w:cs="Times New Roman"/>
          <w:b/>
          <w:sz w:val="24"/>
          <w:szCs w:val="28"/>
          <w:lang w:eastAsia="ru-RU"/>
        </w:rPr>
        <w:t>форма </w:t>
      </w:r>
      <w:r w:rsidR="005314F4" w:rsidRPr="005314F4">
        <w:rPr>
          <w:rFonts w:ascii="Times New Roman" w:eastAsia="Times New Roman" w:hAnsi="Times New Roman" w:cs="Times New Roman"/>
          <w:b/>
          <w:sz w:val="24"/>
          <w:szCs w:val="28"/>
          <w:lang w:eastAsia="ru-RU"/>
        </w:rPr>
        <w:fldChar w:fldCharType="begin"/>
      </w:r>
      <w:r w:rsidR="005314F4" w:rsidRPr="005314F4">
        <w:rPr>
          <w:rFonts w:ascii="Times New Roman" w:eastAsia="Times New Roman" w:hAnsi="Times New Roman" w:cs="Times New Roman"/>
          <w:b/>
          <w:sz w:val="24"/>
          <w:szCs w:val="28"/>
          <w:lang w:eastAsia="ru-RU"/>
        </w:rPr>
        <w:instrText xml:space="preserve"> SEQ форма \* ARABIC </w:instrText>
      </w:r>
      <w:r w:rsidR="005314F4" w:rsidRPr="005314F4">
        <w:rPr>
          <w:rFonts w:ascii="Times New Roman" w:eastAsia="Times New Roman" w:hAnsi="Times New Roman" w:cs="Times New Roman"/>
          <w:b/>
          <w:sz w:val="24"/>
          <w:szCs w:val="28"/>
          <w:lang w:eastAsia="ru-RU"/>
        </w:rPr>
        <w:fldChar w:fldCharType="separate"/>
      </w:r>
      <w:r w:rsidR="00AD7ABF">
        <w:rPr>
          <w:rFonts w:ascii="Times New Roman" w:eastAsia="Times New Roman" w:hAnsi="Times New Roman" w:cs="Times New Roman"/>
          <w:b/>
          <w:noProof/>
          <w:sz w:val="24"/>
          <w:szCs w:val="28"/>
          <w:lang w:eastAsia="ru-RU"/>
        </w:rPr>
        <w:t>1</w:t>
      </w:r>
      <w:r w:rsidR="005314F4" w:rsidRPr="005314F4">
        <w:rPr>
          <w:rFonts w:ascii="Times New Roman" w:eastAsia="Times New Roman" w:hAnsi="Times New Roman" w:cs="Times New Roman"/>
          <w:b/>
          <w:noProof/>
          <w:sz w:val="24"/>
          <w:szCs w:val="28"/>
          <w:lang w:eastAsia="ru-RU"/>
        </w:rPr>
        <w:fldChar w:fldCharType="end"/>
      </w:r>
      <w:r w:rsidR="005314F4" w:rsidRPr="005314F4">
        <w:rPr>
          <w:rFonts w:ascii="Times New Roman" w:eastAsia="Times New Roman" w:hAnsi="Times New Roman" w:cs="Times New Roman"/>
          <w:b/>
          <w:sz w:val="24"/>
          <w:szCs w:val="28"/>
          <w:lang w:eastAsia="ru-RU"/>
        </w:rPr>
        <w:t>)</w:t>
      </w:r>
      <w:bookmarkEnd w:id="610"/>
      <w:bookmarkEnd w:id="611"/>
      <w:bookmarkEnd w:id="612"/>
      <w:bookmarkEnd w:id="613"/>
      <w:bookmarkEnd w:id="614"/>
      <w:bookmarkEnd w:id="615"/>
    </w:p>
    <w:p w14:paraId="48DDF77D" w14:textId="77777777" w:rsidR="005314F4" w:rsidRPr="005314F4" w:rsidRDefault="005314F4"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617" w:name="_Toc311975354"/>
      <w:r w:rsidRPr="005314F4">
        <w:rPr>
          <w:rFonts w:ascii="Times New Roman" w:eastAsia="Times New Roman" w:hAnsi="Times New Roman" w:cs="Times New Roman"/>
          <w:sz w:val="24"/>
          <w:szCs w:val="28"/>
          <w:lang w:val="ru" w:eastAsia="ru-RU"/>
        </w:rPr>
        <w:t xml:space="preserve">Форма </w:t>
      </w:r>
      <w:bookmarkEnd w:id="617"/>
      <w:r w:rsidRPr="005314F4">
        <w:rPr>
          <w:rFonts w:ascii="Times New Roman" w:eastAsia="Times New Roman" w:hAnsi="Times New Roman" w:cs="Times New Roman"/>
          <w:sz w:val="24"/>
          <w:szCs w:val="28"/>
          <w:lang w:val="ru" w:eastAsia="ru-RU"/>
        </w:rPr>
        <w:t>Заявки на участие в квалификационном отборе</w:t>
      </w:r>
    </w:p>
    <w:p w14:paraId="066C43BD" w14:textId="77777777" w:rsidR="005314F4" w:rsidRPr="005314F4" w:rsidRDefault="005314F4" w:rsidP="005314F4">
      <w:pPr>
        <w:tabs>
          <w:tab w:val="left" w:pos="9355"/>
        </w:tabs>
        <w:spacing w:after="0" w:line="240" w:lineRule="auto"/>
        <w:ind w:right="-1"/>
        <w:jc w:val="both"/>
        <w:rPr>
          <w:rFonts w:ascii="Times New Roman" w:eastAsia="Times New Roman" w:hAnsi="Times New Roman" w:cs="Times New Roman"/>
          <w:snapToGrid w:val="0"/>
          <w:sz w:val="24"/>
          <w:szCs w:val="28"/>
          <w:lang w:eastAsia="ru-RU"/>
        </w:rPr>
      </w:pPr>
      <w:r w:rsidRPr="005314F4">
        <w:rPr>
          <w:rFonts w:ascii="Times New Roman" w:eastAsia="Times New Roman" w:hAnsi="Times New Roman" w:cs="Times New Roman"/>
          <w:snapToGrid w:val="0"/>
          <w:sz w:val="24"/>
          <w:szCs w:val="28"/>
          <w:lang w:eastAsia="ru-RU"/>
        </w:rPr>
        <w:t>«_____» ___________ 201_ г.</w:t>
      </w:r>
    </w:p>
    <w:p w14:paraId="026F6E86" w14:textId="77777777" w:rsidR="005314F4" w:rsidRPr="005314F4" w:rsidRDefault="005314F4" w:rsidP="005314F4">
      <w:pPr>
        <w:tabs>
          <w:tab w:val="left" w:pos="9355"/>
        </w:tabs>
        <w:spacing w:after="0" w:line="240" w:lineRule="auto"/>
        <w:ind w:right="-1"/>
        <w:jc w:val="both"/>
        <w:rPr>
          <w:rFonts w:ascii="Times New Roman" w:eastAsia="Times New Roman" w:hAnsi="Times New Roman" w:cs="Times New Roman"/>
          <w:snapToGrid w:val="0"/>
          <w:sz w:val="24"/>
          <w:szCs w:val="28"/>
          <w:lang w:eastAsia="ru-RU"/>
        </w:rPr>
      </w:pPr>
      <w:r w:rsidRPr="005314F4">
        <w:rPr>
          <w:rFonts w:ascii="Times New Roman" w:eastAsia="Times New Roman" w:hAnsi="Times New Roman" w:cs="Times New Roman"/>
          <w:snapToGrid w:val="0"/>
          <w:sz w:val="24"/>
          <w:szCs w:val="28"/>
          <w:lang w:eastAsia="ru-RU"/>
        </w:rPr>
        <w:t>№__________</w:t>
      </w:r>
    </w:p>
    <w:p w14:paraId="07EFBB63" w14:textId="77777777" w:rsidR="007210F7" w:rsidRDefault="007210F7" w:rsidP="005314F4">
      <w:pPr>
        <w:spacing w:before="240" w:after="240"/>
        <w:jc w:val="center"/>
        <w:rPr>
          <w:rFonts w:ascii="Times New Roman" w:hAnsi="Times New Roman" w:cs="Times New Roman"/>
          <w:b/>
          <w:iCs/>
          <w:snapToGrid w:val="0"/>
          <w:sz w:val="24"/>
          <w:szCs w:val="28"/>
        </w:rPr>
      </w:pPr>
    </w:p>
    <w:p w14:paraId="12F47AFE" w14:textId="77777777" w:rsidR="005314F4" w:rsidRPr="005314F4" w:rsidRDefault="005314F4" w:rsidP="005314F4">
      <w:pPr>
        <w:spacing w:before="240" w:after="240"/>
        <w:jc w:val="center"/>
        <w:rPr>
          <w:rFonts w:ascii="Times New Roman" w:hAnsi="Times New Roman" w:cs="Times New Roman"/>
          <w:b/>
          <w:iCs/>
          <w:snapToGrid w:val="0"/>
          <w:sz w:val="24"/>
          <w:szCs w:val="28"/>
        </w:rPr>
      </w:pPr>
      <w:r w:rsidRPr="005314F4">
        <w:rPr>
          <w:rFonts w:ascii="Times New Roman" w:hAnsi="Times New Roman" w:cs="Times New Roman"/>
          <w:b/>
          <w:iCs/>
          <w:snapToGrid w:val="0"/>
          <w:sz w:val="24"/>
          <w:szCs w:val="28"/>
        </w:rPr>
        <w:t>ЗАЯВКА НА УЧАСТИЕ В КВАЛИФИКАЦИОННОМ ОТБОРЕ</w:t>
      </w:r>
    </w:p>
    <w:p w14:paraId="481F2B52" w14:textId="77777777" w:rsidR="005314F4" w:rsidRPr="005314F4" w:rsidRDefault="005314F4" w:rsidP="005314F4">
      <w:pPr>
        <w:spacing w:before="120"/>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Изучив</w:t>
      </w:r>
      <w:r w:rsidRPr="005314F4">
        <w:rPr>
          <w:rFonts w:ascii="Times New Roman" w:eastAsia="Times New Roman" w:hAnsi="Times New Roman" w:cs="Times New Roman"/>
          <w:snapToGrid w:val="0"/>
          <w:sz w:val="24"/>
          <w:szCs w:val="28"/>
          <w:lang w:eastAsia="ru-RU"/>
        </w:rPr>
        <w:t xml:space="preserve"> </w:t>
      </w:r>
      <w:r w:rsidRPr="005314F4">
        <w:rPr>
          <w:rFonts w:ascii="Times New Roman" w:hAnsi="Times New Roman" w:cs="Times New Roman"/>
          <w:iCs/>
          <w:snapToGrid w:val="0"/>
          <w:sz w:val="24"/>
          <w:szCs w:val="28"/>
        </w:rPr>
        <w:t xml:space="preserve">извещение и документацию о закупке </w:t>
      </w:r>
      <w:r w:rsidRPr="005314F4">
        <w:rPr>
          <w:rFonts w:ascii="Times New Roman" w:hAnsi="Times New Roman" w:cs="Times New Roman"/>
          <w:sz w:val="24"/>
          <w:szCs w:val="28"/>
          <w:lang w:val="ru"/>
        </w:rPr>
        <w:t>(включая все изменения и разъяснения к ней)</w:t>
      </w:r>
      <w:r w:rsidRPr="005314F4">
        <w:rPr>
          <w:rFonts w:ascii="Times New Roman" w:hAnsi="Times New Roman" w:cs="Times New Roman"/>
          <w:iCs/>
          <w:snapToGrid w:val="0"/>
          <w:sz w:val="24"/>
          <w:szCs w:val="28"/>
        </w:rPr>
        <w:t>, размещенные _________</w:t>
      </w:r>
      <w:r w:rsidRPr="005314F4">
        <w:rPr>
          <w:rFonts w:ascii="Times New Roman" w:eastAsia="Times New Roman" w:hAnsi="Times New Roman" w:cs="Times New Roman"/>
          <w:snapToGrid w:val="0"/>
          <w:sz w:val="24"/>
          <w:szCs w:val="28"/>
          <w:lang w:eastAsia="ru-RU"/>
        </w:rPr>
        <w:t xml:space="preserve"> </w:t>
      </w:r>
      <w:r w:rsidRPr="005314F4">
        <w:rPr>
          <w:rFonts w:ascii="Times New Roman" w:hAnsi="Times New Roman" w:cs="Times New Roman"/>
          <w:iCs/>
          <w:snapToGrid w:val="0"/>
          <w:sz w:val="24"/>
          <w:szCs w:val="28"/>
        </w:rPr>
        <w:t>[</w:t>
      </w:r>
      <w:r w:rsidRPr="005314F4">
        <w:rPr>
          <w:rFonts w:ascii="Times New Roman" w:hAnsi="Times New Roman" w:cs="Times New Roman"/>
          <w:bCs/>
          <w:iCs/>
          <w:snapToGrid w:val="0"/>
          <w:sz w:val="24"/>
          <w:szCs w:val="28"/>
          <w:shd w:val="clear" w:color="auto" w:fill="D9D9D9" w:themeFill="background1" w:themeFillShade="D9"/>
        </w:rPr>
        <w:t>указывается дата официального размещения извещения, а также его номер (при наличии)</w:t>
      </w:r>
      <w:r w:rsidRPr="005314F4">
        <w:rPr>
          <w:rFonts w:ascii="Times New Roman" w:hAnsi="Times New Roman" w:cs="Times New Roman"/>
          <w:iCs/>
          <w:snapToGrid w:val="0"/>
          <w:sz w:val="24"/>
          <w:szCs w:val="28"/>
        </w:rPr>
        <w:t>], и </w:t>
      </w:r>
      <w:r w:rsidRPr="005314F4">
        <w:rPr>
          <w:rFonts w:ascii="Times New Roman" w:hAnsi="Times New Roman" w:cs="Times New Roman"/>
          <w:sz w:val="24"/>
          <w:szCs w:val="28"/>
          <w:lang w:val="ru"/>
        </w:rPr>
        <w:t xml:space="preserve">безоговорочно </w:t>
      </w:r>
      <w:r w:rsidRPr="005314F4">
        <w:rPr>
          <w:rFonts w:ascii="Times New Roman" w:hAnsi="Times New Roman" w:cs="Times New Roman"/>
          <w:iCs/>
          <w:snapToGrid w:val="0"/>
          <w:sz w:val="24"/>
          <w:szCs w:val="28"/>
        </w:rPr>
        <w:t>принимая установленные в них требования и условия участия в закупке,</w:t>
      </w:r>
      <w:r w:rsidRPr="005314F4">
        <w:rPr>
          <w:rFonts w:ascii="Times New Roman" w:hAnsi="Times New Roman" w:cs="Times New Roman"/>
          <w:sz w:val="24"/>
          <w:szCs w:val="28"/>
          <w:lang w:val="ru"/>
        </w:rPr>
        <w:t xml:space="preserve"> </w:t>
      </w:r>
    </w:p>
    <w:p w14:paraId="6ECDB733" w14:textId="77777777" w:rsidR="005314F4" w:rsidRPr="005314F4" w:rsidRDefault="005314F4" w:rsidP="005314F4">
      <w:pPr>
        <w:spacing w:after="0" w:line="240" w:lineRule="auto"/>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w:t>
      </w:r>
      <w:r w:rsidRPr="005314F4">
        <w:rPr>
          <w:rFonts w:ascii="Times New Roman" w:hAnsi="Times New Roman" w:cs="Times New Roman"/>
          <w:bCs/>
          <w:iCs/>
          <w:snapToGrid w:val="0"/>
          <w:sz w:val="24"/>
          <w:szCs w:val="28"/>
          <w:shd w:val="clear" w:color="auto" w:fill="D9D9D9" w:themeFill="background1" w:themeFillShade="D9"/>
        </w:rPr>
        <w:t xml:space="preserve">выбрать </w:t>
      </w:r>
      <w:proofErr w:type="gramStart"/>
      <w:r w:rsidRPr="005314F4">
        <w:rPr>
          <w:rFonts w:ascii="Times New Roman" w:hAnsi="Times New Roman" w:cs="Times New Roman"/>
          <w:bCs/>
          <w:iCs/>
          <w:snapToGrid w:val="0"/>
          <w:sz w:val="24"/>
          <w:szCs w:val="28"/>
          <w:shd w:val="clear" w:color="auto" w:fill="D9D9D9" w:themeFill="background1" w:themeFillShade="D9"/>
        </w:rPr>
        <w:t>необходимое</w:t>
      </w:r>
      <w:proofErr w:type="gramEnd"/>
      <w:r w:rsidRPr="005314F4">
        <w:rPr>
          <w:rFonts w:ascii="Times New Roman" w:hAnsi="Times New Roman" w:cs="Times New Roman"/>
          <w:iCs/>
          <w:snapToGrid w:val="0"/>
          <w:sz w:val="24"/>
          <w:szCs w:val="28"/>
        </w:rPr>
        <w:t>] Участник процедуры закупки / Лидер коллективного участника: ____________________________________________________________________,</w:t>
      </w:r>
    </w:p>
    <w:p w14:paraId="64FA0FEB" w14:textId="77777777" w:rsidR="005314F4" w:rsidRPr="005314F4" w:rsidRDefault="005314F4" w:rsidP="005314F4">
      <w:pPr>
        <w:spacing w:after="0" w:line="240" w:lineRule="auto"/>
        <w:ind w:firstLine="567"/>
        <w:jc w:val="center"/>
        <w:rPr>
          <w:rFonts w:ascii="Times New Roman" w:hAnsi="Times New Roman" w:cs="Times New Roman"/>
          <w:iCs/>
          <w:snapToGrid w:val="0"/>
          <w:sz w:val="24"/>
          <w:szCs w:val="28"/>
          <w:vertAlign w:val="superscript"/>
        </w:rPr>
      </w:pPr>
      <w:r w:rsidRPr="005314F4">
        <w:rPr>
          <w:rFonts w:ascii="Times New Roman" w:hAnsi="Times New Roman" w:cs="Times New Roman"/>
          <w:iCs/>
          <w:snapToGrid w:val="0"/>
          <w:sz w:val="24"/>
          <w:szCs w:val="28"/>
          <w:vertAlign w:val="superscript"/>
        </w:rPr>
        <w:t xml:space="preserve">(полное наименование участника процедуры закупки с указанием организационно-правовой формы </w:t>
      </w:r>
      <w:r w:rsidRPr="005314F4">
        <w:rPr>
          <w:rFonts w:ascii="Times New Roman" w:hAnsi="Times New Roman" w:cs="Times New Roman"/>
          <w:iCs/>
          <w:snapToGrid w:val="0"/>
          <w:sz w:val="24"/>
          <w:szCs w:val="28"/>
          <w:vertAlign w:val="superscript"/>
        </w:rPr>
        <w:br/>
        <w:t>(для юридического лица), Ф.И.О., паспортные данные (для физического лица))</w:t>
      </w:r>
    </w:p>
    <w:p w14:paraId="684195E4" w14:textId="77777777" w:rsidR="005314F4" w:rsidRPr="005314F4" w:rsidRDefault="005314F4" w:rsidP="005314F4">
      <w:pPr>
        <w:spacing w:after="0" w:line="240" w:lineRule="auto"/>
        <w:jc w:val="both"/>
        <w:rPr>
          <w:rFonts w:ascii="Times New Roman" w:eastAsia="Times New Roman" w:hAnsi="Times New Roman" w:cs="Times New Roman"/>
          <w:snapToGrid w:val="0"/>
          <w:sz w:val="24"/>
          <w:szCs w:val="28"/>
          <w:lang w:eastAsia="ru-RU"/>
        </w:rPr>
      </w:pPr>
    </w:p>
    <w:p w14:paraId="37203EC5" w14:textId="77777777" w:rsidR="005314F4" w:rsidRPr="005314F4" w:rsidRDefault="005314F4" w:rsidP="005314F4">
      <w:pPr>
        <w:spacing w:after="0" w:line="240" w:lineRule="auto"/>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в лице</w:t>
      </w:r>
    </w:p>
    <w:p w14:paraId="6B14D777" w14:textId="77777777" w:rsidR="005314F4" w:rsidRPr="005314F4" w:rsidRDefault="005314F4" w:rsidP="005314F4">
      <w:pPr>
        <w:spacing w:after="0" w:line="240" w:lineRule="auto"/>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____________________________________________________________________,</w:t>
      </w:r>
    </w:p>
    <w:p w14:paraId="199AF083" w14:textId="77777777" w:rsidR="005314F4" w:rsidRPr="005314F4" w:rsidRDefault="005314F4" w:rsidP="005314F4">
      <w:pPr>
        <w:spacing w:after="0" w:line="240" w:lineRule="auto"/>
        <w:ind w:firstLine="567"/>
        <w:jc w:val="center"/>
        <w:rPr>
          <w:rFonts w:ascii="Times New Roman" w:hAnsi="Times New Roman" w:cs="Times New Roman"/>
          <w:iCs/>
          <w:snapToGrid w:val="0"/>
          <w:sz w:val="24"/>
          <w:szCs w:val="28"/>
          <w:vertAlign w:val="superscript"/>
        </w:rPr>
      </w:pPr>
      <w:r w:rsidRPr="005314F4">
        <w:rPr>
          <w:rFonts w:ascii="Times New Roman" w:hAnsi="Times New Roman" w:cs="Times New Roman"/>
          <w:iCs/>
          <w:snapToGrid w:val="0"/>
          <w:sz w:val="24"/>
          <w:szCs w:val="28"/>
          <w:vertAlign w:val="superscript"/>
        </w:rPr>
        <w:t>(должность, Ф.И.О. уполномоченного представителя)</w:t>
      </w:r>
    </w:p>
    <w:p w14:paraId="680983DD" w14:textId="77777777" w:rsidR="005314F4" w:rsidRPr="007210F7" w:rsidRDefault="005314F4" w:rsidP="00241BCE">
      <w:pPr>
        <w:tabs>
          <w:tab w:val="left" w:pos="1134"/>
        </w:tabs>
        <w:spacing w:before="120" w:after="0" w:line="240" w:lineRule="auto"/>
        <w:jc w:val="both"/>
        <w:rPr>
          <w:rFonts w:ascii="Times New Roman" w:hAnsi="Times New Roman" w:cs="Times New Roman"/>
          <w:sz w:val="24"/>
          <w:szCs w:val="28"/>
        </w:rPr>
      </w:pPr>
      <w:r w:rsidRPr="005314F4">
        <w:rPr>
          <w:rFonts w:ascii="Times New Roman" w:hAnsi="Times New Roman" w:cs="Times New Roman"/>
          <w:iCs/>
          <w:snapToGrid w:val="0"/>
          <w:sz w:val="24"/>
          <w:szCs w:val="28"/>
        </w:rPr>
        <w:t xml:space="preserve">подает заявку </w:t>
      </w:r>
      <w:proofErr w:type="gramStart"/>
      <w:r w:rsidRPr="005314F4">
        <w:rPr>
          <w:rFonts w:ascii="Times New Roman" w:hAnsi="Times New Roman" w:cs="Times New Roman"/>
          <w:iCs/>
          <w:snapToGrid w:val="0"/>
          <w:sz w:val="24"/>
          <w:szCs w:val="28"/>
        </w:rPr>
        <w:t xml:space="preserve">на участие в квалификационном отборе в рамках проведения запроса предложений на право заключения договора </w:t>
      </w:r>
      <w:r w:rsidR="007210F7">
        <w:rPr>
          <w:rFonts w:ascii="Times New Roman" w:hAnsi="Times New Roman" w:cs="Times New Roman"/>
          <w:iCs/>
          <w:snapToGrid w:val="0"/>
          <w:sz w:val="24"/>
          <w:szCs w:val="28"/>
        </w:rPr>
        <w:t>подряда</w:t>
      </w:r>
      <w:r w:rsidR="007210F7" w:rsidRPr="007210F7">
        <w:rPr>
          <w:rFonts w:ascii="Times New Roman" w:hAnsi="Times New Roman" w:cs="Times New Roman"/>
          <w:sz w:val="24"/>
          <w:szCs w:val="28"/>
        </w:rPr>
        <w:t xml:space="preserve"> </w:t>
      </w:r>
      <w:r w:rsidR="007210F7">
        <w:rPr>
          <w:rFonts w:ascii="Times New Roman" w:hAnsi="Times New Roman" w:cs="Times New Roman"/>
          <w:sz w:val="24"/>
          <w:szCs w:val="28"/>
        </w:rPr>
        <w:t>по выполнению</w:t>
      </w:r>
      <w:proofErr w:type="gramEnd"/>
      <w:r w:rsidR="007210F7" w:rsidRPr="00285ECC">
        <w:rPr>
          <w:rFonts w:ascii="Times New Roman" w:hAnsi="Times New Roman" w:cs="Times New Roman"/>
          <w:sz w:val="24"/>
          <w:szCs w:val="28"/>
        </w:rPr>
        <w:t xml:space="preserve"> комплек</w:t>
      </w:r>
      <w:r w:rsidR="007210F7">
        <w:rPr>
          <w:rFonts w:ascii="Times New Roman" w:hAnsi="Times New Roman" w:cs="Times New Roman"/>
          <w:sz w:val="24"/>
          <w:szCs w:val="28"/>
        </w:rPr>
        <w:t>са строительно-монтажных работ (</w:t>
      </w:r>
      <w:r w:rsidR="007210F7" w:rsidRPr="00285ECC">
        <w:rPr>
          <w:rFonts w:ascii="Times New Roman" w:hAnsi="Times New Roman" w:cs="Times New Roman"/>
          <w:sz w:val="24"/>
          <w:szCs w:val="28"/>
        </w:rPr>
        <w:t>1 этап строительства: земляные и ж/б работы) по строительству 4-х заводов по термическому обезвреживанию ТКО в Московской области для ООО «АГК-1»</w:t>
      </w:r>
      <w:r w:rsidR="00241BCE">
        <w:rPr>
          <w:rFonts w:ascii="Times New Roman" w:hAnsi="Times New Roman" w:cs="Times New Roman"/>
          <w:sz w:val="24"/>
          <w:szCs w:val="28"/>
        </w:rPr>
        <w:t>.</w:t>
      </w:r>
    </w:p>
    <w:p w14:paraId="5014B0EB" w14:textId="77777777" w:rsidR="005314F4" w:rsidRPr="005314F4" w:rsidRDefault="005314F4" w:rsidP="007210F7">
      <w:pPr>
        <w:spacing w:before="120" w:after="0" w:line="240" w:lineRule="auto"/>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Мы подтверждаем свое согласие участвовать в вышеуказанном квалификационном отборе со следующими параметрами квалификации: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2410"/>
        <w:gridCol w:w="3685"/>
      </w:tblGrid>
      <w:tr w:rsidR="005314F4" w:rsidRPr="005314F4" w14:paraId="0D67D470" w14:textId="77777777" w:rsidTr="00621C11">
        <w:trPr>
          <w:cantSplit/>
          <w:trHeight w:val="240"/>
          <w:tblHeader/>
        </w:trPr>
        <w:tc>
          <w:tcPr>
            <w:tcW w:w="720" w:type="dxa"/>
            <w:vAlign w:val="center"/>
          </w:tcPr>
          <w:p w14:paraId="44D3F5F9" w14:textId="77777777" w:rsidR="005314F4" w:rsidRPr="005314F4" w:rsidRDefault="005314F4" w:rsidP="005314F4">
            <w:pPr>
              <w:spacing w:before="40" w:after="40"/>
              <w:ind w:left="57" w:right="57"/>
              <w:jc w:val="center"/>
              <w:rPr>
                <w:rFonts w:ascii="Times New Roman" w:hAnsi="Times New Roman" w:cs="Times New Roman"/>
                <w:color w:val="000000"/>
                <w:sz w:val="24"/>
                <w:szCs w:val="28"/>
                <w:highlight w:val="red"/>
              </w:rPr>
            </w:pPr>
            <w:r w:rsidRPr="005314F4">
              <w:rPr>
                <w:rFonts w:ascii="Times New Roman" w:hAnsi="Times New Roman" w:cs="Times New Roman"/>
                <w:color w:val="000000"/>
                <w:sz w:val="24"/>
                <w:szCs w:val="28"/>
              </w:rPr>
              <w:t xml:space="preserve">№ </w:t>
            </w:r>
            <w:proofErr w:type="gramStart"/>
            <w:r w:rsidRPr="005314F4">
              <w:rPr>
                <w:rFonts w:ascii="Times New Roman" w:hAnsi="Times New Roman" w:cs="Times New Roman"/>
                <w:color w:val="000000"/>
                <w:sz w:val="24"/>
                <w:szCs w:val="28"/>
              </w:rPr>
              <w:t>п</w:t>
            </w:r>
            <w:proofErr w:type="gramEnd"/>
            <w:r w:rsidRPr="005314F4">
              <w:rPr>
                <w:rFonts w:ascii="Times New Roman" w:hAnsi="Times New Roman" w:cs="Times New Roman"/>
                <w:color w:val="000000"/>
                <w:sz w:val="24"/>
                <w:szCs w:val="28"/>
              </w:rPr>
              <w:t>/п</w:t>
            </w:r>
          </w:p>
        </w:tc>
        <w:tc>
          <w:tcPr>
            <w:tcW w:w="2966" w:type="dxa"/>
            <w:vAlign w:val="center"/>
          </w:tcPr>
          <w:p w14:paraId="129019B1" w14:textId="77777777" w:rsidR="005314F4" w:rsidRPr="005314F4" w:rsidRDefault="005314F4" w:rsidP="005314F4">
            <w:pPr>
              <w:spacing w:before="40" w:after="40"/>
              <w:ind w:left="57" w:right="57"/>
              <w:jc w:val="center"/>
              <w:rPr>
                <w:rFonts w:ascii="Times New Roman" w:hAnsi="Times New Roman" w:cs="Times New Roman"/>
                <w:color w:val="000000"/>
                <w:sz w:val="24"/>
                <w:szCs w:val="28"/>
              </w:rPr>
            </w:pPr>
            <w:r w:rsidRPr="005314F4">
              <w:rPr>
                <w:rFonts w:ascii="Times New Roman" w:hAnsi="Times New Roman" w:cs="Times New Roman"/>
                <w:color w:val="000000"/>
                <w:sz w:val="24"/>
                <w:szCs w:val="28"/>
              </w:rPr>
              <w:t>Наименование оцениваемого параметра</w:t>
            </w:r>
          </w:p>
        </w:tc>
        <w:tc>
          <w:tcPr>
            <w:tcW w:w="2410" w:type="dxa"/>
            <w:vAlign w:val="center"/>
          </w:tcPr>
          <w:p w14:paraId="3D3652AC" w14:textId="77777777" w:rsidR="005314F4" w:rsidRPr="005314F4" w:rsidRDefault="005314F4" w:rsidP="005314F4">
            <w:pPr>
              <w:spacing w:before="40" w:after="40"/>
              <w:ind w:left="57" w:right="57"/>
              <w:jc w:val="center"/>
              <w:rPr>
                <w:rFonts w:ascii="Times New Roman" w:hAnsi="Times New Roman" w:cs="Times New Roman"/>
                <w:color w:val="000000"/>
                <w:sz w:val="24"/>
                <w:szCs w:val="28"/>
              </w:rPr>
            </w:pPr>
            <w:r w:rsidRPr="005314F4">
              <w:rPr>
                <w:rFonts w:ascii="Times New Roman" w:hAnsi="Times New Roman" w:cs="Times New Roman"/>
                <w:color w:val="000000"/>
                <w:sz w:val="24"/>
                <w:szCs w:val="28"/>
              </w:rPr>
              <w:t>Предложение / описание участника</w:t>
            </w:r>
          </w:p>
        </w:tc>
        <w:tc>
          <w:tcPr>
            <w:tcW w:w="3685" w:type="dxa"/>
          </w:tcPr>
          <w:p w14:paraId="680E733D" w14:textId="77777777" w:rsidR="005314F4" w:rsidRPr="005314F4" w:rsidRDefault="005314F4" w:rsidP="005314F4">
            <w:pPr>
              <w:spacing w:before="40" w:after="40"/>
              <w:ind w:left="57" w:right="57"/>
              <w:jc w:val="center"/>
              <w:rPr>
                <w:rFonts w:ascii="Times New Roman" w:hAnsi="Times New Roman" w:cs="Times New Roman"/>
                <w:color w:val="000000"/>
                <w:sz w:val="24"/>
                <w:szCs w:val="28"/>
              </w:rPr>
            </w:pPr>
            <w:r w:rsidRPr="005314F4">
              <w:rPr>
                <w:rFonts w:ascii="Times New Roman" w:hAnsi="Times New Roman" w:cs="Times New Roman"/>
                <w:color w:val="000000"/>
                <w:sz w:val="24"/>
                <w:szCs w:val="28"/>
              </w:rPr>
              <w:t>Примечание (инструкция по заполнению)</w:t>
            </w:r>
          </w:p>
        </w:tc>
      </w:tr>
      <w:tr w:rsidR="005314F4" w:rsidRPr="005314F4" w14:paraId="23632CBC" w14:textId="77777777" w:rsidTr="00621C11">
        <w:trPr>
          <w:cantSplit/>
        </w:trPr>
        <w:tc>
          <w:tcPr>
            <w:tcW w:w="720" w:type="dxa"/>
          </w:tcPr>
          <w:p w14:paraId="634D8807" w14:textId="77777777" w:rsidR="005314F4" w:rsidRPr="00621C11" w:rsidRDefault="005314F4" w:rsidP="00DA31E8">
            <w:pPr>
              <w:numPr>
                <w:ilvl w:val="0"/>
                <w:numId w:val="21"/>
              </w:numPr>
              <w:spacing w:before="40" w:after="40"/>
              <w:contextualSpacing/>
              <w:rPr>
                <w:rFonts w:ascii="Times New Roman" w:hAnsi="Times New Roman" w:cs="Times New Roman"/>
                <w:color w:val="000000"/>
                <w:sz w:val="20"/>
                <w:szCs w:val="20"/>
              </w:rPr>
            </w:pPr>
          </w:p>
        </w:tc>
        <w:tc>
          <w:tcPr>
            <w:tcW w:w="2966" w:type="dxa"/>
          </w:tcPr>
          <w:p w14:paraId="30686F5A" w14:textId="77777777" w:rsidR="005314F4" w:rsidRPr="00621C11" w:rsidRDefault="005314F4" w:rsidP="005314F4">
            <w:pPr>
              <w:tabs>
                <w:tab w:val="left" w:pos="1122"/>
              </w:tabs>
              <w:spacing w:before="40" w:after="40" w:line="240" w:lineRule="auto"/>
              <w:ind w:left="57" w:right="57"/>
              <w:rPr>
                <w:rFonts w:ascii="Times New Roman" w:hAnsi="Times New Roman" w:cs="Times New Roman"/>
                <w:color w:val="000000"/>
                <w:sz w:val="20"/>
                <w:szCs w:val="20"/>
              </w:rPr>
            </w:pPr>
            <w:r w:rsidRPr="00621C11">
              <w:rPr>
                <w:rFonts w:ascii="Times New Roman" w:hAnsi="Times New Roman" w:cs="Times New Roman"/>
                <w:sz w:val="20"/>
                <w:szCs w:val="20"/>
              </w:rPr>
              <w:t>Квалификация участника закупки, в том числе:</w:t>
            </w:r>
          </w:p>
        </w:tc>
        <w:tc>
          <w:tcPr>
            <w:tcW w:w="2410" w:type="dxa"/>
            <w:vAlign w:val="center"/>
          </w:tcPr>
          <w:p w14:paraId="31849E5F"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c>
          <w:tcPr>
            <w:tcW w:w="3685" w:type="dxa"/>
            <w:vAlign w:val="center"/>
          </w:tcPr>
          <w:p w14:paraId="47BC71B6"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5B1452B6" w14:textId="77777777" w:rsidTr="00621C11">
        <w:trPr>
          <w:cantSplit/>
        </w:trPr>
        <w:tc>
          <w:tcPr>
            <w:tcW w:w="720" w:type="dxa"/>
          </w:tcPr>
          <w:p w14:paraId="2EB7E511" w14:textId="77777777" w:rsidR="005314F4" w:rsidRPr="00621C11" w:rsidRDefault="005314F4" w:rsidP="00DA31E8">
            <w:pPr>
              <w:numPr>
                <w:ilvl w:val="1"/>
                <w:numId w:val="21"/>
              </w:numPr>
              <w:spacing w:before="40" w:after="40"/>
              <w:contextualSpacing/>
              <w:rPr>
                <w:rFonts w:ascii="Times New Roman" w:hAnsi="Times New Roman" w:cs="Times New Roman"/>
                <w:color w:val="000000"/>
                <w:sz w:val="20"/>
                <w:szCs w:val="20"/>
              </w:rPr>
            </w:pPr>
          </w:p>
        </w:tc>
        <w:tc>
          <w:tcPr>
            <w:tcW w:w="2966" w:type="dxa"/>
          </w:tcPr>
          <w:p w14:paraId="5FDB7C90" w14:textId="77777777" w:rsidR="003E3E0E" w:rsidRDefault="00225A34" w:rsidP="005314F4">
            <w:pPr>
              <w:tabs>
                <w:tab w:val="left" w:pos="1122"/>
              </w:tabs>
              <w:spacing w:before="40" w:after="4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Сертификат</w:t>
            </w:r>
            <w:r w:rsidR="007210F7" w:rsidRPr="00621C11">
              <w:rPr>
                <w:rFonts w:ascii="Times New Roman" w:hAnsi="Times New Roman" w:cs="Times New Roman"/>
                <w:color w:val="000000"/>
                <w:sz w:val="20"/>
                <w:szCs w:val="20"/>
              </w:rPr>
              <w:t xml:space="preserve"> СМК</w:t>
            </w:r>
          </w:p>
          <w:p w14:paraId="024693C8" w14:textId="77777777" w:rsidR="005314F4" w:rsidRPr="00621C11" w:rsidRDefault="003E3E0E" w:rsidP="005314F4">
            <w:pPr>
              <w:tabs>
                <w:tab w:val="left" w:pos="1122"/>
              </w:tabs>
              <w:spacing w:before="40" w:after="40" w:line="240" w:lineRule="auto"/>
              <w:ind w:left="57" w:right="57"/>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Выписка из реестра членов </w:t>
            </w:r>
            <w:r w:rsidR="00621C11" w:rsidRPr="00621C11">
              <w:rPr>
                <w:rFonts w:ascii="Times New Roman" w:hAnsi="Times New Roman" w:cs="Times New Roman"/>
                <w:color w:val="000000"/>
                <w:sz w:val="20"/>
                <w:szCs w:val="20"/>
              </w:rPr>
              <w:t>СРО</w:t>
            </w:r>
          </w:p>
        </w:tc>
        <w:tc>
          <w:tcPr>
            <w:tcW w:w="2410" w:type="dxa"/>
          </w:tcPr>
          <w:p w14:paraId="68A00F9C"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c>
          <w:tcPr>
            <w:tcW w:w="3685" w:type="dxa"/>
          </w:tcPr>
          <w:p w14:paraId="5F83B71A" w14:textId="77777777" w:rsidR="005314F4" w:rsidRPr="005314F4" w:rsidRDefault="00621C11" w:rsidP="005314F4">
            <w:pPr>
              <w:spacing w:before="40" w:after="40"/>
              <w:ind w:left="57" w:right="57"/>
              <w:jc w:val="center"/>
              <w:rPr>
                <w:rFonts w:ascii="Times New Roman" w:hAnsi="Times New Roman" w:cs="Times New Roman"/>
                <w:color w:val="000000"/>
                <w:sz w:val="20"/>
              </w:rPr>
            </w:pPr>
            <w:r>
              <w:rPr>
                <w:rFonts w:ascii="Times New Roman" w:hAnsi="Times New Roman" w:cs="Times New Roman"/>
                <w:color w:val="000000"/>
                <w:sz w:val="20"/>
              </w:rPr>
              <w:t>Указываются номера и срок действия</w:t>
            </w:r>
          </w:p>
        </w:tc>
      </w:tr>
      <w:tr w:rsidR="005314F4" w:rsidRPr="005314F4" w14:paraId="62BABA16" w14:textId="77777777" w:rsidTr="00621C11">
        <w:trPr>
          <w:cantSplit/>
        </w:trPr>
        <w:tc>
          <w:tcPr>
            <w:tcW w:w="720" w:type="dxa"/>
          </w:tcPr>
          <w:p w14:paraId="35B5EA08" w14:textId="77777777" w:rsidR="005314F4" w:rsidRPr="00621C11" w:rsidRDefault="005314F4" w:rsidP="00DA31E8">
            <w:pPr>
              <w:numPr>
                <w:ilvl w:val="1"/>
                <w:numId w:val="21"/>
              </w:numPr>
              <w:spacing w:before="40" w:after="40"/>
              <w:contextualSpacing/>
              <w:rPr>
                <w:rFonts w:ascii="Times New Roman" w:hAnsi="Times New Roman" w:cs="Times New Roman"/>
                <w:color w:val="000000"/>
                <w:sz w:val="20"/>
                <w:szCs w:val="20"/>
              </w:rPr>
            </w:pPr>
          </w:p>
        </w:tc>
        <w:tc>
          <w:tcPr>
            <w:tcW w:w="2966" w:type="dxa"/>
          </w:tcPr>
          <w:p w14:paraId="1EE00D8C" w14:textId="77777777" w:rsidR="005314F4" w:rsidRPr="00621C11" w:rsidRDefault="007210F7" w:rsidP="005314F4">
            <w:pPr>
              <w:tabs>
                <w:tab w:val="left" w:pos="1122"/>
              </w:tabs>
              <w:spacing w:before="40" w:after="40" w:line="240" w:lineRule="auto"/>
              <w:ind w:left="57" w:right="57"/>
              <w:rPr>
                <w:rFonts w:ascii="Times New Roman" w:hAnsi="Times New Roman" w:cs="Times New Roman"/>
                <w:sz w:val="20"/>
                <w:szCs w:val="20"/>
              </w:rPr>
            </w:pPr>
            <w:r w:rsidRPr="00621C11">
              <w:rPr>
                <w:rFonts w:ascii="Times New Roman" w:hAnsi="Times New Roman" w:cs="Times New Roman"/>
                <w:sz w:val="20"/>
                <w:szCs w:val="20"/>
              </w:rPr>
              <w:t xml:space="preserve">Обеспеченность материально-техническими ресурсами, необходимыми для исполнения обязательств по договору </w:t>
            </w:r>
          </w:p>
        </w:tc>
        <w:tc>
          <w:tcPr>
            <w:tcW w:w="2410" w:type="dxa"/>
          </w:tcPr>
          <w:p w14:paraId="14748921"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c>
          <w:tcPr>
            <w:tcW w:w="3685" w:type="dxa"/>
          </w:tcPr>
          <w:p w14:paraId="55BD8596" w14:textId="2F52890D" w:rsidR="005314F4" w:rsidRPr="005314F4" w:rsidRDefault="007210F7" w:rsidP="005314F4">
            <w:pPr>
              <w:spacing w:before="40" w:after="40"/>
              <w:ind w:left="57" w:right="57"/>
              <w:jc w:val="center"/>
              <w:rPr>
                <w:rFonts w:ascii="Times New Roman" w:hAnsi="Times New Roman" w:cs="Times New Roman"/>
                <w:color w:val="000000"/>
                <w:sz w:val="20"/>
              </w:rPr>
            </w:pPr>
            <w:r w:rsidRPr="005314F4">
              <w:rPr>
                <w:rFonts w:ascii="Times New Roman" w:hAnsi="Times New Roman" w:cs="Times New Roman"/>
                <w:color w:val="000000"/>
                <w:sz w:val="20"/>
              </w:rPr>
              <w:t>Указывает</w:t>
            </w:r>
            <w:r>
              <w:rPr>
                <w:rFonts w:ascii="Times New Roman" w:hAnsi="Times New Roman" w:cs="Times New Roman"/>
                <w:color w:val="000000"/>
                <w:sz w:val="20"/>
              </w:rPr>
              <w:t>ся количество</w:t>
            </w:r>
            <w:r w:rsidR="00621C11">
              <w:rPr>
                <w:rFonts w:ascii="Times New Roman" w:hAnsi="Times New Roman" w:cs="Times New Roman"/>
                <w:color w:val="000000"/>
                <w:sz w:val="20"/>
              </w:rPr>
              <w:t xml:space="preserve"> и характеристики</w:t>
            </w:r>
            <w:r>
              <w:rPr>
                <w:rFonts w:ascii="Times New Roman" w:hAnsi="Times New Roman" w:cs="Times New Roman"/>
                <w:color w:val="000000"/>
                <w:sz w:val="20"/>
              </w:rPr>
              <w:t xml:space="preserve"> имеющихся </w:t>
            </w:r>
            <w:proofErr w:type="gramStart"/>
            <w:r>
              <w:rPr>
                <w:rFonts w:ascii="Times New Roman" w:hAnsi="Times New Roman" w:cs="Times New Roman"/>
                <w:color w:val="000000"/>
                <w:sz w:val="20"/>
              </w:rPr>
              <w:t>м</w:t>
            </w:r>
            <w:proofErr w:type="gramEnd"/>
            <w:r w:rsidRPr="007210F7">
              <w:rPr>
                <w:rFonts w:ascii="Times New Roman" w:hAnsi="Times New Roman" w:cs="Times New Roman"/>
                <w:color w:val="000000"/>
                <w:sz w:val="20"/>
              </w:rPr>
              <w:t>/</w:t>
            </w:r>
            <w:r>
              <w:rPr>
                <w:rFonts w:ascii="Times New Roman" w:hAnsi="Times New Roman" w:cs="Times New Roman"/>
                <w:color w:val="000000"/>
                <w:sz w:val="20"/>
              </w:rPr>
              <w:t>т</w:t>
            </w:r>
            <w:r w:rsidRPr="005314F4">
              <w:rPr>
                <w:rFonts w:ascii="Times New Roman" w:hAnsi="Times New Roman" w:cs="Times New Roman"/>
                <w:color w:val="000000"/>
                <w:sz w:val="20"/>
              </w:rPr>
              <w:t xml:space="preserve"> ресурсов</w:t>
            </w:r>
            <w:r w:rsidR="003E3E0E">
              <w:rPr>
                <w:rFonts w:ascii="Times New Roman" w:hAnsi="Times New Roman" w:cs="Times New Roman"/>
                <w:color w:val="000000"/>
                <w:sz w:val="20"/>
              </w:rPr>
              <w:t xml:space="preserve"> со ссылкой на </w:t>
            </w:r>
            <w:r w:rsidR="003E3E0E" w:rsidRPr="005314F4">
              <w:rPr>
                <w:rFonts w:ascii="Times New Roman" w:hAnsi="Times New Roman" w:cs="Times New Roman"/>
                <w:color w:val="000000"/>
                <w:sz w:val="20"/>
              </w:rPr>
              <w:fldChar w:fldCharType="begin"/>
            </w:r>
            <w:r w:rsidR="003E3E0E" w:rsidRPr="005314F4">
              <w:rPr>
                <w:rFonts w:ascii="Times New Roman" w:hAnsi="Times New Roman" w:cs="Times New Roman"/>
                <w:color w:val="000000"/>
                <w:sz w:val="20"/>
              </w:rPr>
              <w:instrText xml:space="preserve"> REF _Ref55336398 \h  \* MERGEFORMAT </w:instrText>
            </w:r>
            <w:r w:rsidR="003E3E0E" w:rsidRPr="005314F4">
              <w:rPr>
                <w:rFonts w:ascii="Times New Roman" w:hAnsi="Times New Roman" w:cs="Times New Roman"/>
                <w:color w:val="000000"/>
                <w:sz w:val="20"/>
              </w:rPr>
            </w:r>
            <w:r w:rsidR="003E3E0E" w:rsidRPr="005314F4">
              <w:rPr>
                <w:rFonts w:ascii="Times New Roman" w:hAnsi="Times New Roman" w:cs="Times New Roman"/>
                <w:color w:val="000000"/>
                <w:sz w:val="20"/>
              </w:rPr>
              <w:fldChar w:fldCharType="separate"/>
            </w:r>
            <w:r w:rsidR="00AD7ABF" w:rsidRPr="00AD7ABF">
              <w:rPr>
                <w:rFonts w:ascii="Times New Roman" w:hAnsi="Times New Roman" w:cs="Times New Roman"/>
                <w:color w:val="000000"/>
                <w:sz w:val="20"/>
              </w:rPr>
              <w:t>7.4 Справка о кадровых ресурсах (</w:t>
            </w:r>
            <w:r w:rsidR="00AD7ABF" w:rsidRPr="005314F4">
              <w:rPr>
                <w:rFonts w:ascii="Times New Roman" w:eastAsia="Times New Roman" w:hAnsi="Times New Roman" w:cs="Times New Roman"/>
                <w:b/>
                <w:sz w:val="24"/>
                <w:szCs w:val="28"/>
                <w:lang w:eastAsia="ru-RU"/>
              </w:rPr>
              <w:t>форма </w:t>
            </w:r>
            <w:r w:rsidR="00AD7ABF">
              <w:rPr>
                <w:rFonts w:ascii="Times New Roman" w:eastAsia="Times New Roman" w:hAnsi="Times New Roman" w:cs="Times New Roman"/>
                <w:b/>
                <w:sz w:val="24"/>
                <w:szCs w:val="28"/>
                <w:lang w:eastAsia="ru-RU"/>
              </w:rPr>
              <w:t>4</w:t>
            </w:r>
            <w:r w:rsidR="00AD7ABF" w:rsidRPr="005314F4">
              <w:rPr>
                <w:rFonts w:ascii="Times New Roman" w:eastAsia="Times New Roman" w:hAnsi="Times New Roman" w:cs="Times New Roman"/>
                <w:b/>
                <w:sz w:val="24"/>
                <w:szCs w:val="28"/>
                <w:lang w:eastAsia="ru-RU"/>
              </w:rPr>
              <w:t>)</w:t>
            </w:r>
            <w:r w:rsidR="003E3E0E" w:rsidRPr="005314F4">
              <w:rPr>
                <w:rFonts w:ascii="Times New Roman" w:hAnsi="Times New Roman" w:cs="Times New Roman"/>
                <w:color w:val="000000"/>
                <w:sz w:val="20"/>
              </w:rPr>
              <w:fldChar w:fldCharType="end"/>
            </w:r>
            <w:r w:rsidR="003E3E0E" w:rsidRPr="005314F4">
              <w:rPr>
                <w:rFonts w:ascii="Times New Roman" w:hAnsi="Times New Roman" w:cs="Times New Roman"/>
                <w:color w:val="000000"/>
                <w:sz w:val="20"/>
              </w:rPr>
              <w:t>.</w:t>
            </w:r>
          </w:p>
        </w:tc>
      </w:tr>
      <w:tr w:rsidR="005314F4" w:rsidRPr="005314F4" w14:paraId="2100B5A7" w14:textId="77777777" w:rsidTr="00621C11">
        <w:trPr>
          <w:cantSplit/>
        </w:trPr>
        <w:tc>
          <w:tcPr>
            <w:tcW w:w="720" w:type="dxa"/>
          </w:tcPr>
          <w:p w14:paraId="3081BBBB" w14:textId="77777777" w:rsidR="005314F4" w:rsidRPr="00621C11" w:rsidRDefault="005314F4" w:rsidP="00DA31E8">
            <w:pPr>
              <w:numPr>
                <w:ilvl w:val="1"/>
                <w:numId w:val="21"/>
              </w:numPr>
              <w:spacing w:before="40" w:after="40"/>
              <w:contextualSpacing/>
              <w:rPr>
                <w:rFonts w:ascii="Times New Roman" w:hAnsi="Times New Roman" w:cs="Times New Roman"/>
                <w:color w:val="000000"/>
                <w:sz w:val="20"/>
                <w:szCs w:val="20"/>
              </w:rPr>
            </w:pPr>
          </w:p>
        </w:tc>
        <w:tc>
          <w:tcPr>
            <w:tcW w:w="2966" w:type="dxa"/>
          </w:tcPr>
          <w:p w14:paraId="7C0BB153" w14:textId="77777777" w:rsidR="005314F4" w:rsidRPr="00621C11" w:rsidRDefault="00621C11" w:rsidP="005314F4">
            <w:pPr>
              <w:tabs>
                <w:tab w:val="left" w:pos="1122"/>
              </w:tabs>
              <w:spacing w:before="40" w:after="40" w:line="240" w:lineRule="auto"/>
              <w:ind w:left="57" w:right="57"/>
              <w:rPr>
                <w:rFonts w:ascii="Times New Roman" w:hAnsi="Times New Roman" w:cs="Times New Roman"/>
                <w:color w:val="000000"/>
                <w:sz w:val="20"/>
                <w:szCs w:val="20"/>
              </w:rPr>
            </w:pPr>
            <w:r>
              <w:rPr>
                <w:rFonts w:ascii="Times New Roman" w:hAnsi="Times New Roman" w:cs="Times New Roman"/>
                <w:sz w:val="20"/>
                <w:szCs w:val="20"/>
              </w:rPr>
              <w:t>О</w:t>
            </w:r>
            <w:r w:rsidR="005314F4" w:rsidRPr="00621C11">
              <w:rPr>
                <w:rFonts w:ascii="Times New Roman" w:hAnsi="Times New Roman" w:cs="Times New Roman"/>
                <w:sz w:val="20"/>
                <w:szCs w:val="20"/>
              </w:rPr>
              <w:t>беспеченность кадровыми ресурсами, необходимыми для исполнения обязательств по договору</w:t>
            </w:r>
          </w:p>
        </w:tc>
        <w:tc>
          <w:tcPr>
            <w:tcW w:w="2410" w:type="dxa"/>
          </w:tcPr>
          <w:p w14:paraId="679EA66D"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c>
          <w:tcPr>
            <w:tcW w:w="3685" w:type="dxa"/>
          </w:tcPr>
          <w:p w14:paraId="4C638561" w14:textId="73345F13" w:rsidR="005314F4" w:rsidRPr="005314F4" w:rsidRDefault="005314F4" w:rsidP="005314F4">
            <w:pPr>
              <w:spacing w:before="40" w:after="40"/>
              <w:ind w:left="57" w:right="57"/>
              <w:jc w:val="center"/>
              <w:rPr>
                <w:rFonts w:ascii="Times New Roman" w:hAnsi="Times New Roman" w:cs="Times New Roman"/>
                <w:color w:val="000000"/>
                <w:sz w:val="20"/>
              </w:rPr>
            </w:pPr>
            <w:r w:rsidRPr="005314F4">
              <w:rPr>
                <w:rFonts w:ascii="Times New Roman" w:hAnsi="Times New Roman" w:cs="Times New Roman"/>
                <w:color w:val="000000"/>
                <w:sz w:val="20"/>
              </w:rPr>
              <w:t xml:space="preserve">Указывается количество имеющихся кадровых ресурсов, отвечающих требованиям приложения №1 к информационной карте, со ссылкой на приложение к заявке: </w:t>
            </w:r>
            <w:r w:rsidRPr="005314F4">
              <w:rPr>
                <w:rFonts w:ascii="Times New Roman" w:hAnsi="Times New Roman" w:cs="Times New Roman"/>
                <w:color w:val="000000"/>
                <w:sz w:val="20"/>
              </w:rPr>
              <w:fldChar w:fldCharType="begin"/>
            </w:r>
            <w:r w:rsidRPr="005314F4">
              <w:rPr>
                <w:rFonts w:ascii="Times New Roman" w:hAnsi="Times New Roman" w:cs="Times New Roman"/>
                <w:color w:val="000000"/>
                <w:sz w:val="20"/>
              </w:rPr>
              <w:instrText xml:space="preserve"> REF _Ref55336398 \h  \* MERGEFORMAT </w:instrText>
            </w:r>
            <w:r w:rsidRPr="005314F4">
              <w:rPr>
                <w:rFonts w:ascii="Times New Roman" w:hAnsi="Times New Roman" w:cs="Times New Roman"/>
                <w:color w:val="000000"/>
                <w:sz w:val="20"/>
              </w:rPr>
            </w:r>
            <w:r w:rsidRPr="005314F4">
              <w:rPr>
                <w:rFonts w:ascii="Times New Roman" w:hAnsi="Times New Roman" w:cs="Times New Roman"/>
                <w:color w:val="000000"/>
                <w:sz w:val="20"/>
              </w:rPr>
              <w:fldChar w:fldCharType="separate"/>
            </w:r>
            <w:r w:rsidR="00AD7ABF" w:rsidRPr="00AD7ABF">
              <w:rPr>
                <w:rFonts w:ascii="Times New Roman" w:hAnsi="Times New Roman" w:cs="Times New Roman"/>
                <w:color w:val="000000"/>
                <w:sz w:val="20"/>
              </w:rPr>
              <w:t>7.4 Справка о кадровых ресурсах</w:t>
            </w:r>
            <w:r w:rsidR="00AD7ABF" w:rsidRPr="005314F4">
              <w:rPr>
                <w:rFonts w:ascii="Times New Roman" w:eastAsia="Times New Roman" w:hAnsi="Times New Roman" w:cs="Times New Roman"/>
                <w:b/>
                <w:sz w:val="24"/>
                <w:szCs w:val="28"/>
                <w:lang w:eastAsia="ru-RU"/>
              </w:rPr>
              <w:t xml:space="preserve"> (форма </w:t>
            </w:r>
            <w:r w:rsidR="00AD7ABF">
              <w:rPr>
                <w:rFonts w:ascii="Times New Roman" w:eastAsia="Times New Roman" w:hAnsi="Times New Roman" w:cs="Times New Roman"/>
                <w:b/>
                <w:sz w:val="24"/>
                <w:szCs w:val="28"/>
                <w:lang w:eastAsia="ru-RU"/>
              </w:rPr>
              <w:t>4</w:t>
            </w:r>
            <w:r w:rsidR="00AD7ABF" w:rsidRPr="005314F4">
              <w:rPr>
                <w:rFonts w:ascii="Times New Roman" w:eastAsia="Times New Roman" w:hAnsi="Times New Roman" w:cs="Times New Roman"/>
                <w:b/>
                <w:sz w:val="24"/>
                <w:szCs w:val="28"/>
                <w:lang w:eastAsia="ru-RU"/>
              </w:rPr>
              <w:t>)</w:t>
            </w:r>
            <w:r w:rsidRPr="005314F4">
              <w:rPr>
                <w:rFonts w:ascii="Times New Roman" w:hAnsi="Times New Roman" w:cs="Times New Roman"/>
                <w:color w:val="000000"/>
                <w:sz w:val="20"/>
              </w:rPr>
              <w:fldChar w:fldCharType="end"/>
            </w:r>
            <w:r w:rsidRPr="005314F4">
              <w:rPr>
                <w:rFonts w:ascii="Times New Roman" w:hAnsi="Times New Roman" w:cs="Times New Roman"/>
                <w:color w:val="000000"/>
                <w:sz w:val="20"/>
              </w:rPr>
              <w:t>.</w:t>
            </w:r>
          </w:p>
        </w:tc>
      </w:tr>
      <w:tr w:rsidR="005314F4" w:rsidRPr="005314F4" w14:paraId="593CD88E" w14:textId="77777777" w:rsidTr="00621C11">
        <w:trPr>
          <w:cantSplit/>
        </w:trPr>
        <w:tc>
          <w:tcPr>
            <w:tcW w:w="720" w:type="dxa"/>
          </w:tcPr>
          <w:p w14:paraId="33459239" w14:textId="77777777" w:rsidR="005314F4" w:rsidRPr="00621C11" w:rsidRDefault="005314F4" w:rsidP="00DA31E8">
            <w:pPr>
              <w:numPr>
                <w:ilvl w:val="1"/>
                <w:numId w:val="21"/>
              </w:numPr>
              <w:spacing w:before="40" w:after="40"/>
              <w:contextualSpacing/>
              <w:rPr>
                <w:rFonts w:ascii="Times New Roman" w:hAnsi="Times New Roman" w:cs="Times New Roman"/>
                <w:color w:val="000000"/>
                <w:sz w:val="20"/>
                <w:szCs w:val="20"/>
              </w:rPr>
            </w:pPr>
          </w:p>
        </w:tc>
        <w:tc>
          <w:tcPr>
            <w:tcW w:w="2966" w:type="dxa"/>
          </w:tcPr>
          <w:p w14:paraId="0F076449" w14:textId="77777777" w:rsidR="005314F4" w:rsidRPr="00621C11" w:rsidRDefault="00621C11" w:rsidP="00621C11">
            <w:pPr>
              <w:tabs>
                <w:tab w:val="left" w:pos="1122"/>
              </w:tabs>
              <w:spacing w:before="40" w:after="40" w:line="240" w:lineRule="auto"/>
              <w:ind w:left="57" w:right="57"/>
              <w:rPr>
                <w:rFonts w:ascii="Times New Roman" w:hAnsi="Times New Roman" w:cs="Times New Roman"/>
                <w:color w:val="000000"/>
                <w:sz w:val="20"/>
                <w:szCs w:val="20"/>
              </w:rPr>
            </w:pPr>
            <w:r>
              <w:rPr>
                <w:rFonts w:ascii="Times New Roman" w:hAnsi="Times New Roman" w:cs="Times New Roman"/>
                <w:sz w:val="20"/>
                <w:szCs w:val="20"/>
              </w:rPr>
              <w:t xml:space="preserve">Наличие опыта успешного выполнения договоров </w:t>
            </w:r>
            <w:r w:rsidR="005314F4" w:rsidRPr="00621C11">
              <w:rPr>
                <w:rFonts w:ascii="Times New Roman" w:hAnsi="Times New Roman" w:cs="Times New Roman"/>
                <w:sz w:val="20"/>
                <w:szCs w:val="20"/>
              </w:rPr>
              <w:t>сопоставимого характера и объема</w:t>
            </w:r>
          </w:p>
        </w:tc>
        <w:tc>
          <w:tcPr>
            <w:tcW w:w="2410" w:type="dxa"/>
          </w:tcPr>
          <w:p w14:paraId="299EF440"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c>
          <w:tcPr>
            <w:tcW w:w="3685" w:type="dxa"/>
          </w:tcPr>
          <w:p w14:paraId="520D09C6" w14:textId="5B54B49E" w:rsidR="005314F4" w:rsidRPr="005314F4" w:rsidRDefault="005314F4" w:rsidP="003E3E0E">
            <w:pPr>
              <w:spacing w:before="40" w:after="40"/>
              <w:ind w:left="57" w:right="57"/>
              <w:jc w:val="center"/>
              <w:rPr>
                <w:rFonts w:ascii="Times New Roman" w:hAnsi="Times New Roman" w:cs="Times New Roman"/>
                <w:color w:val="000000"/>
                <w:sz w:val="20"/>
              </w:rPr>
            </w:pPr>
            <w:r w:rsidRPr="005314F4">
              <w:rPr>
                <w:rFonts w:ascii="Times New Roman" w:hAnsi="Times New Roman" w:cs="Times New Roman"/>
                <w:color w:val="000000"/>
                <w:sz w:val="20"/>
              </w:rPr>
              <w:t>Указывается опыт выполнения договоров сопоставимого характера и объема, отвечающих т</w:t>
            </w:r>
            <w:r w:rsidR="003E3E0E">
              <w:rPr>
                <w:rFonts w:ascii="Times New Roman" w:hAnsi="Times New Roman" w:cs="Times New Roman"/>
                <w:color w:val="000000"/>
                <w:sz w:val="20"/>
              </w:rPr>
              <w:t>ребованиям приложения №1</w:t>
            </w:r>
            <w:r w:rsidRPr="005314F4">
              <w:rPr>
                <w:rFonts w:ascii="Times New Roman" w:hAnsi="Times New Roman" w:cs="Times New Roman"/>
                <w:color w:val="000000"/>
                <w:sz w:val="20"/>
              </w:rPr>
              <w:t xml:space="preserve"> к информационной карте, со ссылкой на приложение к заявке: </w:t>
            </w:r>
            <w:r w:rsidRPr="005314F4">
              <w:rPr>
                <w:rFonts w:ascii="Times New Roman" w:hAnsi="Times New Roman" w:cs="Times New Roman"/>
                <w:color w:val="000000"/>
                <w:sz w:val="20"/>
              </w:rPr>
              <w:fldChar w:fldCharType="begin"/>
            </w:r>
            <w:r w:rsidRPr="005314F4">
              <w:rPr>
                <w:rFonts w:ascii="Times New Roman" w:hAnsi="Times New Roman" w:cs="Times New Roman"/>
                <w:color w:val="000000"/>
                <w:sz w:val="20"/>
              </w:rPr>
              <w:instrText xml:space="preserve"> REF _Ref55336378 \h  \* MERGEFORMAT </w:instrText>
            </w:r>
            <w:r w:rsidRPr="005314F4">
              <w:rPr>
                <w:rFonts w:ascii="Times New Roman" w:hAnsi="Times New Roman" w:cs="Times New Roman"/>
                <w:color w:val="000000"/>
                <w:sz w:val="20"/>
              </w:rPr>
            </w:r>
            <w:r w:rsidRPr="005314F4">
              <w:rPr>
                <w:rFonts w:ascii="Times New Roman" w:hAnsi="Times New Roman" w:cs="Times New Roman"/>
                <w:color w:val="000000"/>
                <w:sz w:val="20"/>
              </w:rPr>
              <w:fldChar w:fldCharType="separate"/>
            </w:r>
            <w:r w:rsidR="00AD7ABF" w:rsidRPr="00AD7ABF">
              <w:rPr>
                <w:rFonts w:ascii="Times New Roman" w:hAnsi="Times New Roman" w:cs="Times New Roman"/>
                <w:color w:val="000000"/>
                <w:sz w:val="20"/>
              </w:rPr>
              <w:t>7.2 Справка о наличии опыта</w:t>
            </w:r>
            <w:r w:rsidR="00AD7ABF" w:rsidRPr="005314F4">
              <w:rPr>
                <w:rFonts w:ascii="Times New Roman" w:eastAsia="Times New Roman" w:hAnsi="Times New Roman" w:cs="Times New Roman"/>
                <w:b/>
                <w:bCs/>
                <w:sz w:val="24"/>
                <w:szCs w:val="28"/>
                <w:lang w:eastAsia="ru-RU"/>
              </w:rPr>
              <w:t xml:space="preserve"> </w:t>
            </w:r>
            <w:r w:rsidR="00AD7ABF" w:rsidRPr="005314F4">
              <w:rPr>
                <w:rFonts w:ascii="Times New Roman" w:eastAsia="Times New Roman" w:hAnsi="Times New Roman" w:cs="Times New Roman"/>
                <w:b/>
                <w:sz w:val="24"/>
                <w:szCs w:val="28"/>
                <w:lang w:eastAsia="ru-RU"/>
              </w:rPr>
              <w:t>(форма </w:t>
            </w:r>
            <w:r w:rsidR="00AD7ABF">
              <w:rPr>
                <w:rFonts w:ascii="Times New Roman" w:eastAsia="Times New Roman" w:hAnsi="Times New Roman" w:cs="Times New Roman"/>
                <w:b/>
                <w:sz w:val="24"/>
                <w:szCs w:val="28"/>
                <w:lang w:eastAsia="ru-RU"/>
              </w:rPr>
              <w:t>2</w:t>
            </w:r>
            <w:r w:rsidR="00AD7ABF" w:rsidRPr="005314F4">
              <w:rPr>
                <w:rFonts w:ascii="Times New Roman" w:eastAsia="Times New Roman" w:hAnsi="Times New Roman" w:cs="Times New Roman"/>
                <w:b/>
                <w:sz w:val="24"/>
                <w:szCs w:val="28"/>
                <w:lang w:eastAsia="ru-RU"/>
              </w:rPr>
              <w:t>)</w:t>
            </w:r>
            <w:r w:rsidRPr="005314F4">
              <w:rPr>
                <w:rFonts w:ascii="Times New Roman" w:hAnsi="Times New Roman" w:cs="Times New Roman"/>
                <w:color w:val="000000"/>
                <w:sz w:val="20"/>
              </w:rPr>
              <w:fldChar w:fldCharType="end"/>
            </w:r>
            <w:r w:rsidRPr="005314F4">
              <w:rPr>
                <w:rFonts w:ascii="Times New Roman" w:hAnsi="Times New Roman" w:cs="Times New Roman"/>
                <w:color w:val="000000"/>
                <w:sz w:val="20"/>
              </w:rPr>
              <w:t>.</w:t>
            </w:r>
          </w:p>
        </w:tc>
      </w:tr>
    </w:tbl>
    <w:p w14:paraId="0E4CA172"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proofErr w:type="gramStart"/>
      <w:r w:rsidRPr="005314F4">
        <w:rPr>
          <w:rFonts w:ascii="Times New Roman" w:hAnsi="Times New Roman" w:cs="Times New Roman"/>
          <w:iCs/>
          <w:snapToGrid w:val="0"/>
          <w:sz w:val="24"/>
          <w:szCs w:val="28"/>
        </w:rPr>
        <w:t>Настоящим подтверждаем, что в отношении _________________________ [</w:t>
      </w:r>
      <w:r w:rsidRPr="005314F4">
        <w:rPr>
          <w:rFonts w:ascii="Times New Roman" w:hAnsi="Times New Roman" w:cs="Times New Roman"/>
          <w:snapToGrid w:val="0"/>
          <w:sz w:val="24"/>
          <w:szCs w:val="28"/>
          <w:shd w:val="clear" w:color="auto" w:fill="D9D9D9" w:themeFill="background1" w:themeFillShade="D9"/>
        </w:rPr>
        <w:t>наименование участника процедуры закупки</w:t>
      </w:r>
      <w:r w:rsidRPr="005314F4">
        <w:rPr>
          <w:rFonts w:ascii="Times New Roman" w:hAnsi="Times New Roman" w:cs="Times New Roman"/>
          <w:iCs/>
          <w:snapToGrid w:val="0"/>
          <w:sz w:val="24"/>
          <w:szCs w:val="28"/>
        </w:rPr>
        <w:t xml:space="preserve">] не проводится процедура ликвидации, отсутствует решение арбитражного суда о признании несостоятельным (банкротом) </w:t>
      </w:r>
      <w:r w:rsidRPr="005314F4">
        <w:rPr>
          <w:rFonts w:ascii="Times New Roman" w:hAnsi="Times New Roman" w:cs="Times New Roman"/>
          <w:sz w:val="24"/>
          <w:szCs w:val="28"/>
        </w:rPr>
        <w:t>или об открытии конкурсного производства</w:t>
      </w:r>
      <w:r w:rsidRPr="005314F4">
        <w:rPr>
          <w:rFonts w:ascii="Times New Roman" w:hAnsi="Times New Roman" w:cs="Times New Roman"/>
          <w:iCs/>
          <w:snapToGrid w:val="0"/>
          <w:sz w:val="24"/>
          <w:szCs w:val="28"/>
        </w:rPr>
        <w:t>, деятельность ______________________________ [</w:t>
      </w:r>
      <w:r w:rsidRPr="005314F4">
        <w:rPr>
          <w:rFonts w:ascii="Times New Roman" w:hAnsi="Times New Roman" w:cs="Times New Roman"/>
          <w:snapToGrid w:val="0"/>
          <w:sz w:val="24"/>
          <w:szCs w:val="28"/>
          <w:shd w:val="clear" w:color="auto" w:fill="D9D9D9" w:themeFill="background1" w:themeFillShade="D9"/>
        </w:rPr>
        <w:t>наименование участника процедуры закупки</w:t>
      </w:r>
      <w:r w:rsidRPr="005314F4">
        <w:rPr>
          <w:rFonts w:ascii="Times New Roman" w:hAnsi="Times New Roman" w:cs="Times New Roman"/>
          <w:iCs/>
          <w:snapToGrid w:val="0"/>
          <w:sz w:val="24"/>
          <w:szCs w:val="28"/>
        </w:rPr>
        <w:t xml:space="preserve">] не приостановлена, а также, что размер задолженности по налогам, сборам и иным обязательным платежам в бюджеты </w:t>
      </w:r>
      <w:r w:rsidRPr="005314F4">
        <w:rPr>
          <w:rFonts w:ascii="Times New Roman" w:hAnsi="Times New Roman" w:cs="Times New Roman"/>
          <w:sz w:val="24"/>
          <w:szCs w:val="28"/>
        </w:rPr>
        <w:t>бюджетной системы Российской Федерации</w:t>
      </w:r>
      <w:r w:rsidRPr="005314F4">
        <w:rPr>
          <w:rFonts w:ascii="Times New Roman" w:hAnsi="Times New Roman" w:cs="Times New Roman"/>
          <w:iCs/>
          <w:snapToGrid w:val="0"/>
          <w:sz w:val="24"/>
          <w:szCs w:val="28"/>
        </w:rPr>
        <w:t xml:space="preserve"> за прошедший календарный год не превышает 25% (двадцати пяти</w:t>
      </w:r>
      <w:proofErr w:type="gramEnd"/>
      <w:r w:rsidRPr="005314F4">
        <w:rPr>
          <w:rFonts w:ascii="Times New Roman" w:hAnsi="Times New Roman" w:cs="Times New Roman"/>
          <w:iCs/>
          <w:snapToGrid w:val="0"/>
          <w:sz w:val="24"/>
          <w:szCs w:val="28"/>
        </w:rPr>
        <w:t xml:space="preserve"> процентов) балансовой стоимости активов по данным бухгалтерской отчетности за последний завершенный отчетный период.</w:t>
      </w:r>
    </w:p>
    <w:p w14:paraId="2CDA4E6F" w14:textId="77777777" w:rsidR="005314F4" w:rsidRPr="005314F4" w:rsidRDefault="005314F4" w:rsidP="005314F4">
      <w:pPr>
        <w:spacing w:before="120" w:after="0" w:line="240" w:lineRule="auto"/>
        <w:ind w:firstLine="567"/>
        <w:jc w:val="both"/>
        <w:rPr>
          <w:rFonts w:ascii="Times New Roman" w:hAnsi="Times New Roman" w:cs="Times New Roman"/>
          <w:sz w:val="24"/>
          <w:szCs w:val="28"/>
        </w:rPr>
      </w:pPr>
      <w:proofErr w:type="gramStart"/>
      <w:r w:rsidRPr="005314F4">
        <w:rPr>
          <w:rFonts w:ascii="Times New Roman" w:hAnsi="Times New Roman" w:cs="Times New Roman"/>
          <w:sz w:val="24"/>
          <w:szCs w:val="28"/>
        </w:rPr>
        <w:t xml:space="preserve">Также подтверждаем отсутствие у руководителя, членов коллегиального исполнительного органа или главного бухгалтера </w:t>
      </w:r>
      <w:r w:rsidRPr="005314F4">
        <w:rPr>
          <w:rFonts w:ascii="Times New Roman" w:hAnsi="Times New Roman" w:cs="Times New Roman"/>
          <w:iCs/>
          <w:snapToGrid w:val="0"/>
          <w:sz w:val="24"/>
          <w:szCs w:val="28"/>
        </w:rPr>
        <w:t>_________________________ [</w:t>
      </w:r>
      <w:r w:rsidRPr="005314F4">
        <w:rPr>
          <w:rFonts w:ascii="Times New Roman" w:hAnsi="Times New Roman" w:cs="Times New Roman"/>
          <w:snapToGrid w:val="0"/>
          <w:sz w:val="24"/>
          <w:szCs w:val="28"/>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5314F4">
        <w:rPr>
          <w:rFonts w:ascii="Times New Roman" w:hAnsi="Times New Roman" w:cs="Times New Roman"/>
          <w:iCs/>
          <w:snapToGrid w:val="0"/>
          <w:sz w:val="24"/>
          <w:szCs w:val="28"/>
        </w:rPr>
        <w:t>]</w:t>
      </w:r>
      <w:r w:rsidRPr="005314F4">
        <w:rPr>
          <w:rFonts w:ascii="Times New Roman" w:hAnsi="Times New Roman" w:cs="Times New Roman"/>
          <w:sz w:val="24"/>
          <w:szCs w:val="28"/>
        </w:rPr>
        <w:t xml:space="preserve"> 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w:t>
      </w:r>
      <w:proofErr w:type="gramEnd"/>
      <w:r w:rsidRPr="005314F4">
        <w:rPr>
          <w:rFonts w:ascii="Times New Roman" w:hAnsi="Times New Roman" w:cs="Times New Roman"/>
          <w:sz w:val="24"/>
          <w:szCs w:val="28"/>
        </w:rPr>
        <w:t xml:space="preserve"> заниматься определенной деятельностью, которые связаны с исполнением договора, и административного наказания в виде дисквалификации. </w:t>
      </w:r>
    </w:p>
    <w:p w14:paraId="4DFFBEC2" w14:textId="77777777" w:rsidR="005314F4" w:rsidRPr="005314F4" w:rsidRDefault="005314F4" w:rsidP="005314F4">
      <w:pPr>
        <w:spacing w:before="120" w:after="0" w:line="240" w:lineRule="auto"/>
        <w:ind w:firstLine="567"/>
        <w:jc w:val="both"/>
        <w:rPr>
          <w:rFonts w:ascii="Times New Roman" w:hAnsi="Times New Roman" w:cs="Times New Roman"/>
          <w:sz w:val="24"/>
          <w:szCs w:val="28"/>
        </w:rPr>
      </w:pPr>
      <w:r w:rsidRPr="005314F4">
        <w:rPr>
          <w:rFonts w:ascii="Times New Roman" w:hAnsi="Times New Roman" w:cs="Times New Roman"/>
          <w:sz w:val="24"/>
          <w:szCs w:val="28"/>
        </w:rPr>
        <w:t xml:space="preserve">В соответствии с дополнительными требованиями к участникам закупки подтверждаем отсутствие сведений об </w:t>
      </w:r>
      <w:r w:rsidRPr="005314F4">
        <w:rPr>
          <w:rFonts w:ascii="Times New Roman" w:hAnsi="Times New Roman" w:cs="Times New Roman"/>
          <w:iCs/>
          <w:snapToGrid w:val="0"/>
          <w:sz w:val="24"/>
          <w:szCs w:val="28"/>
        </w:rPr>
        <w:t>______________________________ [</w:t>
      </w:r>
      <w:r w:rsidRPr="005314F4">
        <w:rPr>
          <w:rFonts w:ascii="Times New Roman" w:hAnsi="Times New Roman" w:cs="Times New Roman"/>
          <w:snapToGrid w:val="0"/>
          <w:sz w:val="24"/>
          <w:szCs w:val="28"/>
          <w:shd w:val="clear" w:color="auto" w:fill="D9D9D9" w:themeFill="background1" w:themeFillShade="D9"/>
        </w:rPr>
        <w:t>наименование участника процедуры закупки</w:t>
      </w:r>
      <w:r w:rsidRPr="005314F4">
        <w:rPr>
          <w:rFonts w:ascii="Times New Roman" w:hAnsi="Times New Roman" w:cs="Times New Roman"/>
          <w:iCs/>
          <w:snapToGrid w:val="0"/>
          <w:sz w:val="24"/>
          <w:szCs w:val="28"/>
        </w:rPr>
        <w:t xml:space="preserve">] </w:t>
      </w:r>
      <w:r w:rsidRPr="005314F4">
        <w:rPr>
          <w:rFonts w:ascii="Times New Roman" w:hAnsi="Times New Roman" w:cs="Times New Roman"/>
          <w:sz w:val="24"/>
          <w:szCs w:val="28"/>
        </w:rPr>
        <w:t xml:space="preserve">в реестре недобросовестных поставщиков (подрядчиков, исполнителей), предусмотренном Законом 223-ФЗ </w:t>
      </w:r>
      <w:r w:rsidRPr="005314F4">
        <w:rPr>
          <w:rFonts w:ascii="Times New Roman" w:hAnsi="Times New Roman" w:cs="Times New Roman"/>
          <w:iCs/>
          <w:snapToGrid w:val="0"/>
          <w:sz w:val="24"/>
          <w:szCs w:val="28"/>
        </w:rPr>
        <w:t>[</w:t>
      </w:r>
      <w:r w:rsidRPr="005314F4">
        <w:rPr>
          <w:rFonts w:ascii="Times New Roman" w:hAnsi="Times New Roman" w:cs="Times New Roman"/>
          <w:snapToGrid w:val="0"/>
          <w:sz w:val="24"/>
          <w:szCs w:val="28"/>
          <w:shd w:val="clear" w:color="auto" w:fill="D9D9D9" w:themeFill="background1" w:themeFillShade="D9"/>
        </w:rPr>
        <w:t>и/или</w:t>
      </w:r>
      <w:r w:rsidRPr="005314F4">
        <w:rPr>
          <w:rFonts w:ascii="Times New Roman" w:hAnsi="Times New Roman" w:cs="Times New Roman"/>
          <w:iCs/>
          <w:snapToGrid w:val="0"/>
          <w:sz w:val="24"/>
          <w:szCs w:val="28"/>
        </w:rPr>
        <w:t>]</w:t>
      </w:r>
      <w:r w:rsidRPr="005314F4">
        <w:rPr>
          <w:rFonts w:ascii="Times New Roman" w:hAnsi="Times New Roman" w:cs="Times New Roman"/>
          <w:sz w:val="24"/>
          <w:szCs w:val="28"/>
        </w:rPr>
        <w:t xml:space="preserve"> в реестре недобросовестных поставщиков, предусмотренном Законом 44-ФЗ.</w:t>
      </w:r>
      <w:r w:rsidRPr="005314F4">
        <w:rPr>
          <w:rFonts w:ascii="Times New Roman" w:hAnsi="Times New Roman" w:cs="Times New Roman"/>
          <w:sz w:val="24"/>
          <w:szCs w:val="28"/>
          <w:vertAlign w:val="superscript"/>
        </w:rPr>
        <w:footnoteReference w:id="2"/>
      </w:r>
      <w:r w:rsidRPr="005314F4">
        <w:rPr>
          <w:rFonts w:ascii="Times New Roman" w:hAnsi="Times New Roman" w:cs="Times New Roman"/>
          <w:sz w:val="24"/>
          <w:szCs w:val="28"/>
        </w:rPr>
        <w:t xml:space="preserve"> </w:t>
      </w:r>
    </w:p>
    <w:p w14:paraId="6745E86C" w14:textId="77777777" w:rsidR="005314F4" w:rsidRPr="005314F4" w:rsidRDefault="005314F4" w:rsidP="005314F4">
      <w:pPr>
        <w:spacing w:before="120" w:after="0" w:line="240" w:lineRule="auto"/>
        <w:ind w:firstLine="567"/>
        <w:jc w:val="both"/>
        <w:rPr>
          <w:rFonts w:ascii="Times New Roman" w:hAnsi="Times New Roman" w:cs="Times New Roman"/>
          <w:sz w:val="24"/>
          <w:szCs w:val="28"/>
        </w:rPr>
      </w:pPr>
      <w:r w:rsidRPr="005314F4">
        <w:rPr>
          <w:rFonts w:ascii="Times New Roman" w:hAnsi="Times New Roman" w:cs="Times New Roman"/>
          <w:iCs/>
          <w:snapToGrid w:val="0"/>
          <w:sz w:val="24"/>
          <w:szCs w:val="28"/>
        </w:rPr>
        <w:t>В соответствии с законодательством, а также учредительными документами ________________________ [</w:t>
      </w:r>
      <w:r w:rsidRPr="005314F4">
        <w:rPr>
          <w:rFonts w:ascii="Times New Roman" w:hAnsi="Times New Roman" w:cs="Times New Roman"/>
          <w:snapToGrid w:val="0"/>
          <w:sz w:val="24"/>
          <w:szCs w:val="28"/>
          <w:shd w:val="clear" w:color="auto" w:fill="D9D9D9" w:themeFill="background1" w:themeFillShade="D9"/>
        </w:rPr>
        <w:t>наименование участника процедуры закупки</w:t>
      </w:r>
      <w:r w:rsidRPr="005314F4">
        <w:rPr>
          <w:rFonts w:ascii="Times New Roman" w:hAnsi="Times New Roman" w:cs="Times New Roman"/>
          <w:iCs/>
          <w:snapToGrid w:val="0"/>
          <w:sz w:val="24"/>
          <w:szCs w:val="28"/>
        </w:rPr>
        <w:t xml:space="preserve">] решение об </w:t>
      </w:r>
      <w:r w:rsidRPr="005314F4">
        <w:rPr>
          <w:rFonts w:ascii="Times New Roman" w:hAnsi="Times New Roman" w:cs="Times New Roman"/>
          <w:sz w:val="24"/>
          <w:szCs w:val="28"/>
        </w:rPr>
        <w:t>одобрении и/или о совершении крупной сделки в связи с заключением договора на условиях нашей заявки не требуется.</w:t>
      </w:r>
      <w:r w:rsidRPr="005314F4">
        <w:rPr>
          <w:rFonts w:ascii="Times New Roman" w:hAnsi="Times New Roman" w:cs="Times New Roman"/>
          <w:sz w:val="24"/>
          <w:szCs w:val="28"/>
          <w:vertAlign w:val="superscript"/>
        </w:rPr>
        <w:footnoteReference w:id="3"/>
      </w:r>
    </w:p>
    <w:p w14:paraId="7FF2702A"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В соответствии с законодательством, а также учредительными документами ________________________ [</w:t>
      </w:r>
      <w:r w:rsidRPr="005314F4">
        <w:rPr>
          <w:rFonts w:ascii="Times New Roman" w:hAnsi="Times New Roman" w:cs="Times New Roman"/>
          <w:snapToGrid w:val="0"/>
          <w:sz w:val="24"/>
          <w:szCs w:val="28"/>
          <w:shd w:val="clear" w:color="auto" w:fill="D9D9D9" w:themeFill="background1" w:themeFillShade="D9"/>
        </w:rPr>
        <w:t>наименование участника процедуры закупки</w:t>
      </w:r>
      <w:r w:rsidRPr="005314F4">
        <w:rPr>
          <w:rFonts w:ascii="Times New Roman" w:hAnsi="Times New Roman" w:cs="Times New Roman"/>
          <w:iCs/>
          <w:snapToGrid w:val="0"/>
          <w:sz w:val="24"/>
          <w:szCs w:val="28"/>
        </w:rPr>
        <w:t xml:space="preserve">] решение об </w:t>
      </w:r>
      <w:r w:rsidRPr="005314F4">
        <w:rPr>
          <w:rFonts w:ascii="Times New Roman" w:hAnsi="Times New Roman" w:cs="Times New Roman"/>
          <w:sz w:val="24"/>
          <w:szCs w:val="28"/>
        </w:rPr>
        <w:t>одобрении и/или о совершении сделки с заинтересованностью в связи с заключением договора на условиях нашей заявки не требуется.</w:t>
      </w:r>
      <w:r w:rsidRPr="005314F4">
        <w:rPr>
          <w:rFonts w:ascii="Times New Roman" w:hAnsi="Times New Roman" w:cs="Times New Roman"/>
          <w:sz w:val="24"/>
          <w:szCs w:val="28"/>
          <w:vertAlign w:val="superscript"/>
        </w:rPr>
        <w:footnoteReference w:id="4"/>
      </w:r>
    </w:p>
    <w:p w14:paraId="12C601E8"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lastRenderedPageBreak/>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7"/>
      </w:tblGrid>
      <w:tr w:rsidR="005314F4" w:rsidRPr="005314F4" w14:paraId="1337BDF9" w14:textId="77777777" w:rsidTr="006132CA">
        <w:trPr>
          <w:cantSplit/>
        </w:trPr>
        <w:tc>
          <w:tcPr>
            <w:tcW w:w="720" w:type="dxa"/>
            <w:tcBorders>
              <w:top w:val="single" w:sz="4" w:space="0" w:color="auto"/>
              <w:left w:val="single" w:sz="4" w:space="0" w:color="auto"/>
              <w:bottom w:val="single" w:sz="4" w:space="0" w:color="auto"/>
              <w:right w:val="single" w:sz="4" w:space="0" w:color="auto"/>
            </w:tcBorders>
            <w:vAlign w:val="center"/>
          </w:tcPr>
          <w:p w14:paraId="5143E47E" w14:textId="77777777" w:rsidR="005314F4" w:rsidRPr="005314F4" w:rsidRDefault="005314F4" w:rsidP="005314F4">
            <w:pPr>
              <w:spacing w:before="40" w:after="40"/>
              <w:ind w:left="57" w:right="57"/>
              <w:jc w:val="center"/>
              <w:rPr>
                <w:rFonts w:ascii="Times New Roman" w:hAnsi="Times New Roman" w:cs="Times New Roman"/>
                <w:color w:val="000000"/>
                <w:sz w:val="20"/>
              </w:rPr>
            </w:pPr>
            <w:r w:rsidRPr="005314F4">
              <w:rPr>
                <w:rFonts w:ascii="Times New Roman" w:hAnsi="Times New Roman" w:cs="Times New Roman"/>
                <w:color w:val="000000"/>
                <w:sz w:val="20"/>
              </w:rPr>
              <w:t xml:space="preserve">№ </w:t>
            </w:r>
            <w:proofErr w:type="gramStart"/>
            <w:r w:rsidRPr="005314F4">
              <w:rPr>
                <w:rFonts w:ascii="Times New Roman" w:hAnsi="Times New Roman" w:cs="Times New Roman"/>
                <w:color w:val="000000"/>
                <w:sz w:val="20"/>
              </w:rPr>
              <w:t>п</w:t>
            </w:r>
            <w:proofErr w:type="gramEnd"/>
            <w:r w:rsidRPr="005314F4">
              <w:rPr>
                <w:rFonts w:ascii="Times New Roman" w:hAnsi="Times New Roman" w:cs="Times New Roman"/>
                <w:color w:val="000000"/>
                <w:sz w:val="20"/>
              </w:rPr>
              <w:t>/п</w:t>
            </w:r>
          </w:p>
        </w:tc>
        <w:tc>
          <w:tcPr>
            <w:tcW w:w="5376" w:type="dxa"/>
            <w:tcBorders>
              <w:top w:val="single" w:sz="4" w:space="0" w:color="auto"/>
              <w:left w:val="single" w:sz="4" w:space="0" w:color="auto"/>
              <w:bottom w:val="single" w:sz="4" w:space="0" w:color="auto"/>
              <w:right w:val="single" w:sz="4" w:space="0" w:color="auto"/>
            </w:tcBorders>
            <w:vAlign w:val="center"/>
          </w:tcPr>
          <w:p w14:paraId="34A18CFE" w14:textId="77777777" w:rsidR="005314F4" w:rsidRPr="005314F4" w:rsidRDefault="005314F4" w:rsidP="005314F4">
            <w:pPr>
              <w:spacing w:before="40" w:after="40"/>
              <w:ind w:left="57" w:right="57"/>
              <w:jc w:val="center"/>
              <w:rPr>
                <w:rFonts w:ascii="Times New Roman" w:hAnsi="Times New Roman" w:cs="Times New Roman"/>
                <w:color w:val="000000"/>
                <w:sz w:val="20"/>
              </w:rPr>
            </w:pPr>
            <w:r w:rsidRPr="005314F4">
              <w:rPr>
                <w:rFonts w:ascii="Times New Roman" w:hAnsi="Times New Roman" w:cs="Times New Roman"/>
                <w:color w:val="000000"/>
                <w:sz w:val="20"/>
              </w:rPr>
              <w:t>Наименование параметра</w:t>
            </w:r>
          </w:p>
        </w:tc>
        <w:tc>
          <w:tcPr>
            <w:tcW w:w="3827" w:type="dxa"/>
            <w:tcBorders>
              <w:top w:val="single" w:sz="4" w:space="0" w:color="auto"/>
              <w:left w:val="single" w:sz="4" w:space="0" w:color="auto"/>
              <w:bottom w:val="single" w:sz="4" w:space="0" w:color="auto"/>
              <w:right w:val="single" w:sz="4" w:space="0" w:color="auto"/>
            </w:tcBorders>
            <w:vAlign w:val="center"/>
          </w:tcPr>
          <w:p w14:paraId="34AAB03C" w14:textId="77777777" w:rsidR="005314F4" w:rsidRPr="005314F4" w:rsidRDefault="005314F4" w:rsidP="005314F4">
            <w:pPr>
              <w:spacing w:before="40" w:after="40"/>
              <w:ind w:left="57" w:right="57"/>
              <w:jc w:val="center"/>
              <w:rPr>
                <w:rFonts w:ascii="Times New Roman" w:hAnsi="Times New Roman" w:cs="Times New Roman"/>
                <w:color w:val="000000"/>
                <w:sz w:val="20"/>
              </w:rPr>
            </w:pPr>
            <w:r w:rsidRPr="005314F4">
              <w:rPr>
                <w:rFonts w:ascii="Times New Roman" w:hAnsi="Times New Roman" w:cs="Times New Roman"/>
                <w:color w:val="000000"/>
                <w:sz w:val="20"/>
              </w:rPr>
              <w:t>Сведения об участнике</w:t>
            </w:r>
          </w:p>
        </w:tc>
      </w:tr>
      <w:tr w:rsidR="005314F4" w:rsidRPr="005314F4" w14:paraId="7904592B" w14:textId="77777777" w:rsidTr="006132CA">
        <w:trPr>
          <w:cantSplit/>
        </w:trPr>
        <w:tc>
          <w:tcPr>
            <w:tcW w:w="720" w:type="dxa"/>
            <w:tcBorders>
              <w:top w:val="single" w:sz="4" w:space="0" w:color="auto"/>
              <w:left w:val="single" w:sz="4" w:space="0" w:color="auto"/>
              <w:bottom w:val="single" w:sz="4" w:space="0" w:color="auto"/>
              <w:right w:val="single" w:sz="4" w:space="0" w:color="auto"/>
            </w:tcBorders>
          </w:tcPr>
          <w:p w14:paraId="5C7FBA91" w14:textId="77777777" w:rsidR="005314F4" w:rsidRPr="005314F4" w:rsidRDefault="005314F4" w:rsidP="00DA31E8">
            <w:pPr>
              <w:numPr>
                <w:ilvl w:val="0"/>
                <w:numId w:val="18"/>
              </w:numPr>
              <w:tabs>
                <w:tab w:val="num" w:pos="0"/>
              </w:tabs>
              <w:spacing w:before="20" w:after="20" w:line="240" w:lineRule="auto"/>
              <w:contextualSpacing/>
              <w:rPr>
                <w:rFonts w:ascii="Times New Roman" w:hAnsi="Times New Roman" w:cs="Times New Roman"/>
                <w:color w:val="000000"/>
                <w:sz w:val="24"/>
                <w:szCs w:val="28"/>
              </w:rPr>
            </w:pPr>
          </w:p>
        </w:tc>
        <w:tc>
          <w:tcPr>
            <w:tcW w:w="5376" w:type="dxa"/>
            <w:tcBorders>
              <w:top w:val="single" w:sz="4" w:space="0" w:color="auto"/>
              <w:left w:val="single" w:sz="4" w:space="0" w:color="auto"/>
              <w:bottom w:val="single" w:sz="4" w:space="0" w:color="auto"/>
              <w:right w:val="single" w:sz="4" w:space="0" w:color="auto"/>
            </w:tcBorders>
          </w:tcPr>
          <w:p w14:paraId="2B2546F6"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Место нахождения (для юридического лица) / сведения о месте регистрации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14:paraId="50200FA0"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60B277E8" w14:textId="77777777" w:rsidTr="006132CA">
        <w:trPr>
          <w:cantSplit/>
        </w:trPr>
        <w:tc>
          <w:tcPr>
            <w:tcW w:w="720" w:type="dxa"/>
            <w:tcBorders>
              <w:top w:val="single" w:sz="4" w:space="0" w:color="auto"/>
              <w:left w:val="single" w:sz="4" w:space="0" w:color="auto"/>
              <w:bottom w:val="single" w:sz="4" w:space="0" w:color="auto"/>
              <w:right w:val="single" w:sz="4" w:space="0" w:color="auto"/>
            </w:tcBorders>
          </w:tcPr>
          <w:p w14:paraId="36DDC3FA" w14:textId="77777777" w:rsidR="005314F4" w:rsidRPr="005314F4" w:rsidRDefault="005314F4" w:rsidP="00DA31E8">
            <w:pPr>
              <w:numPr>
                <w:ilvl w:val="0"/>
                <w:numId w:val="18"/>
              </w:numPr>
              <w:tabs>
                <w:tab w:val="num" w:pos="0"/>
              </w:tabs>
              <w:spacing w:before="20" w:after="20" w:line="240" w:lineRule="auto"/>
              <w:contextualSpacing/>
              <w:rPr>
                <w:rFonts w:ascii="Times New Roman" w:hAnsi="Times New Roman" w:cs="Times New Roman"/>
                <w:color w:val="000000"/>
                <w:sz w:val="24"/>
                <w:szCs w:val="28"/>
              </w:rPr>
            </w:pPr>
          </w:p>
        </w:tc>
        <w:tc>
          <w:tcPr>
            <w:tcW w:w="5376" w:type="dxa"/>
            <w:tcBorders>
              <w:top w:val="single" w:sz="4" w:space="0" w:color="auto"/>
              <w:left w:val="single" w:sz="4" w:space="0" w:color="auto"/>
              <w:bottom w:val="single" w:sz="4" w:space="0" w:color="auto"/>
              <w:right w:val="single" w:sz="4" w:space="0" w:color="auto"/>
            </w:tcBorders>
          </w:tcPr>
          <w:p w14:paraId="74B42350"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Почтовый адрес</w:t>
            </w:r>
          </w:p>
        </w:tc>
        <w:tc>
          <w:tcPr>
            <w:tcW w:w="3827" w:type="dxa"/>
            <w:tcBorders>
              <w:top w:val="single" w:sz="4" w:space="0" w:color="auto"/>
              <w:left w:val="single" w:sz="4" w:space="0" w:color="auto"/>
              <w:bottom w:val="single" w:sz="4" w:space="0" w:color="auto"/>
              <w:right w:val="single" w:sz="4" w:space="0" w:color="auto"/>
            </w:tcBorders>
          </w:tcPr>
          <w:p w14:paraId="3DBB9791"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55BDAECA" w14:textId="77777777" w:rsidTr="006132CA">
        <w:trPr>
          <w:cantSplit/>
        </w:trPr>
        <w:tc>
          <w:tcPr>
            <w:tcW w:w="720" w:type="dxa"/>
            <w:tcBorders>
              <w:top w:val="single" w:sz="4" w:space="0" w:color="auto"/>
              <w:left w:val="single" w:sz="4" w:space="0" w:color="auto"/>
              <w:bottom w:val="single" w:sz="4" w:space="0" w:color="auto"/>
              <w:right w:val="single" w:sz="4" w:space="0" w:color="auto"/>
            </w:tcBorders>
          </w:tcPr>
          <w:p w14:paraId="39AEDE24" w14:textId="77777777" w:rsidR="005314F4" w:rsidRPr="005314F4" w:rsidRDefault="005314F4" w:rsidP="00DA31E8">
            <w:pPr>
              <w:numPr>
                <w:ilvl w:val="0"/>
                <w:numId w:val="18"/>
              </w:numPr>
              <w:tabs>
                <w:tab w:val="num" w:pos="0"/>
              </w:tabs>
              <w:spacing w:before="20" w:after="20" w:line="240" w:lineRule="auto"/>
              <w:contextualSpacing/>
              <w:rPr>
                <w:rFonts w:ascii="Times New Roman" w:hAnsi="Times New Roman" w:cs="Times New Roman"/>
                <w:color w:val="000000"/>
                <w:sz w:val="24"/>
                <w:szCs w:val="28"/>
              </w:rPr>
            </w:pPr>
          </w:p>
        </w:tc>
        <w:tc>
          <w:tcPr>
            <w:tcW w:w="5376" w:type="dxa"/>
            <w:tcBorders>
              <w:top w:val="single" w:sz="4" w:space="0" w:color="auto"/>
              <w:left w:val="single" w:sz="4" w:space="0" w:color="auto"/>
              <w:bottom w:val="single" w:sz="4" w:space="0" w:color="auto"/>
              <w:right w:val="single" w:sz="4" w:space="0" w:color="auto"/>
            </w:tcBorders>
          </w:tcPr>
          <w:p w14:paraId="048CE346"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ИНН участника</w:t>
            </w:r>
          </w:p>
        </w:tc>
        <w:tc>
          <w:tcPr>
            <w:tcW w:w="3827" w:type="dxa"/>
            <w:tcBorders>
              <w:top w:val="single" w:sz="4" w:space="0" w:color="auto"/>
              <w:left w:val="single" w:sz="4" w:space="0" w:color="auto"/>
              <w:bottom w:val="single" w:sz="4" w:space="0" w:color="auto"/>
              <w:right w:val="single" w:sz="4" w:space="0" w:color="auto"/>
            </w:tcBorders>
          </w:tcPr>
          <w:p w14:paraId="2BF79FE4"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35E2CFCC" w14:textId="77777777" w:rsidTr="006132CA">
        <w:trPr>
          <w:cantSplit/>
        </w:trPr>
        <w:tc>
          <w:tcPr>
            <w:tcW w:w="720" w:type="dxa"/>
            <w:tcBorders>
              <w:top w:val="single" w:sz="4" w:space="0" w:color="auto"/>
              <w:left w:val="single" w:sz="4" w:space="0" w:color="auto"/>
              <w:bottom w:val="single" w:sz="4" w:space="0" w:color="auto"/>
              <w:right w:val="single" w:sz="4" w:space="0" w:color="auto"/>
            </w:tcBorders>
          </w:tcPr>
          <w:p w14:paraId="68E767BA" w14:textId="77777777" w:rsidR="005314F4" w:rsidRPr="005314F4" w:rsidRDefault="005314F4" w:rsidP="00DA31E8">
            <w:pPr>
              <w:numPr>
                <w:ilvl w:val="0"/>
                <w:numId w:val="18"/>
              </w:numPr>
              <w:tabs>
                <w:tab w:val="num" w:pos="0"/>
              </w:tabs>
              <w:spacing w:before="20" w:after="20" w:line="240" w:lineRule="auto"/>
              <w:contextualSpacing/>
              <w:rPr>
                <w:rFonts w:ascii="Times New Roman" w:hAnsi="Times New Roman" w:cs="Times New Roman"/>
                <w:color w:val="000000"/>
                <w:sz w:val="24"/>
                <w:szCs w:val="28"/>
              </w:rPr>
            </w:pPr>
          </w:p>
        </w:tc>
        <w:tc>
          <w:tcPr>
            <w:tcW w:w="5376" w:type="dxa"/>
            <w:tcBorders>
              <w:top w:val="single" w:sz="4" w:space="0" w:color="auto"/>
              <w:left w:val="single" w:sz="4" w:space="0" w:color="auto"/>
              <w:bottom w:val="single" w:sz="4" w:space="0" w:color="auto"/>
              <w:right w:val="single" w:sz="4" w:space="0" w:color="auto"/>
            </w:tcBorders>
          </w:tcPr>
          <w:p w14:paraId="10833D70"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КПП участника</w:t>
            </w:r>
          </w:p>
        </w:tc>
        <w:tc>
          <w:tcPr>
            <w:tcW w:w="3827" w:type="dxa"/>
            <w:tcBorders>
              <w:top w:val="single" w:sz="4" w:space="0" w:color="auto"/>
              <w:left w:val="single" w:sz="4" w:space="0" w:color="auto"/>
              <w:bottom w:val="single" w:sz="4" w:space="0" w:color="auto"/>
              <w:right w:val="single" w:sz="4" w:space="0" w:color="auto"/>
            </w:tcBorders>
          </w:tcPr>
          <w:p w14:paraId="15D8B6A0"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01D69A18" w14:textId="77777777" w:rsidTr="006132CA">
        <w:trPr>
          <w:cantSplit/>
        </w:trPr>
        <w:tc>
          <w:tcPr>
            <w:tcW w:w="720" w:type="dxa"/>
            <w:tcBorders>
              <w:top w:val="single" w:sz="4" w:space="0" w:color="auto"/>
              <w:left w:val="single" w:sz="4" w:space="0" w:color="auto"/>
              <w:bottom w:val="single" w:sz="4" w:space="0" w:color="auto"/>
              <w:right w:val="single" w:sz="4" w:space="0" w:color="auto"/>
            </w:tcBorders>
          </w:tcPr>
          <w:p w14:paraId="594A9D60" w14:textId="77777777" w:rsidR="005314F4" w:rsidRPr="005314F4" w:rsidRDefault="005314F4" w:rsidP="00DA31E8">
            <w:pPr>
              <w:numPr>
                <w:ilvl w:val="0"/>
                <w:numId w:val="18"/>
              </w:numPr>
              <w:tabs>
                <w:tab w:val="num" w:pos="0"/>
              </w:tabs>
              <w:spacing w:before="20" w:after="20" w:line="240" w:lineRule="auto"/>
              <w:contextualSpacing/>
              <w:rPr>
                <w:rFonts w:ascii="Times New Roman" w:hAnsi="Times New Roman" w:cs="Times New Roman"/>
                <w:color w:val="000000"/>
                <w:sz w:val="24"/>
                <w:szCs w:val="28"/>
              </w:rPr>
            </w:pPr>
          </w:p>
        </w:tc>
        <w:tc>
          <w:tcPr>
            <w:tcW w:w="5376" w:type="dxa"/>
            <w:tcBorders>
              <w:top w:val="single" w:sz="4" w:space="0" w:color="auto"/>
              <w:left w:val="single" w:sz="4" w:space="0" w:color="auto"/>
              <w:bottom w:val="single" w:sz="4" w:space="0" w:color="auto"/>
              <w:right w:val="single" w:sz="4" w:space="0" w:color="auto"/>
            </w:tcBorders>
          </w:tcPr>
          <w:p w14:paraId="1E8444AB"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ОГРН участника</w:t>
            </w:r>
          </w:p>
        </w:tc>
        <w:tc>
          <w:tcPr>
            <w:tcW w:w="3827" w:type="dxa"/>
            <w:tcBorders>
              <w:top w:val="single" w:sz="4" w:space="0" w:color="auto"/>
              <w:left w:val="single" w:sz="4" w:space="0" w:color="auto"/>
              <w:bottom w:val="single" w:sz="4" w:space="0" w:color="auto"/>
              <w:right w:val="single" w:sz="4" w:space="0" w:color="auto"/>
            </w:tcBorders>
          </w:tcPr>
          <w:p w14:paraId="534B10F6"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73C57D40" w14:textId="77777777" w:rsidTr="006132CA">
        <w:trPr>
          <w:cantSplit/>
        </w:trPr>
        <w:tc>
          <w:tcPr>
            <w:tcW w:w="720" w:type="dxa"/>
            <w:tcBorders>
              <w:top w:val="single" w:sz="4" w:space="0" w:color="auto"/>
              <w:left w:val="single" w:sz="4" w:space="0" w:color="auto"/>
              <w:bottom w:val="single" w:sz="4" w:space="0" w:color="auto"/>
              <w:right w:val="single" w:sz="4" w:space="0" w:color="auto"/>
            </w:tcBorders>
          </w:tcPr>
          <w:p w14:paraId="20E22D56" w14:textId="77777777" w:rsidR="005314F4" w:rsidRPr="005314F4" w:rsidRDefault="005314F4" w:rsidP="00DA31E8">
            <w:pPr>
              <w:numPr>
                <w:ilvl w:val="0"/>
                <w:numId w:val="18"/>
              </w:numPr>
              <w:tabs>
                <w:tab w:val="num" w:pos="0"/>
              </w:tabs>
              <w:spacing w:before="20" w:after="20" w:line="240" w:lineRule="auto"/>
              <w:contextualSpacing/>
              <w:rPr>
                <w:rFonts w:ascii="Times New Roman" w:hAnsi="Times New Roman" w:cs="Times New Roman"/>
                <w:color w:val="000000"/>
                <w:sz w:val="24"/>
                <w:szCs w:val="28"/>
              </w:rPr>
            </w:pPr>
          </w:p>
        </w:tc>
        <w:tc>
          <w:tcPr>
            <w:tcW w:w="5376" w:type="dxa"/>
            <w:tcBorders>
              <w:top w:val="single" w:sz="4" w:space="0" w:color="auto"/>
              <w:left w:val="single" w:sz="4" w:space="0" w:color="auto"/>
              <w:bottom w:val="single" w:sz="4" w:space="0" w:color="auto"/>
              <w:right w:val="single" w:sz="4" w:space="0" w:color="auto"/>
            </w:tcBorders>
          </w:tcPr>
          <w:p w14:paraId="1FF212F0"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ОКПО участника</w:t>
            </w:r>
          </w:p>
        </w:tc>
        <w:tc>
          <w:tcPr>
            <w:tcW w:w="3827" w:type="dxa"/>
            <w:tcBorders>
              <w:top w:val="single" w:sz="4" w:space="0" w:color="auto"/>
              <w:left w:val="single" w:sz="4" w:space="0" w:color="auto"/>
              <w:bottom w:val="single" w:sz="4" w:space="0" w:color="auto"/>
              <w:right w:val="single" w:sz="4" w:space="0" w:color="auto"/>
            </w:tcBorders>
          </w:tcPr>
          <w:p w14:paraId="24CD51BD"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40D53FD9" w14:textId="77777777" w:rsidTr="006132CA">
        <w:trPr>
          <w:cantSplit/>
        </w:trPr>
        <w:tc>
          <w:tcPr>
            <w:tcW w:w="720" w:type="dxa"/>
            <w:tcBorders>
              <w:top w:val="single" w:sz="4" w:space="0" w:color="auto"/>
              <w:left w:val="single" w:sz="4" w:space="0" w:color="auto"/>
              <w:bottom w:val="single" w:sz="4" w:space="0" w:color="auto"/>
              <w:right w:val="single" w:sz="4" w:space="0" w:color="auto"/>
            </w:tcBorders>
          </w:tcPr>
          <w:p w14:paraId="7A62E5ED" w14:textId="77777777" w:rsidR="005314F4" w:rsidRPr="005314F4" w:rsidRDefault="005314F4" w:rsidP="00DA31E8">
            <w:pPr>
              <w:numPr>
                <w:ilvl w:val="0"/>
                <w:numId w:val="18"/>
              </w:numPr>
              <w:tabs>
                <w:tab w:val="num" w:pos="0"/>
              </w:tabs>
              <w:spacing w:before="20" w:after="20" w:line="240" w:lineRule="auto"/>
              <w:contextualSpacing/>
              <w:rPr>
                <w:rFonts w:ascii="Times New Roman" w:hAnsi="Times New Roman" w:cs="Times New Roman"/>
                <w:color w:val="000000"/>
                <w:sz w:val="24"/>
                <w:szCs w:val="28"/>
              </w:rPr>
            </w:pPr>
          </w:p>
        </w:tc>
        <w:tc>
          <w:tcPr>
            <w:tcW w:w="5376" w:type="dxa"/>
            <w:tcBorders>
              <w:top w:val="single" w:sz="4" w:space="0" w:color="auto"/>
              <w:left w:val="single" w:sz="4" w:space="0" w:color="auto"/>
              <w:bottom w:val="single" w:sz="4" w:space="0" w:color="auto"/>
              <w:right w:val="single" w:sz="4" w:space="0" w:color="auto"/>
            </w:tcBorders>
          </w:tcPr>
          <w:p w14:paraId="3F1BA1AB"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Дата постановки на налоговый учет</w:t>
            </w:r>
          </w:p>
        </w:tc>
        <w:tc>
          <w:tcPr>
            <w:tcW w:w="3827" w:type="dxa"/>
            <w:tcBorders>
              <w:top w:val="single" w:sz="4" w:space="0" w:color="auto"/>
              <w:left w:val="single" w:sz="4" w:space="0" w:color="auto"/>
              <w:bottom w:val="single" w:sz="4" w:space="0" w:color="auto"/>
              <w:right w:val="single" w:sz="4" w:space="0" w:color="auto"/>
            </w:tcBorders>
          </w:tcPr>
          <w:p w14:paraId="2215FE9B"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3700E734" w14:textId="77777777" w:rsidTr="006132CA">
        <w:trPr>
          <w:cantSplit/>
        </w:trPr>
        <w:tc>
          <w:tcPr>
            <w:tcW w:w="720" w:type="dxa"/>
            <w:tcBorders>
              <w:top w:val="single" w:sz="4" w:space="0" w:color="auto"/>
              <w:left w:val="single" w:sz="4" w:space="0" w:color="auto"/>
              <w:bottom w:val="single" w:sz="4" w:space="0" w:color="auto"/>
              <w:right w:val="single" w:sz="4" w:space="0" w:color="auto"/>
            </w:tcBorders>
          </w:tcPr>
          <w:p w14:paraId="4FFF42DF" w14:textId="77777777" w:rsidR="005314F4" w:rsidRPr="005314F4" w:rsidRDefault="005314F4" w:rsidP="00DA31E8">
            <w:pPr>
              <w:numPr>
                <w:ilvl w:val="0"/>
                <w:numId w:val="18"/>
              </w:numPr>
              <w:tabs>
                <w:tab w:val="num" w:pos="0"/>
              </w:tabs>
              <w:spacing w:before="20" w:after="20" w:line="240" w:lineRule="auto"/>
              <w:contextualSpacing/>
              <w:rPr>
                <w:rFonts w:ascii="Times New Roman" w:hAnsi="Times New Roman" w:cs="Times New Roman"/>
                <w:color w:val="000000"/>
                <w:sz w:val="24"/>
                <w:szCs w:val="28"/>
              </w:rPr>
            </w:pPr>
          </w:p>
        </w:tc>
        <w:tc>
          <w:tcPr>
            <w:tcW w:w="5376" w:type="dxa"/>
            <w:tcBorders>
              <w:top w:val="single" w:sz="4" w:space="0" w:color="auto"/>
              <w:left w:val="single" w:sz="4" w:space="0" w:color="auto"/>
              <w:bottom w:val="single" w:sz="4" w:space="0" w:color="auto"/>
              <w:right w:val="single" w:sz="4" w:space="0" w:color="auto"/>
            </w:tcBorders>
          </w:tcPr>
          <w:p w14:paraId="0EB53317"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 xml:space="preserve">Банковские реквизиты (наименование банка, номер расчетного счета в банке, </w:t>
            </w:r>
            <w:proofErr w:type="spellStart"/>
            <w:r w:rsidRPr="005314F4">
              <w:rPr>
                <w:rFonts w:ascii="Times New Roman" w:hAnsi="Times New Roman" w:cs="Times New Roman"/>
                <w:color w:val="000000"/>
                <w:sz w:val="24"/>
                <w:szCs w:val="28"/>
              </w:rPr>
              <w:t>кор</w:t>
            </w:r>
            <w:proofErr w:type="gramStart"/>
            <w:r w:rsidRPr="005314F4">
              <w:rPr>
                <w:rFonts w:ascii="Times New Roman" w:hAnsi="Times New Roman" w:cs="Times New Roman"/>
                <w:color w:val="000000"/>
                <w:sz w:val="24"/>
                <w:szCs w:val="28"/>
              </w:rPr>
              <w:t>.с</w:t>
            </w:r>
            <w:proofErr w:type="gramEnd"/>
            <w:r w:rsidRPr="005314F4">
              <w:rPr>
                <w:rFonts w:ascii="Times New Roman" w:hAnsi="Times New Roman" w:cs="Times New Roman"/>
                <w:color w:val="000000"/>
                <w:sz w:val="24"/>
                <w:szCs w:val="28"/>
              </w:rPr>
              <w:t>чет</w:t>
            </w:r>
            <w:proofErr w:type="spellEnd"/>
            <w:r w:rsidRPr="005314F4">
              <w:rPr>
                <w:rFonts w:ascii="Times New Roman" w:hAnsi="Times New Roman" w:cs="Times New Roman"/>
                <w:color w:val="000000"/>
                <w:sz w:val="24"/>
                <w:szCs w:val="28"/>
              </w:rPr>
              <w:t>, БИК, ИНН банка)</w:t>
            </w:r>
          </w:p>
        </w:tc>
        <w:tc>
          <w:tcPr>
            <w:tcW w:w="3827" w:type="dxa"/>
            <w:tcBorders>
              <w:top w:val="single" w:sz="4" w:space="0" w:color="auto"/>
              <w:left w:val="single" w:sz="4" w:space="0" w:color="auto"/>
              <w:bottom w:val="single" w:sz="4" w:space="0" w:color="auto"/>
              <w:right w:val="single" w:sz="4" w:space="0" w:color="auto"/>
            </w:tcBorders>
          </w:tcPr>
          <w:p w14:paraId="5875B72C"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421F7349" w14:textId="77777777" w:rsidTr="006132CA">
        <w:trPr>
          <w:cantSplit/>
        </w:trPr>
        <w:tc>
          <w:tcPr>
            <w:tcW w:w="720" w:type="dxa"/>
          </w:tcPr>
          <w:p w14:paraId="38B29606" w14:textId="77777777" w:rsidR="005314F4" w:rsidRPr="005314F4" w:rsidRDefault="005314F4" w:rsidP="00DA31E8">
            <w:pPr>
              <w:numPr>
                <w:ilvl w:val="0"/>
                <w:numId w:val="18"/>
              </w:numPr>
              <w:tabs>
                <w:tab w:val="num" w:pos="0"/>
              </w:tabs>
              <w:spacing w:before="20" w:after="20" w:line="240" w:lineRule="auto"/>
              <w:contextualSpacing/>
              <w:rPr>
                <w:rFonts w:ascii="Times New Roman" w:hAnsi="Times New Roman" w:cs="Times New Roman"/>
                <w:color w:val="000000"/>
                <w:sz w:val="24"/>
                <w:szCs w:val="28"/>
              </w:rPr>
            </w:pPr>
          </w:p>
        </w:tc>
        <w:tc>
          <w:tcPr>
            <w:tcW w:w="5376" w:type="dxa"/>
          </w:tcPr>
          <w:p w14:paraId="36323FBE"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Контактные телефоны участника процедуры закупки (с указанием кода города)</w:t>
            </w:r>
          </w:p>
        </w:tc>
        <w:tc>
          <w:tcPr>
            <w:tcW w:w="3827" w:type="dxa"/>
          </w:tcPr>
          <w:p w14:paraId="40C43484"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0C956A4A" w14:textId="77777777" w:rsidTr="006132CA">
        <w:trPr>
          <w:cantSplit/>
        </w:trPr>
        <w:tc>
          <w:tcPr>
            <w:tcW w:w="720" w:type="dxa"/>
          </w:tcPr>
          <w:p w14:paraId="4B968E5C" w14:textId="77777777" w:rsidR="005314F4" w:rsidRPr="005314F4" w:rsidRDefault="005314F4" w:rsidP="00DA31E8">
            <w:pPr>
              <w:numPr>
                <w:ilvl w:val="0"/>
                <w:numId w:val="18"/>
              </w:numPr>
              <w:tabs>
                <w:tab w:val="num" w:pos="0"/>
              </w:tabs>
              <w:spacing w:before="20" w:after="20" w:line="240" w:lineRule="auto"/>
              <w:contextualSpacing/>
              <w:rPr>
                <w:rFonts w:ascii="Times New Roman" w:hAnsi="Times New Roman" w:cs="Times New Roman"/>
                <w:color w:val="000000"/>
                <w:sz w:val="24"/>
                <w:szCs w:val="28"/>
              </w:rPr>
            </w:pPr>
          </w:p>
        </w:tc>
        <w:tc>
          <w:tcPr>
            <w:tcW w:w="5376" w:type="dxa"/>
          </w:tcPr>
          <w:p w14:paraId="69E04D44"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Адрес электронной почты участника процедуры закупки</w:t>
            </w:r>
          </w:p>
        </w:tc>
        <w:tc>
          <w:tcPr>
            <w:tcW w:w="3827" w:type="dxa"/>
          </w:tcPr>
          <w:p w14:paraId="5D010E7B"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33B27908" w14:textId="77777777" w:rsidTr="006132CA">
        <w:trPr>
          <w:cantSplit/>
        </w:trPr>
        <w:tc>
          <w:tcPr>
            <w:tcW w:w="720" w:type="dxa"/>
          </w:tcPr>
          <w:p w14:paraId="5B1B580C" w14:textId="77777777" w:rsidR="005314F4" w:rsidRPr="005314F4" w:rsidRDefault="005314F4" w:rsidP="00DA31E8">
            <w:pPr>
              <w:numPr>
                <w:ilvl w:val="0"/>
                <w:numId w:val="18"/>
              </w:numPr>
              <w:tabs>
                <w:tab w:val="num" w:pos="0"/>
              </w:tabs>
              <w:spacing w:before="20" w:after="20" w:line="240" w:lineRule="auto"/>
              <w:contextualSpacing/>
              <w:rPr>
                <w:rFonts w:ascii="Times New Roman" w:hAnsi="Times New Roman" w:cs="Times New Roman"/>
                <w:color w:val="000000"/>
                <w:sz w:val="24"/>
                <w:szCs w:val="28"/>
              </w:rPr>
            </w:pPr>
          </w:p>
        </w:tc>
        <w:tc>
          <w:tcPr>
            <w:tcW w:w="5376" w:type="dxa"/>
          </w:tcPr>
          <w:p w14:paraId="430DA2EB"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Ф.И.О. контактного лица участника процедуры закупки с указанием должности, контактного телефона и адреса электронной почты</w:t>
            </w:r>
          </w:p>
        </w:tc>
        <w:tc>
          <w:tcPr>
            <w:tcW w:w="3827" w:type="dxa"/>
          </w:tcPr>
          <w:p w14:paraId="7D2FF40C"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bl>
    <w:p w14:paraId="60D9E75E"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sz w:val="24"/>
          <w:szCs w:val="28"/>
        </w:rPr>
        <w:t xml:space="preserve">В соответствии с Федеральным законом от 27.07.2006 №152-ФЗ «О персональных данных» (далее – Закон 152-ФЗ), </w:t>
      </w:r>
      <w:r w:rsidRPr="005314F4">
        <w:rPr>
          <w:rFonts w:ascii="Times New Roman" w:hAnsi="Times New Roman" w:cs="Times New Roman"/>
          <w:iCs/>
          <w:snapToGrid w:val="0"/>
          <w:sz w:val="24"/>
          <w:szCs w:val="28"/>
        </w:rPr>
        <w:t>________________________ [</w:t>
      </w:r>
      <w:r w:rsidRPr="005314F4">
        <w:rPr>
          <w:rFonts w:ascii="Times New Roman" w:hAnsi="Times New Roman" w:cs="Times New Roman"/>
          <w:snapToGrid w:val="0"/>
          <w:sz w:val="24"/>
          <w:szCs w:val="28"/>
          <w:shd w:val="clear" w:color="auto" w:fill="D9D9D9" w:themeFill="background1" w:themeFillShade="D9"/>
        </w:rPr>
        <w:t>наименование участника процедуры закупки</w:t>
      </w:r>
      <w:r w:rsidRPr="005314F4">
        <w:rPr>
          <w:rFonts w:ascii="Times New Roman" w:hAnsi="Times New Roman" w:cs="Times New Roman"/>
          <w:iCs/>
          <w:snapToGrid w:val="0"/>
          <w:sz w:val="24"/>
          <w:szCs w:val="28"/>
        </w:rPr>
        <w:t xml:space="preserve">] подтверждает получение в целях </w:t>
      </w:r>
      <w:proofErr w:type="gramStart"/>
      <w:r w:rsidRPr="005314F4">
        <w:rPr>
          <w:rFonts w:ascii="Times New Roman" w:hAnsi="Times New Roman" w:cs="Times New Roman"/>
          <w:iCs/>
          <w:snapToGrid w:val="0"/>
          <w:sz w:val="24"/>
          <w:szCs w:val="28"/>
        </w:rPr>
        <w:t>участия</w:t>
      </w:r>
      <w:proofErr w:type="gramEnd"/>
      <w:r w:rsidRPr="005314F4">
        <w:rPr>
          <w:rFonts w:ascii="Times New Roman" w:hAnsi="Times New Roman" w:cs="Times New Roman"/>
          <w:iCs/>
          <w:snapToGrid w:val="0"/>
          <w:sz w:val="24"/>
          <w:szCs w:val="28"/>
        </w:rPr>
        <w:t xml:space="preserve"> в настоящей закупке требуемых в соответствии с Законом </w:t>
      </w:r>
      <w:r w:rsidRPr="005314F4">
        <w:rPr>
          <w:rFonts w:ascii="Times New Roman" w:hAnsi="Times New Roman" w:cs="Times New Roman"/>
          <w:iCs/>
          <w:snapToGrid w:val="0"/>
          <w:sz w:val="24"/>
          <w:szCs w:val="28"/>
        </w:rPr>
        <w:br/>
        <w:t xml:space="preserve">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proofErr w:type="gramStart"/>
      <w:r w:rsidRPr="005314F4">
        <w:rPr>
          <w:rFonts w:ascii="Times New Roman" w:hAnsi="Times New Roman" w:cs="Times New Roman"/>
          <w:iCs/>
          <w:snapToGrid w:val="0"/>
          <w:sz w:val="24"/>
          <w:szCs w:val="28"/>
        </w:rPr>
        <w:t>осуществлении</w:t>
      </w:r>
      <w:proofErr w:type="gramEnd"/>
      <w:r w:rsidRPr="005314F4">
        <w:rPr>
          <w:rFonts w:ascii="Times New Roman" w:hAnsi="Times New Roman" w:cs="Times New Roman"/>
          <w:iCs/>
          <w:snapToGrid w:val="0"/>
          <w:sz w:val="24"/>
          <w:szCs w:val="28"/>
        </w:rPr>
        <w:t xml:space="preserve"> обработки их персональных данных в ________________________ [</w:t>
      </w:r>
      <w:r w:rsidRPr="005314F4">
        <w:rPr>
          <w:rFonts w:ascii="Times New Roman" w:hAnsi="Times New Roman" w:cs="Times New Roman"/>
          <w:snapToGrid w:val="0"/>
          <w:sz w:val="24"/>
          <w:szCs w:val="28"/>
          <w:shd w:val="clear" w:color="auto" w:fill="D9D9D9" w:themeFill="background1" w:themeFillShade="D9"/>
        </w:rPr>
        <w:t>наименование заказчика</w:t>
      </w:r>
      <w:r w:rsidRPr="005314F4">
        <w:rPr>
          <w:rFonts w:ascii="Times New Roman" w:hAnsi="Times New Roman" w:cs="Times New Roman"/>
          <w:iCs/>
          <w:snapToGrid w:val="0"/>
          <w:sz w:val="24"/>
          <w:szCs w:val="28"/>
        </w:rPr>
        <w:t>], зарегистрированному по адресу: ________________________ [</w:t>
      </w:r>
      <w:r w:rsidRPr="005314F4">
        <w:rPr>
          <w:rFonts w:ascii="Times New Roman" w:hAnsi="Times New Roman" w:cs="Times New Roman"/>
          <w:snapToGrid w:val="0"/>
          <w:sz w:val="24"/>
          <w:szCs w:val="28"/>
          <w:shd w:val="clear" w:color="auto" w:fill="D9D9D9" w:themeFill="background1" w:themeFillShade="D9"/>
        </w:rPr>
        <w:t>адрес заказчика</w:t>
      </w:r>
      <w:r w:rsidRPr="005314F4">
        <w:rPr>
          <w:rFonts w:ascii="Times New Roman" w:hAnsi="Times New Roman" w:cs="Times New Roman"/>
          <w:iCs/>
          <w:snapToGrid w:val="0"/>
          <w:sz w:val="24"/>
          <w:szCs w:val="28"/>
        </w:rPr>
        <w:t>], и ___________________ [</w:t>
      </w:r>
      <w:r w:rsidRPr="005314F4">
        <w:rPr>
          <w:rFonts w:ascii="Times New Roman" w:hAnsi="Times New Roman" w:cs="Times New Roman"/>
          <w:snapToGrid w:val="0"/>
          <w:sz w:val="24"/>
          <w:szCs w:val="28"/>
          <w:shd w:val="clear" w:color="auto" w:fill="D9D9D9" w:themeFill="background1" w:themeFillShade="D9"/>
        </w:rPr>
        <w:t>наименование организатора закупки, при его привлечении</w:t>
      </w:r>
      <w:r w:rsidRPr="005314F4">
        <w:rPr>
          <w:rFonts w:ascii="Times New Roman" w:hAnsi="Times New Roman" w:cs="Times New Roman"/>
          <w:iCs/>
          <w:snapToGrid w:val="0"/>
          <w:sz w:val="24"/>
          <w:szCs w:val="28"/>
        </w:rPr>
        <w:t>], зарегистрированному по адресу: ________________________ [</w:t>
      </w:r>
      <w:r w:rsidRPr="005314F4">
        <w:rPr>
          <w:rFonts w:ascii="Times New Roman" w:hAnsi="Times New Roman" w:cs="Times New Roman"/>
          <w:snapToGrid w:val="0"/>
          <w:sz w:val="24"/>
          <w:szCs w:val="28"/>
          <w:shd w:val="clear" w:color="auto" w:fill="D9D9D9" w:themeFill="background1" w:themeFillShade="D9"/>
        </w:rPr>
        <w:t>адрес организатора</w:t>
      </w:r>
      <w:r w:rsidRPr="005314F4">
        <w:rPr>
          <w:rFonts w:ascii="Times New Roman" w:hAnsi="Times New Roman" w:cs="Times New Roman"/>
          <w:iCs/>
          <w:snapToGrid w:val="0"/>
          <w:sz w:val="24"/>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5314F4">
        <w:rPr>
          <w:rFonts w:ascii="Times New Roman" w:hAnsi="Times New Roman" w:cs="Times New Roman"/>
          <w:sz w:val="24"/>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228DFB95"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5314F4" w:rsidRPr="005314F4" w14:paraId="534E7E24" w14:textId="77777777" w:rsidTr="006132CA">
        <w:trPr>
          <w:tblHeader/>
        </w:trPr>
        <w:tc>
          <w:tcPr>
            <w:tcW w:w="851" w:type="dxa"/>
            <w:vAlign w:val="center"/>
          </w:tcPr>
          <w:p w14:paraId="3BF95553" w14:textId="77777777" w:rsidR="005314F4" w:rsidRPr="005314F4" w:rsidRDefault="005314F4" w:rsidP="005314F4">
            <w:pPr>
              <w:spacing w:after="0" w:line="240" w:lineRule="auto"/>
              <w:jc w:val="center"/>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w:t>
            </w:r>
          </w:p>
          <w:p w14:paraId="674B34F4" w14:textId="77777777" w:rsidR="005314F4" w:rsidRPr="005314F4" w:rsidRDefault="005314F4" w:rsidP="005314F4">
            <w:pPr>
              <w:spacing w:after="0" w:line="240" w:lineRule="auto"/>
              <w:jc w:val="center"/>
              <w:rPr>
                <w:rFonts w:ascii="Times New Roman" w:hAnsi="Times New Roman" w:cs="Times New Roman"/>
                <w:iCs/>
                <w:snapToGrid w:val="0"/>
                <w:sz w:val="24"/>
                <w:szCs w:val="28"/>
              </w:rPr>
            </w:pPr>
            <w:proofErr w:type="gramStart"/>
            <w:r w:rsidRPr="005314F4">
              <w:rPr>
                <w:rFonts w:ascii="Times New Roman" w:hAnsi="Times New Roman" w:cs="Times New Roman"/>
                <w:iCs/>
                <w:snapToGrid w:val="0"/>
                <w:sz w:val="24"/>
                <w:szCs w:val="28"/>
              </w:rPr>
              <w:t>п</w:t>
            </w:r>
            <w:proofErr w:type="gramEnd"/>
            <w:r w:rsidRPr="005314F4">
              <w:rPr>
                <w:rFonts w:ascii="Times New Roman" w:hAnsi="Times New Roman" w:cs="Times New Roman"/>
                <w:iCs/>
                <w:snapToGrid w:val="0"/>
                <w:sz w:val="24"/>
                <w:szCs w:val="28"/>
              </w:rPr>
              <w:t>/п</w:t>
            </w:r>
          </w:p>
        </w:tc>
        <w:tc>
          <w:tcPr>
            <w:tcW w:w="7654" w:type="dxa"/>
            <w:vAlign w:val="center"/>
          </w:tcPr>
          <w:p w14:paraId="4B3B72BF" w14:textId="77777777" w:rsidR="005314F4" w:rsidRPr="005314F4" w:rsidRDefault="005314F4" w:rsidP="005314F4">
            <w:pPr>
              <w:spacing w:after="0" w:line="240" w:lineRule="auto"/>
              <w:jc w:val="center"/>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Наименование документа</w:t>
            </w:r>
          </w:p>
        </w:tc>
        <w:tc>
          <w:tcPr>
            <w:tcW w:w="1440" w:type="dxa"/>
            <w:vAlign w:val="center"/>
          </w:tcPr>
          <w:p w14:paraId="42ADD7C3" w14:textId="77777777" w:rsidR="005314F4" w:rsidRPr="005314F4" w:rsidRDefault="005314F4" w:rsidP="005314F4">
            <w:pPr>
              <w:spacing w:after="0" w:line="240" w:lineRule="auto"/>
              <w:jc w:val="center"/>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Кол-во</w:t>
            </w:r>
          </w:p>
          <w:p w14:paraId="223B2D88" w14:textId="77777777" w:rsidR="005314F4" w:rsidRPr="005314F4" w:rsidRDefault="005314F4" w:rsidP="005314F4">
            <w:pPr>
              <w:spacing w:after="0" w:line="240" w:lineRule="auto"/>
              <w:jc w:val="center"/>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листов</w:t>
            </w:r>
          </w:p>
        </w:tc>
      </w:tr>
      <w:tr w:rsidR="005314F4" w:rsidRPr="005314F4" w14:paraId="2D288147" w14:textId="77777777" w:rsidTr="006132CA">
        <w:tc>
          <w:tcPr>
            <w:tcW w:w="851" w:type="dxa"/>
            <w:vAlign w:val="center"/>
          </w:tcPr>
          <w:p w14:paraId="054A0CB7" w14:textId="77777777" w:rsidR="005314F4" w:rsidRPr="005314F4" w:rsidRDefault="005314F4" w:rsidP="00DA31E8">
            <w:pPr>
              <w:numPr>
                <w:ilvl w:val="0"/>
                <w:numId w:val="28"/>
              </w:numPr>
              <w:spacing w:after="0" w:line="240" w:lineRule="auto"/>
              <w:contextualSpacing/>
              <w:jc w:val="center"/>
              <w:rPr>
                <w:rFonts w:ascii="Times New Roman" w:hAnsi="Times New Roman" w:cs="Times New Roman"/>
                <w:iCs/>
                <w:snapToGrid w:val="0"/>
                <w:sz w:val="24"/>
                <w:szCs w:val="28"/>
              </w:rPr>
            </w:pPr>
          </w:p>
        </w:tc>
        <w:tc>
          <w:tcPr>
            <w:tcW w:w="7654" w:type="dxa"/>
          </w:tcPr>
          <w:p w14:paraId="04D66F99" w14:textId="77777777" w:rsidR="005314F4" w:rsidRPr="005314F4" w:rsidRDefault="005314F4" w:rsidP="005314F4">
            <w:pPr>
              <w:widowControl w:val="0"/>
              <w:adjustRightInd w:val="0"/>
              <w:spacing w:after="0" w:line="240" w:lineRule="auto"/>
              <w:jc w:val="both"/>
              <w:textAlignment w:val="baseline"/>
              <w:rPr>
                <w:rFonts w:ascii="Times New Roman" w:hAnsi="Times New Roman" w:cs="Times New Roman"/>
                <w:iCs/>
                <w:snapToGrid w:val="0"/>
                <w:sz w:val="24"/>
                <w:szCs w:val="28"/>
              </w:rPr>
            </w:pPr>
            <w:r w:rsidRPr="005314F4">
              <w:rPr>
                <w:rFonts w:ascii="Times New Roman" w:hAnsi="Times New Roman" w:cs="Times New Roman"/>
                <w:snapToGrid w:val="0"/>
                <w:sz w:val="24"/>
                <w:szCs w:val="28"/>
              </w:rPr>
              <w:t>…</w:t>
            </w:r>
            <w:r w:rsidRPr="005314F4">
              <w:rPr>
                <w:rFonts w:ascii="Times New Roman" w:hAnsi="Times New Roman" w:cs="Times New Roman"/>
                <w:sz w:val="24"/>
                <w:szCs w:val="28"/>
                <w:lang w:val="ru"/>
              </w:rPr>
              <w:t xml:space="preserve"> </w:t>
            </w:r>
            <w:r w:rsidRPr="005314F4">
              <w:rPr>
                <w:rFonts w:ascii="Times New Roman" w:hAnsi="Times New Roman" w:cs="Times New Roman"/>
                <w:iCs/>
                <w:snapToGrid w:val="0"/>
                <w:sz w:val="24"/>
                <w:szCs w:val="28"/>
              </w:rPr>
              <w:t>[</w:t>
            </w:r>
            <w:r w:rsidRPr="005314F4">
              <w:rPr>
                <w:rFonts w:ascii="Times New Roman" w:hAnsi="Times New Roman" w:cs="Times New Roman"/>
                <w:snapToGrid w:val="0"/>
                <w:sz w:val="24"/>
                <w:szCs w:val="28"/>
                <w:shd w:val="clear" w:color="auto" w:fill="D9D9D9" w:themeFill="background1" w:themeFillShade="D9"/>
              </w:rPr>
              <w:t>перечислить и указать объем каждого из прилагаемых к заявке документов</w:t>
            </w:r>
            <w:r w:rsidRPr="005314F4">
              <w:rPr>
                <w:rFonts w:ascii="Times New Roman" w:hAnsi="Times New Roman" w:cs="Times New Roman"/>
                <w:iCs/>
                <w:snapToGrid w:val="0"/>
                <w:sz w:val="24"/>
                <w:szCs w:val="28"/>
              </w:rPr>
              <w:t>]</w:t>
            </w:r>
          </w:p>
        </w:tc>
        <w:tc>
          <w:tcPr>
            <w:tcW w:w="1440" w:type="dxa"/>
          </w:tcPr>
          <w:p w14:paraId="3183ED04" w14:textId="77777777" w:rsidR="005314F4" w:rsidRPr="005314F4" w:rsidRDefault="005314F4" w:rsidP="005314F4">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5314F4" w:rsidRPr="005314F4" w14:paraId="376559B0" w14:textId="77777777" w:rsidTr="006132CA">
        <w:tc>
          <w:tcPr>
            <w:tcW w:w="851" w:type="dxa"/>
            <w:vAlign w:val="center"/>
          </w:tcPr>
          <w:p w14:paraId="05F45DEF" w14:textId="77777777" w:rsidR="005314F4" w:rsidRPr="005314F4" w:rsidRDefault="005314F4" w:rsidP="00DA31E8">
            <w:pPr>
              <w:numPr>
                <w:ilvl w:val="0"/>
                <w:numId w:val="28"/>
              </w:numPr>
              <w:spacing w:after="0" w:line="240" w:lineRule="auto"/>
              <w:contextualSpacing/>
              <w:jc w:val="center"/>
              <w:rPr>
                <w:rFonts w:ascii="Times New Roman" w:hAnsi="Times New Roman" w:cs="Times New Roman"/>
                <w:iCs/>
                <w:snapToGrid w:val="0"/>
                <w:sz w:val="24"/>
                <w:szCs w:val="28"/>
              </w:rPr>
            </w:pPr>
          </w:p>
        </w:tc>
        <w:tc>
          <w:tcPr>
            <w:tcW w:w="7654" w:type="dxa"/>
          </w:tcPr>
          <w:p w14:paraId="0AC444D6" w14:textId="77777777" w:rsidR="005314F4" w:rsidRPr="005314F4" w:rsidRDefault="005314F4" w:rsidP="005314F4">
            <w:pPr>
              <w:widowControl w:val="0"/>
              <w:adjustRightInd w:val="0"/>
              <w:spacing w:after="0" w:line="240" w:lineRule="auto"/>
              <w:jc w:val="both"/>
              <w:textAlignment w:val="baseline"/>
              <w:rPr>
                <w:rFonts w:ascii="Times New Roman" w:hAnsi="Times New Roman" w:cs="Times New Roman"/>
                <w:iCs/>
                <w:snapToGrid w:val="0"/>
                <w:sz w:val="24"/>
                <w:szCs w:val="28"/>
              </w:rPr>
            </w:pPr>
          </w:p>
        </w:tc>
        <w:tc>
          <w:tcPr>
            <w:tcW w:w="1440" w:type="dxa"/>
          </w:tcPr>
          <w:p w14:paraId="26918343" w14:textId="77777777" w:rsidR="005314F4" w:rsidRPr="005314F4" w:rsidRDefault="005314F4" w:rsidP="005314F4">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5314F4" w:rsidRPr="005314F4" w14:paraId="68A5534F" w14:textId="77777777" w:rsidTr="006132CA">
        <w:tc>
          <w:tcPr>
            <w:tcW w:w="851" w:type="dxa"/>
            <w:vAlign w:val="center"/>
          </w:tcPr>
          <w:p w14:paraId="462E7F31" w14:textId="77777777" w:rsidR="005314F4" w:rsidRPr="005314F4" w:rsidRDefault="005314F4" w:rsidP="00DA31E8">
            <w:pPr>
              <w:numPr>
                <w:ilvl w:val="0"/>
                <w:numId w:val="28"/>
              </w:numPr>
              <w:spacing w:after="0" w:line="240" w:lineRule="auto"/>
              <w:contextualSpacing/>
              <w:jc w:val="center"/>
              <w:rPr>
                <w:rFonts w:ascii="Times New Roman" w:hAnsi="Times New Roman" w:cs="Times New Roman"/>
                <w:iCs/>
                <w:snapToGrid w:val="0"/>
                <w:sz w:val="24"/>
                <w:szCs w:val="28"/>
              </w:rPr>
            </w:pPr>
          </w:p>
        </w:tc>
        <w:tc>
          <w:tcPr>
            <w:tcW w:w="7654" w:type="dxa"/>
          </w:tcPr>
          <w:p w14:paraId="00D254DE" w14:textId="77777777" w:rsidR="005314F4" w:rsidRPr="005314F4" w:rsidRDefault="005314F4" w:rsidP="005314F4">
            <w:pPr>
              <w:spacing w:after="0" w:line="240" w:lineRule="auto"/>
              <w:jc w:val="both"/>
              <w:rPr>
                <w:rFonts w:ascii="Times New Roman" w:hAnsi="Times New Roman" w:cs="Times New Roman"/>
                <w:iCs/>
                <w:snapToGrid w:val="0"/>
                <w:sz w:val="24"/>
                <w:szCs w:val="28"/>
              </w:rPr>
            </w:pPr>
          </w:p>
        </w:tc>
        <w:tc>
          <w:tcPr>
            <w:tcW w:w="1440" w:type="dxa"/>
          </w:tcPr>
          <w:p w14:paraId="200E88DD" w14:textId="77777777" w:rsidR="005314F4" w:rsidRPr="005314F4" w:rsidRDefault="005314F4" w:rsidP="005314F4">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5314F4" w:rsidRPr="005314F4" w14:paraId="30FA18CC" w14:textId="77777777" w:rsidTr="006132CA">
        <w:tc>
          <w:tcPr>
            <w:tcW w:w="851" w:type="dxa"/>
            <w:vAlign w:val="center"/>
          </w:tcPr>
          <w:p w14:paraId="2979FEEA" w14:textId="77777777" w:rsidR="005314F4" w:rsidRPr="005314F4" w:rsidRDefault="005314F4" w:rsidP="005314F4">
            <w:pPr>
              <w:spacing w:after="0" w:line="240" w:lineRule="auto"/>
              <w:jc w:val="center"/>
              <w:rPr>
                <w:rFonts w:ascii="Times New Roman" w:hAnsi="Times New Roman" w:cs="Times New Roman"/>
                <w:iCs/>
                <w:snapToGrid w:val="0"/>
                <w:sz w:val="24"/>
                <w:szCs w:val="28"/>
              </w:rPr>
            </w:pPr>
          </w:p>
        </w:tc>
        <w:tc>
          <w:tcPr>
            <w:tcW w:w="7654" w:type="dxa"/>
          </w:tcPr>
          <w:p w14:paraId="483526E2" w14:textId="77777777" w:rsidR="005314F4" w:rsidRPr="005314F4" w:rsidRDefault="005314F4" w:rsidP="005314F4">
            <w:pPr>
              <w:widowControl w:val="0"/>
              <w:adjustRightInd w:val="0"/>
              <w:spacing w:after="0" w:line="240" w:lineRule="auto"/>
              <w:jc w:val="right"/>
              <w:textAlignment w:val="baseline"/>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Всего листов:</w:t>
            </w:r>
          </w:p>
        </w:tc>
        <w:tc>
          <w:tcPr>
            <w:tcW w:w="1440" w:type="dxa"/>
          </w:tcPr>
          <w:p w14:paraId="3A2177B4" w14:textId="77777777" w:rsidR="005314F4" w:rsidRPr="005314F4" w:rsidRDefault="005314F4" w:rsidP="005314F4">
            <w:pPr>
              <w:widowControl w:val="0"/>
              <w:adjustRightInd w:val="0"/>
              <w:spacing w:after="0" w:line="240" w:lineRule="auto"/>
              <w:jc w:val="center"/>
              <w:textAlignment w:val="baseline"/>
              <w:rPr>
                <w:rFonts w:ascii="Times New Roman" w:hAnsi="Times New Roman" w:cs="Times New Roman"/>
                <w:iCs/>
                <w:snapToGrid w:val="0"/>
                <w:sz w:val="24"/>
                <w:szCs w:val="28"/>
              </w:rPr>
            </w:pPr>
          </w:p>
        </w:tc>
      </w:tr>
    </w:tbl>
    <w:p w14:paraId="05960CE0" w14:textId="77777777" w:rsidR="005314F4" w:rsidRPr="005314F4" w:rsidRDefault="005314F4" w:rsidP="005314F4">
      <w:pPr>
        <w:spacing w:after="0" w:line="240" w:lineRule="auto"/>
        <w:ind w:right="3684"/>
        <w:jc w:val="center"/>
        <w:rPr>
          <w:rFonts w:ascii="Times New Roman" w:hAnsi="Times New Roman" w:cs="Times New Roman"/>
          <w:sz w:val="24"/>
          <w:szCs w:val="28"/>
          <w:lang w:val="ru"/>
        </w:rPr>
      </w:pPr>
      <w:bookmarkStart w:id="618" w:name="_Toc311975355"/>
      <w:bookmarkStart w:id="619" w:name="_Ref34763774"/>
      <w:r w:rsidRPr="005314F4">
        <w:rPr>
          <w:rFonts w:ascii="Times New Roman" w:hAnsi="Times New Roman" w:cs="Times New Roman"/>
          <w:sz w:val="24"/>
          <w:szCs w:val="28"/>
          <w:lang w:val="ru"/>
        </w:rPr>
        <w:br w:type="page"/>
      </w:r>
    </w:p>
    <w:p w14:paraId="68789AC8" w14:textId="33A376F8" w:rsidR="005314F4" w:rsidRPr="005314F4" w:rsidRDefault="00E772F8"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620" w:name="_Ref55336378"/>
      <w:bookmarkStart w:id="621" w:name="_Toc57314676"/>
      <w:bookmarkStart w:id="622" w:name="_Toc69728990"/>
      <w:bookmarkStart w:id="623" w:name="_Toc311975374"/>
      <w:bookmarkStart w:id="624" w:name="_Toc415874705"/>
      <w:bookmarkStart w:id="625" w:name="_Toc505945985"/>
      <w:r>
        <w:rPr>
          <w:rFonts w:ascii="Times New Roman" w:eastAsia="Times New Roman" w:hAnsi="Times New Roman" w:cs="Times New Roman"/>
          <w:b/>
          <w:sz w:val="24"/>
          <w:szCs w:val="28"/>
          <w:lang w:eastAsia="ru-RU"/>
        </w:rPr>
        <w:lastRenderedPageBreak/>
        <w:t xml:space="preserve">7.2 </w:t>
      </w:r>
      <w:r w:rsidR="005314F4" w:rsidRPr="005314F4">
        <w:rPr>
          <w:rFonts w:ascii="Times New Roman" w:eastAsia="Times New Roman" w:hAnsi="Times New Roman" w:cs="Times New Roman"/>
          <w:b/>
          <w:sz w:val="24"/>
          <w:szCs w:val="28"/>
          <w:lang w:eastAsia="ru-RU"/>
        </w:rPr>
        <w:t xml:space="preserve">Справка </w:t>
      </w:r>
      <w:r w:rsidR="005314F4" w:rsidRPr="005314F4">
        <w:rPr>
          <w:rFonts w:ascii="Times New Roman" w:eastAsia="Times New Roman" w:hAnsi="Times New Roman" w:cs="Times New Roman"/>
          <w:b/>
          <w:bCs/>
          <w:sz w:val="24"/>
          <w:szCs w:val="28"/>
          <w:lang w:eastAsia="ru-RU"/>
        </w:rPr>
        <w:t xml:space="preserve">о наличии опыта </w:t>
      </w:r>
      <w:r w:rsidR="005314F4" w:rsidRPr="005314F4">
        <w:rPr>
          <w:rFonts w:ascii="Times New Roman" w:eastAsia="Times New Roman" w:hAnsi="Times New Roman" w:cs="Times New Roman"/>
          <w:b/>
          <w:sz w:val="24"/>
          <w:szCs w:val="28"/>
          <w:lang w:eastAsia="ru-RU"/>
        </w:rPr>
        <w:t>(форма </w:t>
      </w:r>
      <w:r w:rsidR="005314F4" w:rsidRPr="005314F4">
        <w:rPr>
          <w:rFonts w:ascii="Times New Roman" w:eastAsia="Times New Roman" w:hAnsi="Times New Roman" w:cs="Times New Roman"/>
          <w:b/>
          <w:sz w:val="24"/>
          <w:szCs w:val="28"/>
          <w:lang w:eastAsia="ru-RU"/>
        </w:rPr>
        <w:fldChar w:fldCharType="begin"/>
      </w:r>
      <w:r w:rsidR="005314F4" w:rsidRPr="005314F4">
        <w:rPr>
          <w:rFonts w:ascii="Times New Roman" w:eastAsia="Times New Roman" w:hAnsi="Times New Roman" w:cs="Times New Roman"/>
          <w:b/>
          <w:sz w:val="24"/>
          <w:szCs w:val="28"/>
          <w:lang w:eastAsia="ru-RU"/>
        </w:rPr>
        <w:instrText xml:space="preserve"> SEQ форма \* ARABIC </w:instrText>
      </w:r>
      <w:r w:rsidR="005314F4" w:rsidRPr="005314F4">
        <w:rPr>
          <w:rFonts w:ascii="Times New Roman" w:eastAsia="Times New Roman" w:hAnsi="Times New Roman" w:cs="Times New Roman"/>
          <w:b/>
          <w:sz w:val="24"/>
          <w:szCs w:val="28"/>
          <w:lang w:eastAsia="ru-RU"/>
        </w:rPr>
        <w:fldChar w:fldCharType="separate"/>
      </w:r>
      <w:r w:rsidR="00AD7ABF">
        <w:rPr>
          <w:rFonts w:ascii="Times New Roman" w:eastAsia="Times New Roman" w:hAnsi="Times New Roman" w:cs="Times New Roman"/>
          <w:b/>
          <w:noProof/>
          <w:sz w:val="24"/>
          <w:szCs w:val="28"/>
          <w:lang w:eastAsia="ru-RU"/>
        </w:rPr>
        <w:t>2</w:t>
      </w:r>
      <w:r w:rsidR="005314F4" w:rsidRPr="005314F4">
        <w:rPr>
          <w:rFonts w:ascii="Times New Roman" w:eastAsia="Times New Roman" w:hAnsi="Times New Roman" w:cs="Times New Roman"/>
          <w:b/>
          <w:noProof/>
          <w:sz w:val="24"/>
          <w:szCs w:val="28"/>
          <w:lang w:eastAsia="ru-RU"/>
        </w:rPr>
        <w:fldChar w:fldCharType="end"/>
      </w:r>
      <w:r w:rsidR="005314F4" w:rsidRPr="005314F4">
        <w:rPr>
          <w:rFonts w:ascii="Times New Roman" w:eastAsia="Times New Roman" w:hAnsi="Times New Roman" w:cs="Times New Roman"/>
          <w:b/>
          <w:sz w:val="24"/>
          <w:szCs w:val="28"/>
          <w:lang w:eastAsia="ru-RU"/>
        </w:rPr>
        <w:t>)</w:t>
      </w:r>
      <w:bookmarkEnd w:id="620"/>
      <w:bookmarkEnd w:id="621"/>
      <w:bookmarkEnd w:id="622"/>
      <w:bookmarkEnd w:id="623"/>
      <w:bookmarkEnd w:id="624"/>
      <w:bookmarkEnd w:id="625"/>
    </w:p>
    <w:p w14:paraId="75D6C757" w14:textId="77777777" w:rsidR="005314F4" w:rsidRPr="005314F4" w:rsidRDefault="005314F4"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626" w:name="_Toc311975375"/>
      <w:r w:rsidRPr="005314F4">
        <w:rPr>
          <w:rFonts w:ascii="Times New Roman" w:eastAsia="Times New Roman" w:hAnsi="Times New Roman" w:cs="Times New Roman"/>
          <w:sz w:val="24"/>
          <w:szCs w:val="28"/>
          <w:lang w:val="ru" w:eastAsia="ru-RU"/>
        </w:rPr>
        <w:t xml:space="preserve">Форма Справки </w:t>
      </w:r>
      <w:bookmarkEnd w:id="626"/>
      <w:r w:rsidRPr="005314F4">
        <w:rPr>
          <w:rFonts w:ascii="Times New Roman" w:eastAsia="Times New Roman" w:hAnsi="Times New Roman" w:cs="Times New Roman"/>
          <w:bCs/>
          <w:sz w:val="24"/>
          <w:szCs w:val="28"/>
          <w:lang w:eastAsia="ru-RU"/>
        </w:rPr>
        <w:t>о наличии опыта</w:t>
      </w:r>
    </w:p>
    <w:p w14:paraId="4BAA48E5" w14:textId="3CFEB15C" w:rsidR="005314F4" w:rsidRPr="005314F4" w:rsidRDefault="005314F4" w:rsidP="005314F4">
      <w:pPr>
        <w:suppressAutoHyphens/>
        <w:spacing w:before="120" w:after="0" w:line="240" w:lineRule="auto"/>
        <w:rPr>
          <w:rFonts w:ascii="Times New Roman" w:eastAsia="Times New Roman" w:hAnsi="Times New Roman" w:cs="Times New Roman"/>
          <w:snapToGrid w:val="0"/>
          <w:sz w:val="24"/>
          <w:szCs w:val="28"/>
          <w:lang w:eastAsia="ru-RU"/>
        </w:rPr>
      </w:pPr>
      <w:r w:rsidRPr="005314F4">
        <w:rPr>
          <w:rFonts w:ascii="Times New Roman" w:eastAsia="Times New Roman" w:hAnsi="Times New Roman" w:cs="Times New Roman"/>
          <w:snapToGrid w:val="0"/>
          <w:sz w:val="24"/>
          <w:szCs w:val="28"/>
          <w:lang w:eastAsia="ru-RU"/>
        </w:rPr>
        <w:t xml:space="preserve">Приложение </w:t>
      </w:r>
      <w:r w:rsidRPr="005314F4">
        <w:rPr>
          <w:rFonts w:ascii="Times New Roman" w:eastAsia="Times New Roman" w:hAnsi="Times New Roman" w:cs="Times New Roman"/>
          <w:snapToGrid w:val="0"/>
          <w:sz w:val="24"/>
          <w:szCs w:val="28"/>
          <w:lang w:eastAsia="ru-RU"/>
        </w:rPr>
        <w:fldChar w:fldCharType="begin"/>
      </w:r>
      <w:r w:rsidRPr="005314F4">
        <w:rPr>
          <w:rFonts w:ascii="Times New Roman" w:eastAsia="Times New Roman" w:hAnsi="Times New Roman" w:cs="Times New Roman"/>
          <w:snapToGrid w:val="0"/>
          <w:sz w:val="24"/>
          <w:szCs w:val="28"/>
          <w:lang w:eastAsia="ru-RU"/>
        </w:rPr>
        <w:instrText xml:space="preserve"> SEQ Приложение \* ARABIC </w:instrText>
      </w:r>
      <w:r w:rsidRPr="005314F4">
        <w:rPr>
          <w:rFonts w:ascii="Times New Roman" w:eastAsia="Times New Roman" w:hAnsi="Times New Roman" w:cs="Times New Roman"/>
          <w:snapToGrid w:val="0"/>
          <w:sz w:val="24"/>
          <w:szCs w:val="28"/>
          <w:lang w:eastAsia="ru-RU"/>
        </w:rPr>
        <w:fldChar w:fldCharType="separate"/>
      </w:r>
      <w:r w:rsidR="00AD7ABF">
        <w:rPr>
          <w:rFonts w:ascii="Times New Roman" w:eastAsia="Times New Roman" w:hAnsi="Times New Roman" w:cs="Times New Roman"/>
          <w:noProof/>
          <w:snapToGrid w:val="0"/>
          <w:sz w:val="24"/>
          <w:szCs w:val="28"/>
          <w:lang w:eastAsia="ru-RU"/>
        </w:rPr>
        <w:t>1</w:t>
      </w:r>
      <w:r w:rsidRPr="005314F4">
        <w:rPr>
          <w:rFonts w:ascii="Times New Roman" w:eastAsia="Times New Roman" w:hAnsi="Times New Roman" w:cs="Times New Roman"/>
          <w:snapToGrid w:val="0"/>
          <w:sz w:val="24"/>
          <w:szCs w:val="28"/>
          <w:lang w:eastAsia="ru-RU"/>
        </w:rPr>
        <w:fldChar w:fldCharType="end"/>
      </w:r>
      <w:r w:rsidRPr="005314F4">
        <w:rPr>
          <w:rFonts w:ascii="Times New Roman" w:eastAsia="Times New Roman" w:hAnsi="Times New Roman" w:cs="Times New Roman"/>
          <w:snapToGrid w:val="0"/>
          <w:sz w:val="24"/>
          <w:szCs w:val="28"/>
          <w:lang w:eastAsia="ru-RU"/>
        </w:rPr>
        <w:t xml:space="preserve"> к заявке</w:t>
      </w:r>
      <w:r w:rsidRPr="005314F4">
        <w:rPr>
          <w:rFonts w:ascii="Times New Roman" w:eastAsia="Times New Roman" w:hAnsi="Times New Roman" w:cs="Times New Roman"/>
          <w:snapToGrid w:val="0"/>
          <w:sz w:val="24"/>
          <w:szCs w:val="28"/>
          <w:lang w:eastAsia="ru-RU"/>
        </w:rPr>
        <w:br/>
        <w:t>от «____» _____________ 201_ г. № __________</w:t>
      </w:r>
    </w:p>
    <w:p w14:paraId="5EBB4F6F" w14:textId="77777777" w:rsidR="005314F4" w:rsidRPr="005314F4" w:rsidRDefault="005314F4" w:rsidP="005314F4">
      <w:pPr>
        <w:spacing w:before="480" w:after="240"/>
        <w:jc w:val="center"/>
        <w:rPr>
          <w:rFonts w:ascii="Times New Roman" w:hAnsi="Times New Roman" w:cs="Times New Roman"/>
          <w:b/>
          <w:iCs/>
          <w:snapToGrid w:val="0"/>
          <w:sz w:val="24"/>
          <w:szCs w:val="28"/>
        </w:rPr>
      </w:pPr>
      <w:r w:rsidRPr="005314F4">
        <w:rPr>
          <w:rFonts w:ascii="Times New Roman" w:hAnsi="Times New Roman" w:cs="Times New Roman"/>
          <w:b/>
          <w:iCs/>
          <w:snapToGrid w:val="0"/>
          <w:sz w:val="24"/>
          <w:szCs w:val="28"/>
        </w:rPr>
        <w:t xml:space="preserve">СПРАВКА О НАЛИЧИИ ОПЫТА </w:t>
      </w:r>
      <w:r w:rsidRPr="005314F4">
        <w:rPr>
          <w:rFonts w:ascii="Times New Roman" w:hAnsi="Times New Roman" w:cs="Times New Roman"/>
          <w:b/>
          <w:iCs/>
          <w:snapToGrid w:val="0"/>
          <w:sz w:val="24"/>
          <w:szCs w:val="28"/>
          <w:vertAlign w:val="superscript"/>
        </w:rPr>
        <w:footnoteReference w:id="5"/>
      </w:r>
    </w:p>
    <w:p w14:paraId="52E331C9" w14:textId="77777777" w:rsidR="005314F4" w:rsidRPr="005314F4" w:rsidRDefault="005314F4" w:rsidP="005314F4">
      <w:pPr>
        <w:spacing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Наименование и адрес </w:t>
      </w:r>
      <w:proofErr w:type="gramStart"/>
      <w:r w:rsidRPr="005314F4">
        <w:rPr>
          <w:rFonts w:ascii="Times New Roman" w:eastAsia="Times New Roman" w:hAnsi="Times New Roman" w:cs="Times New Roman"/>
          <w:sz w:val="24"/>
          <w:szCs w:val="28"/>
          <w:lang w:eastAsia="ru-RU"/>
        </w:rPr>
        <w:t xml:space="preserve">места нахождения участника процедуры закупки / </w:t>
      </w:r>
      <w:r w:rsidRPr="005314F4">
        <w:rPr>
          <w:rFonts w:ascii="Times New Roman" w:hAnsi="Times New Roman" w:cs="Times New Roman"/>
          <w:sz w:val="24"/>
          <w:szCs w:val="28"/>
        </w:rPr>
        <w:t>члена коллективного участника</w:t>
      </w:r>
      <w:proofErr w:type="gramEnd"/>
      <w:r w:rsidRPr="005314F4">
        <w:rPr>
          <w:rFonts w:ascii="Times New Roman" w:eastAsia="Times New Roman" w:hAnsi="Times New Roman" w:cs="Times New Roman"/>
          <w:sz w:val="24"/>
          <w:szCs w:val="28"/>
          <w:lang w:eastAsia="ru-RU"/>
        </w:rPr>
        <w:t>: _____________________________</w:t>
      </w:r>
    </w:p>
    <w:p w14:paraId="70F9CB67" w14:textId="77777777" w:rsidR="005314F4" w:rsidRPr="005314F4" w:rsidRDefault="005314F4" w:rsidP="005314F4">
      <w:pPr>
        <w:spacing w:after="120" w:line="240" w:lineRule="auto"/>
        <w:jc w:val="both"/>
        <w:rPr>
          <w:rFonts w:ascii="Times New Roman" w:eastAsia="Times New Roman" w:hAnsi="Times New Roman" w:cs="Times New Roman"/>
          <w:sz w:val="24"/>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82"/>
        <w:gridCol w:w="1701"/>
        <w:gridCol w:w="2268"/>
        <w:gridCol w:w="1135"/>
        <w:gridCol w:w="1417"/>
      </w:tblGrid>
      <w:tr w:rsidR="005314F4" w:rsidRPr="005314F4" w14:paraId="0F0448C4" w14:textId="77777777" w:rsidTr="006132CA">
        <w:trPr>
          <w:cantSplit/>
        </w:trPr>
        <w:tc>
          <w:tcPr>
            <w:tcW w:w="720" w:type="dxa"/>
            <w:vAlign w:val="center"/>
          </w:tcPr>
          <w:p w14:paraId="39FD1106"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w:t>
            </w:r>
            <w:r w:rsidRPr="005314F4">
              <w:rPr>
                <w:rFonts w:ascii="Times New Roman" w:hAnsi="Times New Roman" w:cs="Times New Roman"/>
                <w:snapToGrid w:val="0"/>
                <w:sz w:val="20"/>
              </w:rPr>
              <w:br/>
            </w:r>
            <w:proofErr w:type="gramStart"/>
            <w:r w:rsidRPr="005314F4">
              <w:rPr>
                <w:rFonts w:ascii="Times New Roman" w:hAnsi="Times New Roman" w:cs="Times New Roman"/>
                <w:snapToGrid w:val="0"/>
                <w:sz w:val="20"/>
              </w:rPr>
              <w:t>п</w:t>
            </w:r>
            <w:proofErr w:type="gramEnd"/>
            <w:r w:rsidRPr="005314F4">
              <w:rPr>
                <w:rFonts w:ascii="Times New Roman" w:hAnsi="Times New Roman" w:cs="Times New Roman"/>
                <w:snapToGrid w:val="0"/>
                <w:sz w:val="20"/>
              </w:rPr>
              <w:t>/п</w:t>
            </w:r>
          </w:p>
        </w:tc>
        <w:tc>
          <w:tcPr>
            <w:tcW w:w="2682" w:type="dxa"/>
            <w:vAlign w:val="center"/>
          </w:tcPr>
          <w:p w14:paraId="3C82EE85"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Сроки выполнения (год и месяц начала – год и месяц окончания)</w:t>
            </w:r>
          </w:p>
        </w:tc>
        <w:tc>
          <w:tcPr>
            <w:tcW w:w="1701" w:type="dxa"/>
            <w:vAlign w:val="center"/>
          </w:tcPr>
          <w:p w14:paraId="060527E8"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Заказчик</w:t>
            </w:r>
            <w:r w:rsidRPr="005314F4">
              <w:rPr>
                <w:rFonts w:ascii="Times New Roman" w:hAnsi="Times New Roman" w:cs="Times New Roman"/>
                <w:snapToGrid w:val="0"/>
                <w:sz w:val="20"/>
              </w:rPr>
              <w:br/>
              <w:t>(наименование)</w:t>
            </w:r>
          </w:p>
        </w:tc>
        <w:tc>
          <w:tcPr>
            <w:tcW w:w="2268" w:type="dxa"/>
            <w:vAlign w:val="center"/>
          </w:tcPr>
          <w:p w14:paraId="0ED89C9E"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Предмет и содержание договора (с указанием объема / состава продукции сопоставимого характера)</w:t>
            </w:r>
          </w:p>
        </w:tc>
        <w:tc>
          <w:tcPr>
            <w:tcW w:w="1135" w:type="dxa"/>
            <w:vAlign w:val="center"/>
          </w:tcPr>
          <w:p w14:paraId="26FD08C1"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Сумма договора, рублей</w:t>
            </w:r>
          </w:p>
        </w:tc>
        <w:tc>
          <w:tcPr>
            <w:tcW w:w="1417" w:type="dxa"/>
          </w:tcPr>
          <w:p w14:paraId="5445A629"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 xml:space="preserve">№ </w:t>
            </w:r>
            <w:proofErr w:type="gramStart"/>
            <w:r w:rsidRPr="005314F4">
              <w:rPr>
                <w:rFonts w:ascii="Times New Roman" w:hAnsi="Times New Roman" w:cs="Times New Roman"/>
                <w:snapToGrid w:val="0"/>
                <w:sz w:val="20"/>
              </w:rPr>
              <w:t>п</w:t>
            </w:r>
            <w:proofErr w:type="gramEnd"/>
            <w:r w:rsidRPr="005314F4">
              <w:rPr>
                <w:rFonts w:ascii="Times New Roman" w:hAnsi="Times New Roman" w:cs="Times New Roman"/>
                <w:snapToGrid w:val="0"/>
                <w:sz w:val="20"/>
              </w:rPr>
              <w:t>/п в описи Заявки (форма 1), содержащего ссылку на подтверждающий документ</w:t>
            </w:r>
          </w:p>
        </w:tc>
      </w:tr>
      <w:tr w:rsidR="005314F4" w:rsidRPr="005314F4" w14:paraId="58B9AFE7" w14:textId="77777777" w:rsidTr="006132CA">
        <w:trPr>
          <w:cantSplit/>
        </w:trPr>
        <w:tc>
          <w:tcPr>
            <w:tcW w:w="720" w:type="dxa"/>
          </w:tcPr>
          <w:p w14:paraId="326840D3" w14:textId="77777777" w:rsidR="005314F4" w:rsidRPr="005314F4" w:rsidRDefault="005314F4" w:rsidP="000440F6">
            <w:pPr>
              <w:numPr>
                <w:ilvl w:val="0"/>
                <w:numId w:val="7"/>
              </w:numPr>
              <w:spacing w:after="0" w:line="360" w:lineRule="auto"/>
              <w:jc w:val="both"/>
              <w:rPr>
                <w:rFonts w:ascii="Times New Roman" w:hAnsi="Times New Roman" w:cs="Times New Roman"/>
                <w:snapToGrid w:val="0"/>
                <w:sz w:val="20"/>
              </w:rPr>
            </w:pPr>
          </w:p>
        </w:tc>
        <w:tc>
          <w:tcPr>
            <w:tcW w:w="2682" w:type="dxa"/>
          </w:tcPr>
          <w:p w14:paraId="648BAC47" w14:textId="77777777" w:rsidR="005314F4" w:rsidRPr="005314F4" w:rsidRDefault="005314F4" w:rsidP="005314F4">
            <w:pPr>
              <w:ind w:left="57" w:right="57"/>
              <w:rPr>
                <w:rFonts w:ascii="Times New Roman" w:hAnsi="Times New Roman" w:cs="Times New Roman"/>
                <w:snapToGrid w:val="0"/>
                <w:sz w:val="20"/>
              </w:rPr>
            </w:pPr>
          </w:p>
        </w:tc>
        <w:tc>
          <w:tcPr>
            <w:tcW w:w="1701" w:type="dxa"/>
          </w:tcPr>
          <w:p w14:paraId="5D5D0086" w14:textId="77777777" w:rsidR="005314F4" w:rsidRPr="005314F4" w:rsidRDefault="005314F4" w:rsidP="005314F4">
            <w:pPr>
              <w:ind w:left="57" w:right="57"/>
              <w:rPr>
                <w:rFonts w:ascii="Times New Roman" w:hAnsi="Times New Roman" w:cs="Times New Roman"/>
                <w:snapToGrid w:val="0"/>
                <w:sz w:val="20"/>
              </w:rPr>
            </w:pPr>
          </w:p>
        </w:tc>
        <w:tc>
          <w:tcPr>
            <w:tcW w:w="2268" w:type="dxa"/>
          </w:tcPr>
          <w:p w14:paraId="53EA01A0" w14:textId="77777777" w:rsidR="005314F4" w:rsidRPr="005314F4" w:rsidRDefault="005314F4" w:rsidP="005314F4">
            <w:pPr>
              <w:ind w:left="57" w:right="57"/>
              <w:rPr>
                <w:rFonts w:ascii="Times New Roman" w:hAnsi="Times New Roman" w:cs="Times New Roman"/>
                <w:snapToGrid w:val="0"/>
                <w:sz w:val="20"/>
              </w:rPr>
            </w:pPr>
          </w:p>
        </w:tc>
        <w:tc>
          <w:tcPr>
            <w:tcW w:w="1135" w:type="dxa"/>
          </w:tcPr>
          <w:p w14:paraId="534D3502" w14:textId="77777777" w:rsidR="005314F4" w:rsidRPr="005314F4" w:rsidRDefault="005314F4" w:rsidP="005314F4">
            <w:pPr>
              <w:ind w:left="57" w:right="57"/>
              <w:rPr>
                <w:rFonts w:ascii="Times New Roman" w:hAnsi="Times New Roman" w:cs="Times New Roman"/>
                <w:snapToGrid w:val="0"/>
                <w:sz w:val="20"/>
              </w:rPr>
            </w:pPr>
          </w:p>
        </w:tc>
        <w:tc>
          <w:tcPr>
            <w:tcW w:w="1417" w:type="dxa"/>
          </w:tcPr>
          <w:p w14:paraId="53F77E6B" w14:textId="77777777" w:rsidR="005314F4" w:rsidRPr="005314F4" w:rsidRDefault="005314F4" w:rsidP="005314F4">
            <w:pPr>
              <w:ind w:left="57" w:right="57"/>
              <w:rPr>
                <w:rFonts w:ascii="Times New Roman" w:hAnsi="Times New Roman" w:cs="Times New Roman"/>
                <w:snapToGrid w:val="0"/>
                <w:sz w:val="20"/>
              </w:rPr>
            </w:pPr>
          </w:p>
        </w:tc>
      </w:tr>
      <w:tr w:rsidR="005314F4" w:rsidRPr="005314F4" w14:paraId="016270D9" w14:textId="77777777" w:rsidTr="006132CA">
        <w:trPr>
          <w:cantSplit/>
        </w:trPr>
        <w:tc>
          <w:tcPr>
            <w:tcW w:w="720" w:type="dxa"/>
          </w:tcPr>
          <w:p w14:paraId="669E135F" w14:textId="77777777" w:rsidR="005314F4" w:rsidRPr="005314F4" w:rsidRDefault="005314F4" w:rsidP="000440F6">
            <w:pPr>
              <w:numPr>
                <w:ilvl w:val="0"/>
                <w:numId w:val="7"/>
              </w:numPr>
              <w:spacing w:after="0" w:line="360" w:lineRule="auto"/>
              <w:jc w:val="both"/>
              <w:rPr>
                <w:rFonts w:ascii="Times New Roman" w:hAnsi="Times New Roman" w:cs="Times New Roman"/>
                <w:snapToGrid w:val="0"/>
                <w:sz w:val="20"/>
              </w:rPr>
            </w:pPr>
          </w:p>
        </w:tc>
        <w:tc>
          <w:tcPr>
            <w:tcW w:w="2682" w:type="dxa"/>
          </w:tcPr>
          <w:p w14:paraId="595A1746" w14:textId="77777777" w:rsidR="005314F4" w:rsidRPr="005314F4" w:rsidRDefault="005314F4" w:rsidP="005314F4">
            <w:pPr>
              <w:ind w:left="57" w:right="57"/>
              <w:rPr>
                <w:rFonts w:ascii="Times New Roman" w:hAnsi="Times New Roman" w:cs="Times New Roman"/>
                <w:snapToGrid w:val="0"/>
                <w:sz w:val="20"/>
              </w:rPr>
            </w:pPr>
          </w:p>
        </w:tc>
        <w:tc>
          <w:tcPr>
            <w:tcW w:w="1701" w:type="dxa"/>
          </w:tcPr>
          <w:p w14:paraId="703BCA9E" w14:textId="77777777" w:rsidR="005314F4" w:rsidRPr="005314F4" w:rsidRDefault="005314F4" w:rsidP="005314F4">
            <w:pPr>
              <w:ind w:left="57" w:right="57"/>
              <w:rPr>
                <w:rFonts w:ascii="Times New Roman" w:hAnsi="Times New Roman" w:cs="Times New Roman"/>
                <w:snapToGrid w:val="0"/>
                <w:sz w:val="20"/>
              </w:rPr>
            </w:pPr>
          </w:p>
        </w:tc>
        <w:tc>
          <w:tcPr>
            <w:tcW w:w="2268" w:type="dxa"/>
          </w:tcPr>
          <w:p w14:paraId="40D908B5" w14:textId="77777777" w:rsidR="005314F4" w:rsidRPr="005314F4" w:rsidRDefault="005314F4" w:rsidP="005314F4">
            <w:pPr>
              <w:ind w:left="57" w:right="57"/>
              <w:rPr>
                <w:rFonts w:ascii="Times New Roman" w:hAnsi="Times New Roman" w:cs="Times New Roman"/>
                <w:snapToGrid w:val="0"/>
                <w:sz w:val="20"/>
              </w:rPr>
            </w:pPr>
          </w:p>
        </w:tc>
        <w:tc>
          <w:tcPr>
            <w:tcW w:w="1135" w:type="dxa"/>
          </w:tcPr>
          <w:p w14:paraId="612FE497" w14:textId="77777777" w:rsidR="005314F4" w:rsidRPr="005314F4" w:rsidRDefault="005314F4" w:rsidP="005314F4">
            <w:pPr>
              <w:ind w:left="57" w:right="57"/>
              <w:rPr>
                <w:rFonts w:ascii="Times New Roman" w:hAnsi="Times New Roman" w:cs="Times New Roman"/>
                <w:snapToGrid w:val="0"/>
                <w:sz w:val="20"/>
              </w:rPr>
            </w:pPr>
          </w:p>
        </w:tc>
        <w:tc>
          <w:tcPr>
            <w:tcW w:w="1417" w:type="dxa"/>
          </w:tcPr>
          <w:p w14:paraId="056150B9" w14:textId="77777777" w:rsidR="005314F4" w:rsidRPr="005314F4" w:rsidRDefault="005314F4" w:rsidP="005314F4">
            <w:pPr>
              <w:ind w:left="57" w:right="57"/>
              <w:rPr>
                <w:rFonts w:ascii="Times New Roman" w:hAnsi="Times New Roman" w:cs="Times New Roman"/>
                <w:snapToGrid w:val="0"/>
                <w:sz w:val="20"/>
              </w:rPr>
            </w:pPr>
          </w:p>
        </w:tc>
      </w:tr>
      <w:tr w:rsidR="005314F4" w:rsidRPr="005314F4" w14:paraId="5C72665E" w14:textId="77777777" w:rsidTr="006132CA">
        <w:trPr>
          <w:cantSplit/>
        </w:trPr>
        <w:tc>
          <w:tcPr>
            <w:tcW w:w="720" w:type="dxa"/>
          </w:tcPr>
          <w:p w14:paraId="388FEBAE" w14:textId="77777777" w:rsidR="005314F4" w:rsidRPr="005314F4" w:rsidRDefault="005314F4" w:rsidP="000440F6">
            <w:pPr>
              <w:numPr>
                <w:ilvl w:val="0"/>
                <w:numId w:val="7"/>
              </w:numPr>
              <w:spacing w:after="0" w:line="360" w:lineRule="auto"/>
              <w:jc w:val="both"/>
              <w:rPr>
                <w:rFonts w:ascii="Times New Roman" w:hAnsi="Times New Roman" w:cs="Times New Roman"/>
                <w:snapToGrid w:val="0"/>
                <w:sz w:val="20"/>
              </w:rPr>
            </w:pPr>
          </w:p>
        </w:tc>
        <w:tc>
          <w:tcPr>
            <w:tcW w:w="2682" w:type="dxa"/>
          </w:tcPr>
          <w:p w14:paraId="04514A8E" w14:textId="77777777" w:rsidR="005314F4" w:rsidRPr="005314F4" w:rsidRDefault="005314F4" w:rsidP="005314F4">
            <w:pPr>
              <w:ind w:left="57" w:right="57"/>
              <w:rPr>
                <w:rFonts w:ascii="Times New Roman" w:hAnsi="Times New Roman" w:cs="Times New Roman"/>
                <w:snapToGrid w:val="0"/>
                <w:sz w:val="20"/>
              </w:rPr>
            </w:pPr>
          </w:p>
        </w:tc>
        <w:tc>
          <w:tcPr>
            <w:tcW w:w="1701" w:type="dxa"/>
          </w:tcPr>
          <w:p w14:paraId="3DA5EE72" w14:textId="77777777" w:rsidR="005314F4" w:rsidRPr="005314F4" w:rsidRDefault="005314F4" w:rsidP="005314F4">
            <w:pPr>
              <w:ind w:left="57" w:right="57"/>
              <w:rPr>
                <w:rFonts w:ascii="Times New Roman" w:hAnsi="Times New Roman" w:cs="Times New Roman"/>
                <w:snapToGrid w:val="0"/>
                <w:sz w:val="20"/>
              </w:rPr>
            </w:pPr>
          </w:p>
        </w:tc>
        <w:tc>
          <w:tcPr>
            <w:tcW w:w="2268" w:type="dxa"/>
          </w:tcPr>
          <w:p w14:paraId="21B9627C" w14:textId="77777777" w:rsidR="005314F4" w:rsidRPr="005314F4" w:rsidRDefault="005314F4" w:rsidP="005314F4">
            <w:pPr>
              <w:ind w:left="57" w:right="57"/>
              <w:rPr>
                <w:rFonts w:ascii="Times New Roman" w:hAnsi="Times New Roman" w:cs="Times New Roman"/>
                <w:snapToGrid w:val="0"/>
                <w:sz w:val="20"/>
              </w:rPr>
            </w:pPr>
          </w:p>
        </w:tc>
        <w:tc>
          <w:tcPr>
            <w:tcW w:w="1135" w:type="dxa"/>
          </w:tcPr>
          <w:p w14:paraId="6003E512" w14:textId="77777777" w:rsidR="005314F4" w:rsidRPr="005314F4" w:rsidRDefault="005314F4" w:rsidP="005314F4">
            <w:pPr>
              <w:ind w:left="57" w:right="57"/>
              <w:rPr>
                <w:rFonts w:ascii="Times New Roman" w:hAnsi="Times New Roman" w:cs="Times New Roman"/>
                <w:snapToGrid w:val="0"/>
                <w:sz w:val="20"/>
              </w:rPr>
            </w:pPr>
          </w:p>
        </w:tc>
        <w:tc>
          <w:tcPr>
            <w:tcW w:w="1417" w:type="dxa"/>
          </w:tcPr>
          <w:p w14:paraId="1077BBF5" w14:textId="77777777" w:rsidR="005314F4" w:rsidRPr="005314F4" w:rsidRDefault="005314F4" w:rsidP="005314F4">
            <w:pPr>
              <w:ind w:left="57" w:right="57"/>
              <w:rPr>
                <w:rFonts w:ascii="Times New Roman" w:hAnsi="Times New Roman" w:cs="Times New Roman"/>
                <w:snapToGrid w:val="0"/>
                <w:sz w:val="20"/>
              </w:rPr>
            </w:pPr>
          </w:p>
        </w:tc>
      </w:tr>
      <w:tr w:rsidR="005314F4" w:rsidRPr="005314F4" w14:paraId="17F6A846" w14:textId="77777777" w:rsidTr="006132CA">
        <w:trPr>
          <w:cantSplit/>
        </w:trPr>
        <w:tc>
          <w:tcPr>
            <w:tcW w:w="720" w:type="dxa"/>
          </w:tcPr>
          <w:p w14:paraId="2BCDFF1D" w14:textId="77777777" w:rsidR="005314F4" w:rsidRPr="005314F4" w:rsidRDefault="005314F4" w:rsidP="000440F6">
            <w:pPr>
              <w:numPr>
                <w:ilvl w:val="0"/>
                <w:numId w:val="7"/>
              </w:numPr>
              <w:spacing w:after="0" w:line="360" w:lineRule="auto"/>
              <w:jc w:val="both"/>
              <w:rPr>
                <w:rFonts w:ascii="Times New Roman" w:hAnsi="Times New Roman" w:cs="Times New Roman"/>
                <w:snapToGrid w:val="0"/>
                <w:sz w:val="20"/>
              </w:rPr>
            </w:pPr>
          </w:p>
        </w:tc>
        <w:tc>
          <w:tcPr>
            <w:tcW w:w="2682" w:type="dxa"/>
          </w:tcPr>
          <w:p w14:paraId="18C0C2A5" w14:textId="77777777" w:rsidR="005314F4" w:rsidRPr="005314F4" w:rsidRDefault="005314F4" w:rsidP="005314F4">
            <w:pPr>
              <w:ind w:left="57" w:right="57"/>
              <w:rPr>
                <w:rFonts w:ascii="Times New Roman" w:hAnsi="Times New Roman" w:cs="Times New Roman"/>
                <w:snapToGrid w:val="0"/>
                <w:sz w:val="20"/>
              </w:rPr>
            </w:pPr>
          </w:p>
        </w:tc>
        <w:tc>
          <w:tcPr>
            <w:tcW w:w="1701" w:type="dxa"/>
          </w:tcPr>
          <w:p w14:paraId="35F7F5E1" w14:textId="77777777" w:rsidR="005314F4" w:rsidRPr="005314F4" w:rsidRDefault="005314F4" w:rsidP="005314F4">
            <w:pPr>
              <w:ind w:left="57" w:right="57"/>
              <w:rPr>
                <w:rFonts w:ascii="Times New Roman" w:hAnsi="Times New Roman" w:cs="Times New Roman"/>
                <w:snapToGrid w:val="0"/>
                <w:sz w:val="20"/>
              </w:rPr>
            </w:pPr>
          </w:p>
        </w:tc>
        <w:tc>
          <w:tcPr>
            <w:tcW w:w="2268" w:type="dxa"/>
          </w:tcPr>
          <w:p w14:paraId="04A08C96" w14:textId="77777777" w:rsidR="005314F4" w:rsidRPr="005314F4" w:rsidRDefault="005314F4" w:rsidP="005314F4">
            <w:pPr>
              <w:ind w:left="57" w:right="57"/>
              <w:rPr>
                <w:rFonts w:ascii="Times New Roman" w:hAnsi="Times New Roman" w:cs="Times New Roman"/>
                <w:snapToGrid w:val="0"/>
                <w:sz w:val="20"/>
              </w:rPr>
            </w:pPr>
          </w:p>
        </w:tc>
        <w:tc>
          <w:tcPr>
            <w:tcW w:w="1135" w:type="dxa"/>
          </w:tcPr>
          <w:p w14:paraId="1E3E13C9" w14:textId="77777777" w:rsidR="005314F4" w:rsidRPr="005314F4" w:rsidRDefault="005314F4" w:rsidP="005314F4">
            <w:pPr>
              <w:ind w:left="57" w:right="57"/>
              <w:rPr>
                <w:rFonts w:ascii="Times New Roman" w:hAnsi="Times New Roman" w:cs="Times New Roman"/>
                <w:snapToGrid w:val="0"/>
                <w:sz w:val="20"/>
              </w:rPr>
            </w:pPr>
          </w:p>
        </w:tc>
        <w:tc>
          <w:tcPr>
            <w:tcW w:w="1417" w:type="dxa"/>
          </w:tcPr>
          <w:p w14:paraId="4E89CFD3" w14:textId="77777777" w:rsidR="005314F4" w:rsidRPr="005314F4" w:rsidRDefault="005314F4" w:rsidP="005314F4">
            <w:pPr>
              <w:ind w:left="57" w:right="57"/>
              <w:rPr>
                <w:rFonts w:ascii="Times New Roman" w:hAnsi="Times New Roman" w:cs="Times New Roman"/>
                <w:snapToGrid w:val="0"/>
                <w:sz w:val="20"/>
              </w:rPr>
            </w:pPr>
          </w:p>
        </w:tc>
      </w:tr>
      <w:tr w:rsidR="005314F4" w:rsidRPr="005314F4" w14:paraId="4EB7C3C9" w14:textId="77777777" w:rsidTr="006132CA">
        <w:trPr>
          <w:cantSplit/>
        </w:trPr>
        <w:tc>
          <w:tcPr>
            <w:tcW w:w="720" w:type="dxa"/>
          </w:tcPr>
          <w:p w14:paraId="6CA23801" w14:textId="77777777" w:rsidR="005314F4" w:rsidRPr="005314F4" w:rsidRDefault="005314F4" w:rsidP="000440F6">
            <w:pPr>
              <w:numPr>
                <w:ilvl w:val="0"/>
                <w:numId w:val="7"/>
              </w:numPr>
              <w:spacing w:after="0" w:line="360" w:lineRule="auto"/>
              <w:jc w:val="both"/>
              <w:rPr>
                <w:rFonts w:ascii="Times New Roman" w:hAnsi="Times New Roman" w:cs="Times New Roman"/>
                <w:snapToGrid w:val="0"/>
                <w:sz w:val="20"/>
              </w:rPr>
            </w:pPr>
          </w:p>
        </w:tc>
        <w:tc>
          <w:tcPr>
            <w:tcW w:w="2682" w:type="dxa"/>
          </w:tcPr>
          <w:p w14:paraId="264B6F82" w14:textId="77777777" w:rsidR="005314F4" w:rsidRPr="005314F4" w:rsidRDefault="005314F4" w:rsidP="005314F4">
            <w:pPr>
              <w:ind w:left="57" w:right="57"/>
              <w:rPr>
                <w:rFonts w:ascii="Times New Roman" w:hAnsi="Times New Roman" w:cs="Times New Roman"/>
                <w:snapToGrid w:val="0"/>
                <w:sz w:val="20"/>
              </w:rPr>
            </w:pPr>
          </w:p>
        </w:tc>
        <w:tc>
          <w:tcPr>
            <w:tcW w:w="1701" w:type="dxa"/>
          </w:tcPr>
          <w:p w14:paraId="37018C7E" w14:textId="77777777" w:rsidR="005314F4" w:rsidRPr="005314F4" w:rsidRDefault="005314F4" w:rsidP="005314F4">
            <w:pPr>
              <w:ind w:left="57" w:right="57"/>
              <w:rPr>
                <w:rFonts w:ascii="Times New Roman" w:hAnsi="Times New Roman" w:cs="Times New Roman"/>
                <w:snapToGrid w:val="0"/>
                <w:sz w:val="20"/>
              </w:rPr>
            </w:pPr>
          </w:p>
        </w:tc>
        <w:tc>
          <w:tcPr>
            <w:tcW w:w="2268" w:type="dxa"/>
          </w:tcPr>
          <w:p w14:paraId="51779570" w14:textId="77777777" w:rsidR="005314F4" w:rsidRPr="005314F4" w:rsidRDefault="005314F4" w:rsidP="005314F4">
            <w:pPr>
              <w:ind w:left="57" w:right="57"/>
              <w:rPr>
                <w:rFonts w:ascii="Times New Roman" w:hAnsi="Times New Roman" w:cs="Times New Roman"/>
                <w:snapToGrid w:val="0"/>
                <w:sz w:val="20"/>
              </w:rPr>
            </w:pPr>
          </w:p>
        </w:tc>
        <w:tc>
          <w:tcPr>
            <w:tcW w:w="1135" w:type="dxa"/>
          </w:tcPr>
          <w:p w14:paraId="73ACD774" w14:textId="77777777" w:rsidR="005314F4" w:rsidRPr="005314F4" w:rsidRDefault="005314F4" w:rsidP="005314F4">
            <w:pPr>
              <w:ind w:left="57" w:right="57"/>
              <w:rPr>
                <w:rFonts w:ascii="Times New Roman" w:hAnsi="Times New Roman" w:cs="Times New Roman"/>
                <w:snapToGrid w:val="0"/>
                <w:sz w:val="20"/>
              </w:rPr>
            </w:pPr>
          </w:p>
        </w:tc>
        <w:tc>
          <w:tcPr>
            <w:tcW w:w="1417" w:type="dxa"/>
          </w:tcPr>
          <w:p w14:paraId="48D28150" w14:textId="77777777" w:rsidR="005314F4" w:rsidRPr="005314F4" w:rsidRDefault="005314F4" w:rsidP="005314F4">
            <w:pPr>
              <w:ind w:left="57" w:right="57"/>
              <w:rPr>
                <w:rFonts w:ascii="Times New Roman" w:hAnsi="Times New Roman" w:cs="Times New Roman"/>
                <w:snapToGrid w:val="0"/>
                <w:sz w:val="20"/>
              </w:rPr>
            </w:pPr>
          </w:p>
        </w:tc>
      </w:tr>
      <w:tr w:rsidR="005314F4" w:rsidRPr="005314F4" w14:paraId="21A24393" w14:textId="77777777" w:rsidTr="006132CA">
        <w:trPr>
          <w:cantSplit/>
        </w:trPr>
        <w:tc>
          <w:tcPr>
            <w:tcW w:w="720" w:type="dxa"/>
          </w:tcPr>
          <w:p w14:paraId="7ADEDB2B" w14:textId="77777777" w:rsidR="005314F4" w:rsidRPr="005314F4" w:rsidRDefault="005314F4" w:rsidP="005314F4">
            <w:pPr>
              <w:ind w:left="57" w:right="57"/>
              <w:rPr>
                <w:rFonts w:ascii="Times New Roman" w:hAnsi="Times New Roman" w:cs="Times New Roman"/>
                <w:snapToGrid w:val="0"/>
                <w:sz w:val="20"/>
              </w:rPr>
            </w:pPr>
            <w:r w:rsidRPr="005314F4">
              <w:rPr>
                <w:rFonts w:ascii="Times New Roman" w:hAnsi="Times New Roman" w:cs="Times New Roman"/>
                <w:snapToGrid w:val="0"/>
                <w:sz w:val="20"/>
              </w:rPr>
              <w:t>…</w:t>
            </w:r>
          </w:p>
        </w:tc>
        <w:tc>
          <w:tcPr>
            <w:tcW w:w="2682" w:type="dxa"/>
          </w:tcPr>
          <w:p w14:paraId="528B0911" w14:textId="77777777" w:rsidR="005314F4" w:rsidRPr="005314F4" w:rsidRDefault="005314F4" w:rsidP="005314F4">
            <w:pPr>
              <w:ind w:left="57" w:right="57"/>
              <w:rPr>
                <w:rFonts w:ascii="Times New Roman" w:hAnsi="Times New Roman" w:cs="Times New Roman"/>
                <w:snapToGrid w:val="0"/>
                <w:sz w:val="20"/>
              </w:rPr>
            </w:pPr>
          </w:p>
        </w:tc>
        <w:tc>
          <w:tcPr>
            <w:tcW w:w="1701" w:type="dxa"/>
          </w:tcPr>
          <w:p w14:paraId="3AE7A22D" w14:textId="77777777" w:rsidR="005314F4" w:rsidRPr="005314F4" w:rsidRDefault="005314F4" w:rsidP="005314F4">
            <w:pPr>
              <w:ind w:left="57" w:right="57"/>
              <w:rPr>
                <w:rFonts w:ascii="Times New Roman" w:hAnsi="Times New Roman" w:cs="Times New Roman"/>
                <w:snapToGrid w:val="0"/>
                <w:sz w:val="20"/>
              </w:rPr>
            </w:pPr>
          </w:p>
        </w:tc>
        <w:tc>
          <w:tcPr>
            <w:tcW w:w="2268" w:type="dxa"/>
          </w:tcPr>
          <w:p w14:paraId="63455962" w14:textId="77777777" w:rsidR="005314F4" w:rsidRPr="005314F4" w:rsidRDefault="005314F4" w:rsidP="005314F4">
            <w:pPr>
              <w:ind w:left="57" w:right="57"/>
              <w:rPr>
                <w:rFonts w:ascii="Times New Roman" w:hAnsi="Times New Roman" w:cs="Times New Roman"/>
                <w:snapToGrid w:val="0"/>
                <w:sz w:val="20"/>
              </w:rPr>
            </w:pPr>
          </w:p>
        </w:tc>
        <w:tc>
          <w:tcPr>
            <w:tcW w:w="1135" w:type="dxa"/>
          </w:tcPr>
          <w:p w14:paraId="7682F7EA" w14:textId="77777777" w:rsidR="005314F4" w:rsidRPr="005314F4" w:rsidRDefault="005314F4" w:rsidP="005314F4">
            <w:pPr>
              <w:ind w:left="57" w:right="57"/>
              <w:rPr>
                <w:rFonts w:ascii="Times New Roman" w:hAnsi="Times New Roman" w:cs="Times New Roman"/>
                <w:snapToGrid w:val="0"/>
                <w:sz w:val="20"/>
              </w:rPr>
            </w:pPr>
          </w:p>
        </w:tc>
        <w:tc>
          <w:tcPr>
            <w:tcW w:w="1417" w:type="dxa"/>
          </w:tcPr>
          <w:p w14:paraId="196DBAC1" w14:textId="77777777" w:rsidR="005314F4" w:rsidRPr="005314F4" w:rsidRDefault="005314F4" w:rsidP="005314F4">
            <w:pPr>
              <w:ind w:left="57" w:right="57"/>
              <w:rPr>
                <w:rFonts w:ascii="Times New Roman" w:hAnsi="Times New Roman" w:cs="Times New Roman"/>
                <w:snapToGrid w:val="0"/>
                <w:sz w:val="20"/>
              </w:rPr>
            </w:pPr>
          </w:p>
        </w:tc>
      </w:tr>
    </w:tbl>
    <w:p w14:paraId="6907207D" w14:textId="77777777" w:rsidR="005314F4" w:rsidRPr="005314F4" w:rsidRDefault="005314F4" w:rsidP="005314F4">
      <w:pPr>
        <w:spacing w:after="0" w:line="240" w:lineRule="auto"/>
        <w:ind w:firstLine="567"/>
        <w:jc w:val="both"/>
        <w:rPr>
          <w:rFonts w:ascii="Times New Roman" w:eastAsia="Times New Roman" w:hAnsi="Times New Roman" w:cs="Times New Roman"/>
          <w:snapToGrid w:val="0"/>
          <w:sz w:val="24"/>
          <w:szCs w:val="28"/>
          <w:lang w:eastAsia="ru-RU"/>
        </w:rPr>
      </w:pPr>
      <w:bookmarkStart w:id="627" w:name="_Toc311975376"/>
    </w:p>
    <w:p w14:paraId="51763D31" w14:textId="77777777" w:rsidR="005314F4" w:rsidRPr="005314F4" w:rsidRDefault="005314F4" w:rsidP="005314F4">
      <w:pPr>
        <w:spacing w:after="0" w:line="240" w:lineRule="auto"/>
        <w:ind w:firstLine="567"/>
        <w:jc w:val="both"/>
        <w:rPr>
          <w:rFonts w:ascii="Times New Roman" w:eastAsia="Times New Roman" w:hAnsi="Times New Roman" w:cs="Times New Roman"/>
          <w:snapToGrid w:val="0"/>
          <w:sz w:val="24"/>
          <w:szCs w:val="28"/>
          <w:lang w:eastAsia="ru-RU"/>
        </w:rPr>
      </w:pPr>
      <w:r w:rsidRPr="005314F4">
        <w:rPr>
          <w:rFonts w:ascii="Times New Roman" w:eastAsia="Times New Roman" w:hAnsi="Times New Roman" w:cs="Times New Roman"/>
          <w:snapToGrid w:val="0"/>
          <w:sz w:val="24"/>
          <w:szCs w:val="28"/>
          <w:lang w:eastAsia="ru-RU"/>
        </w:rPr>
        <w:t>Настоящим подтверждаем, что по представленным договорам отсутствует факт взыскания неустойки (штрафов, пени), судебных разбирательств, по которым участник выступает ответчиком, или решение принято не в пользу участника.</w:t>
      </w:r>
    </w:p>
    <w:p w14:paraId="40165C37" w14:textId="546EBDA0" w:rsidR="005314F4" w:rsidRPr="005314F4" w:rsidRDefault="005314F4"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r w:rsidRPr="005314F4">
        <w:rPr>
          <w:rFonts w:ascii="Times New Roman" w:eastAsia="Times New Roman" w:hAnsi="Times New Roman" w:cs="Times New Roman"/>
          <w:snapToGrid w:val="0"/>
          <w:sz w:val="24"/>
          <w:szCs w:val="28"/>
          <w:lang w:eastAsia="ru-RU"/>
        </w:rPr>
        <w:br w:type="column"/>
      </w:r>
      <w:bookmarkStart w:id="628" w:name="_Ref55336389"/>
      <w:bookmarkStart w:id="629" w:name="_Toc57314677"/>
      <w:bookmarkStart w:id="630" w:name="_Toc69728991"/>
      <w:bookmarkStart w:id="631" w:name="_Toc311975377"/>
      <w:bookmarkStart w:id="632" w:name="_Toc415874706"/>
      <w:bookmarkStart w:id="633" w:name="_Toc505945986"/>
      <w:bookmarkEnd w:id="627"/>
      <w:r w:rsidR="00E772F8" w:rsidRPr="00E772F8">
        <w:rPr>
          <w:rFonts w:ascii="Times New Roman" w:eastAsia="Times New Roman" w:hAnsi="Times New Roman" w:cs="Times New Roman"/>
          <w:b/>
          <w:snapToGrid w:val="0"/>
          <w:sz w:val="24"/>
          <w:szCs w:val="28"/>
          <w:lang w:eastAsia="ru-RU"/>
        </w:rPr>
        <w:lastRenderedPageBreak/>
        <w:t>7.3</w:t>
      </w:r>
      <w:r w:rsidR="00E772F8">
        <w:rPr>
          <w:rFonts w:ascii="Times New Roman" w:eastAsia="Times New Roman" w:hAnsi="Times New Roman" w:cs="Times New Roman"/>
          <w:snapToGrid w:val="0"/>
          <w:sz w:val="24"/>
          <w:szCs w:val="28"/>
          <w:lang w:eastAsia="ru-RU"/>
        </w:rPr>
        <w:t xml:space="preserve"> </w:t>
      </w:r>
      <w:r w:rsidRPr="005314F4">
        <w:rPr>
          <w:rFonts w:ascii="Times New Roman" w:eastAsia="Times New Roman" w:hAnsi="Times New Roman" w:cs="Times New Roman"/>
          <w:b/>
          <w:sz w:val="24"/>
          <w:szCs w:val="28"/>
          <w:lang w:eastAsia="ru-RU"/>
        </w:rPr>
        <w:t>Справка о материально-технических ресурсах (форма </w:t>
      </w:r>
      <w:r w:rsidRPr="005314F4">
        <w:rPr>
          <w:rFonts w:ascii="Times New Roman" w:eastAsia="Times New Roman" w:hAnsi="Times New Roman" w:cs="Times New Roman"/>
          <w:b/>
          <w:sz w:val="24"/>
          <w:szCs w:val="28"/>
          <w:lang w:eastAsia="ru-RU"/>
        </w:rPr>
        <w:fldChar w:fldCharType="begin"/>
      </w:r>
      <w:r w:rsidRPr="005314F4">
        <w:rPr>
          <w:rFonts w:ascii="Times New Roman" w:eastAsia="Times New Roman" w:hAnsi="Times New Roman" w:cs="Times New Roman"/>
          <w:b/>
          <w:sz w:val="24"/>
          <w:szCs w:val="28"/>
          <w:lang w:eastAsia="ru-RU"/>
        </w:rPr>
        <w:instrText xml:space="preserve"> SEQ форма \* ARABIC </w:instrText>
      </w:r>
      <w:r w:rsidRPr="005314F4">
        <w:rPr>
          <w:rFonts w:ascii="Times New Roman" w:eastAsia="Times New Roman" w:hAnsi="Times New Roman" w:cs="Times New Roman"/>
          <w:b/>
          <w:sz w:val="24"/>
          <w:szCs w:val="28"/>
          <w:lang w:eastAsia="ru-RU"/>
        </w:rPr>
        <w:fldChar w:fldCharType="separate"/>
      </w:r>
      <w:r w:rsidR="00AD7ABF">
        <w:rPr>
          <w:rFonts w:ascii="Times New Roman" w:eastAsia="Times New Roman" w:hAnsi="Times New Roman" w:cs="Times New Roman"/>
          <w:b/>
          <w:noProof/>
          <w:sz w:val="24"/>
          <w:szCs w:val="28"/>
          <w:lang w:eastAsia="ru-RU"/>
        </w:rPr>
        <w:t>3</w:t>
      </w:r>
      <w:r w:rsidRPr="005314F4">
        <w:rPr>
          <w:rFonts w:ascii="Times New Roman" w:eastAsia="Times New Roman" w:hAnsi="Times New Roman" w:cs="Times New Roman"/>
          <w:b/>
          <w:noProof/>
          <w:sz w:val="24"/>
          <w:szCs w:val="28"/>
          <w:lang w:eastAsia="ru-RU"/>
        </w:rPr>
        <w:fldChar w:fldCharType="end"/>
      </w:r>
      <w:r w:rsidRPr="005314F4">
        <w:rPr>
          <w:rFonts w:ascii="Times New Roman" w:eastAsia="Times New Roman" w:hAnsi="Times New Roman" w:cs="Times New Roman"/>
          <w:b/>
          <w:sz w:val="24"/>
          <w:szCs w:val="28"/>
          <w:lang w:eastAsia="ru-RU"/>
        </w:rPr>
        <w:t>)</w:t>
      </w:r>
      <w:bookmarkEnd w:id="628"/>
      <w:bookmarkEnd w:id="629"/>
      <w:bookmarkEnd w:id="630"/>
      <w:bookmarkEnd w:id="631"/>
      <w:bookmarkEnd w:id="632"/>
      <w:bookmarkEnd w:id="633"/>
    </w:p>
    <w:p w14:paraId="34DC7489" w14:textId="77777777" w:rsidR="005314F4" w:rsidRPr="005314F4" w:rsidRDefault="005314F4"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634" w:name="_Toc311975378"/>
      <w:r w:rsidRPr="005314F4">
        <w:rPr>
          <w:rFonts w:ascii="Times New Roman" w:eastAsia="Times New Roman" w:hAnsi="Times New Roman" w:cs="Times New Roman"/>
          <w:sz w:val="24"/>
          <w:szCs w:val="28"/>
          <w:lang w:val="ru" w:eastAsia="ru-RU"/>
        </w:rPr>
        <w:t>Форма Справки о материально-технических ресурсах</w:t>
      </w:r>
      <w:bookmarkEnd w:id="634"/>
    </w:p>
    <w:p w14:paraId="086F7B59" w14:textId="1174EBCE" w:rsidR="005314F4" w:rsidRPr="005314F4" w:rsidRDefault="005314F4" w:rsidP="005314F4">
      <w:pPr>
        <w:suppressAutoHyphens/>
        <w:spacing w:before="120" w:after="0" w:line="240" w:lineRule="auto"/>
        <w:rPr>
          <w:rFonts w:ascii="Times New Roman" w:eastAsia="Times New Roman" w:hAnsi="Times New Roman" w:cs="Times New Roman"/>
          <w:snapToGrid w:val="0"/>
          <w:sz w:val="24"/>
          <w:szCs w:val="28"/>
          <w:lang w:eastAsia="ru-RU"/>
        </w:rPr>
      </w:pPr>
      <w:r w:rsidRPr="005314F4">
        <w:rPr>
          <w:rFonts w:ascii="Times New Roman" w:eastAsia="Times New Roman" w:hAnsi="Times New Roman" w:cs="Times New Roman"/>
          <w:snapToGrid w:val="0"/>
          <w:sz w:val="24"/>
          <w:szCs w:val="28"/>
          <w:lang w:eastAsia="ru-RU"/>
        </w:rPr>
        <w:t xml:space="preserve">Приложение </w:t>
      </w:r>
      <w:r w:rsidRPr="005314F4">
        <w:rPr>
          <w:rFonts w:ascii="Times New Roman" w:eastAsia="Times New Roman" w:hAnsi="Times New Roman" w:cs="Times New Roman"/>
          <w:snapToGrid w:val="0"/>
          <w:sz w:val="24"/>
          <w:szCs w:val="28"/>
          <w:lang w:eastAsia="ru-RU"/>
        </w:rPr>
        <w:fldChar w:fldCharType="begin"/>
      </w:r>
      <w:r w:rsidRPr="005314F4">
        <w:rPr>
          <w:rFonts w:ascii="Times New Roman" w:eastAsia="Times New Roman" w:hAnsi="Times New Roman" w:cs="Times New Roman"/>
          <w:snapToGrid w:val="0"/>
          <w:sz w:val="24"/>
          <w:szCs w:val="28"/>
          <w:lang w:eastAsia="ru-RU"/>
        </w:rPr>
        <w:instrText xml:space="preserve"> SEQ Приложение \* ARABIC </w:instrText>
      </w:r>
      <w:r w:rsidRPr="005314F4">
        <w:rPr>
          <w:rFonts w:ascii="Times New Roman" w:eastAsia="Times New Roman" w:hAnsi="Times New Roman" w:cs="Times New Roman"/>
          <w:snapToGrid w:val="0"/>
          <w:sz w:val="24"/>
          <w:szCs w:val="28"/>
          <w:lang w:eastAsia="ru-RU"/>
        </w:rPr>
        <w:fldChar w:fldCharType="separate"/>
      </w:r>
      <w:r w:rsidR="00AD7ABF">
        <w:rPr>
          <w:rFonts w:ascii="Times New Roman" w:eastAsia="Times New Roman" w:hAnsi="Times New Roman" w:cs="Times New Roman"/>
          <w:noProof/>
          <w:snapToGrid w:val="0"/>
          <w:sz w:val="24"/>
          <w:szCs w:val="28"/>
          <w:lang w:eastAsia="ru-RU"/>
        </w:rPr>
        <w:t>2</w:t>
      </w:r>
      <w:r w:rsidRPr="005314F4">
        <w:rPr>
          <w:rFonts w:ascii="Times New Roman" w:eastAsia="Times New Roman" w:hAnsi="Times New Roman" w:cs="Times New Roman"/>
          <w:snapToGrid w:val="0"/>
          <w:sz w:val="24"/>
          <w:szCs w:val="28"/>
          <w:lang w:eastAsia="ru-RU"/>
        </w:rPr>
        <w:fldChar w:fldCharType="end"/>
      </w:r>
      <w:r w:rsidRPr="005314F4">
        <w:rPr>
          <w:rFonts w:ascii="Times New Roman" w:eastAsia="Times New Roman" w:hAnsi="Times New Roman" w:cs="Times New Roman"/>
          <w:snapToGrid w:val="0"/>
          <w:sz w:val="24"/>
          <w:szCs w:val="28"/>
          <w:lang w:eastAsia="ru-RU"/>
        </w:rPr>
        <w:t xml:space="preserve"> к заявке</w:t>
      </w:r>
      <w:r w:rsidRPr="005314F4">
        <w:rPr>
          <w:rFonts w:ascii="Times New Roman" w:eastAsia="Times New Roman" w:hAnsi="Times New Roman" w:cs="Times New Roman"/>
          <w:snapToGrid w:val="0"/>
          <w:sz w:val="24"/>
          <w:szCs w:val="28"/>
          <w:lang w:eastAsia="ru-RU"/>
        </w:rPr>
        <w:br/>
        <w:t>от «____» _____________ 201_ г. № __________</w:t>
      </w:r>
    </w:p>
    <w:p w14:paraId="37DBB510" w14:textId="77777777" w:rsidR="005314F4" w:rsidRPr="005314F4" w:rsidRDefault="005314F4" w:rsidP="005314F4">
      <w:pPr>
        <w:spacing w:before="480" w:after="240"/>
        <w:jc w:val="center"/>
        <w:rPr>
          <w:rFonts w:ascii="Times New Roman" w:hAnsi="Times New Roman" w:cs="Times New Roman"/>
          <w:b/>
          <w:iCs/>
          <w:snapToGrid w:val="0"/>
          <w:sz w:val="24"/>
          <w:szCs w:val="28"/>
        </w:rPr>
      </w:pPr>
      <w:r w:rsidRPr="005314F4">
        <w:rPr>
          <w:rFonts w:ascii="Times New Roman" w:hAnsi="Times New Roman" w:cs="Times New Roman"/>
          <w:b/>
          <w:iCs/>
          <w:snapToGrid w:val="0"/>
          <w:sz w:val="24"/>
          <w:szCs w:val="28"/>
        </w:rPr>
        <w:t xml:space="preserve">СПРАВКА О МАТЕРИАЛЬНО-ТЕХНИЧЕСКИХ РЕСУРСАХ </w:t>
      </w:r>
      <w:r w:rsidRPr="005314F4">
        <w:rPr>
          <w:rFonts w:ascii="Times New Roman" w:hAnsi="Times New Roman" w:cs="Times New Roman"/>
          <w:b/>
          <w:iCs/>
          <w:snapToGrid w:val="0"/>
          <w:sz w:val="24"/>
          <w:szCs w:val="28"/>
          <w:vertAlign w:val="superscript"/>
        </w:rPr>
        <w:footnoteReference w:id="6"/>
      </w:r>
    </w:p>
    <w:p w14:paraId="02BDF557" w14:textId="77777777" w:rsidR="005314F4" w:rsidRPr="005314F4" w:rsidRDefault="005314F4" w:rsidP="005314F4">
      <w:pPr>
        <w:spacing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Наименование и адрес </w:t>
      </w:r>
      <w:proofErr w:type="gramStart"/>
      <w:r w:rsidRPr="005314F4">
        <w:rPr>
          <w:rFonts w:ascii="Times New Roman" w:eastAsia="Times New Roman" w:hAnsi="Times New Roman" w:cs="Times New Roman"/>
          <w:sz w:val="24"/>
          <w:szCs w:val="28"/>
          <w:lang w:eastAsia="ru-RU"/>
        </w:rPr>
        <w:t xml:space="preserve">места нахождения участника процедуры закупки / </w:t>
      </w:r>
      <w:r w:rsidRPr="005314F4">
        <w:rPr>
          <w:rFonts w:ascii="Times New Roman" w:hAnsi="Times New Roman" w:cs="Times New Roman"/>
          <w:sz w:val="24"/>
          <w:szCs w:val="28"/>
        </w:rPr>
        <w:t>члена коллективного участника</w:t>
      </w:r>
      <w:proofErr w:type="gramEnd"/>
      <w:r w:rsidRPr="005314F4">
        <w:rPr>
          <w:rFonts w:ascii="Times New Roman" w:eastAsia="Times New Roman" w:hAnsi="Times New Roman" w:cs="Times New Roman"/>
          <w:sz w:val="24"/>
          <w:szCs w:val="28"/>
          <w:lang w:eastAsia="ru-RU"/>
        </w:rPr>
        <w:t>: _____________________________</w:t>
      </w:r>
    </w:p>
    <w:p w14:paraId="4C79CBDE" w14:textId="77777777" w:rsidR="005314F4" w:rsidRPr="005314F4" w:rsidRDefault="005314F4" w:rsidP="005314F4">
      <w:pPr>
        <w:suppressAutoHyphens/>
        <w:spacing w:before="120" w:after="0" w:line="240" w:lineRule="auto"/>
        <w:rPr>
          <w:rFonts w:ascii="Times New Roman" w:eastAsia="Times New Roman" w:hAnsi="Times New Roman" w:cs="Times New Roman"/>
          <w:snapToGrid w:val="0"/>
          <w:sz w:val="24"/>
          <w:szCs w:val="28"/>
          <w:lang w:eastAsia="ru-RU"/>
        </w:rPr>
      </w:pPr>
    </w:p>
    <w:tbl>
      <w:tblPr>
        <w:tblW w:w="99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974"/>
        <w:gridCol w:w="1984"/>
        <w:gridCol w:w="1985"/>
        <w:gridCol w:w="2096"/>
        <w:gridCol w:w="1163"/>
      </w:tblGrid>
      <w:tr w:rsidR="005314F4" w:rsidRPr="005314F4" w14:paraId="028A4256" w14:textId="77777777" w:rsidTr="006132CA">
        <w:trPr>
          <w:cantSplit/>
          <w:trHeight w:val="530"/>
        </w:trPr>
        <w:tc>
          <w:tcPr>
            <w:tcW w:w="720" w:type="dxa"/>
            <w:vAlign w:val="center"/>
          </w:tcPr>
          <w:p w14:paraId="778EE581" w14:textId="77777777" w:rsidR="005314F4" w:rsidRPr="005314F4" w:rsidRDefault="005314F4" w:rsidP="005314F4">
            <w:pPr>
              <w:spacing w:after="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w:t>
            </w:r>
          </w:p>
          <w:p w14:paraId="40077F3F" w14:textId="77777777" w:rsidR="005314F4" w:rsidRPr="005314F4" w:rsidRDefault="005314F4" w:rsidP="005314F4">
            <w:pPr>
              <w:spacing w:after="0" w:line="240" w:lineRule="auto"/>
              <w:ind w:left="-108" w:right="-96"/>
              <w:jc w:val="center"/>
              <w:rPr>
                <w:rFonts w:ascii="Times New Roman" w:hAnsi="Times New Roman" w:cs="Times New Roman"/>
                <w:snapToGrid w:val="0"/>
                <w:sz w:val="20"/>
              </w:rPr>
            </w:pPr>
            <w:proofErr w:type="gramStart"/>
            <w:r w:rsidRPr="005314F4">
              <w:rPr>
                <w:rFonts w:ascii="Times New Roman" w:hAnsi="Times New Roman" w:cs="Times New Roman"/>
                <w:snapToGrid w:val="0"/>
                <w:sz w:val="20"/>
              </w:rPr>
              <w:t>п</w:t>
            </w:r>
            <w:proofErr w:type="gramEnd"/>
            <w:r w:rsidRPr="005314F4">
              <w:rPr>
                <w:rFonts w:ascii="Times New Roman" w:hAnsi="Times New Roman" w:cs="Times New Roman"/>
                <w:snapToGrid w:val="0"/>
                <w:sz w:val="20"/>
              </w:rPr>
              <w:t>/п</w:t>
            </w:r>
          </w:p>
        </w:tc>
        <w:tc>
          <w:tcPr>
            <w:tcW w:w="1974" w:type="dxa"/>
            <w:vAlign w:val="center"/>
          </w:tcPr>
          <w:p w14:paraId="7AA9779D"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Наименование</w:t>
            </w:r>
          </w:p>
        </w:tc>
        <w:tc>
          <w:tcPr>
            <w:tcW w:w="1984" w:type="dxa"/>
            <w:vAlign w:val="center"/>
          </w:tcPr>
          <w:p w14:paraId="525EB92C"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Местонахождение</w:t>
            </w:r>
          </w:p>
        </w:tc>
        <w:tc>
          <w:tcPr>
            <w:tcW w:w="1985" w:type="dxa"/>
            <w:vAlign w:val="center"/>
          </w:tcPr>
          <w:p w14:paraId="16F29FA2"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Право собственности или иное право</w:t>
            </w:r>
          </w:p>
        </w:tc>
        <w:tc>
          <w:tcPr>
            <w:tcW w:w="2096" w:type="dxa"/>
            <w:vAlign w:val="center"/>
          </w:tcPr>
          <w:p w14:paraId="74E2CABD"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Предназначение (с точки зрения выполнения договора)</w:t>
            </w:r>
          </w:p>
        </w:tc>
        <w:tc>
          <w:tcPr>
            <w:tcW w:w="1163" w:type="dxa"/>
            <w:vAlign w:val="center"/>
          </w:tcPr>
          <w:p w14:paraId="3B889A0A"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Состояние</w:t>
            </w:r>
          </w:p>
        </w:tc>
      </w:tr>
      <w:tr w:rsidR="005314F4" w:rsidRPr="005314F4" w14:paraId="34714563" w14:textId="77777777" w:rsidTr="006132CA">
        <w:trPr>
          <w:cantSplit/>
        </w:trPr>
        <w:tc>
          <w:tcPr>
            <w:tcW w:w="720" w:type="dxa"/>
          </w:tcPr>
          <w:p w14:paraId="0D1F8269" w14:textId="77777777" w:rsidR="005314F4" w:rsidRPr="005314F4" w:rsidRDefault="005314F4" w:rsidP="000440F6">
            <w:pPr>
              <w:numPr>
                <w:ilvl w:val="0"/>
                <w:numId w:val="8"/>
              </w:numPr>
              <w:spacing w:after="0" w:line="240" w:lineRule="auto"/>
              <w:jc w:val="both"/>
              <w:rPr>
                <w:rFonts w:ascii="Times New Roman" w:eastAsia="Times New Roman" w:hAnsi="Times New Roman" w:cs="Times New Roman"/>
                <w:snapToGrid w:val="0"/>
                <w:sz w:val="24"/>
                <w:szCs w:val="28"/>
                <w:lang w:eastAsia="ru-RU"/>
              </w:rPr>
            </w:pPr>
          </w:p>
        </w:tc>
        <w:tc>
          <w:tcPr>
            <w:tcW w:w="1974" w:type="dxa"/>
          </w:tcPr>
          <w:p w14:paraId="0CDAAD39"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1984" w:type="dxa"/>
          </w:tcPr>
          <w:p w14:paraId="3C341B38"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1985" w:type="dxa"/>
          </w:tcPr>
          <w:p w14:paraId="360514C8"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2096" w:type="dxa"/>
          </w:tcPr>
          <w:p w14:paraId="7BFAFCA4"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1163" w:type="dxa"/>
          </w:tcPr>
          <w:p w14:paraId="66BB246D"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r>
      <w:tr w:rsidR="005314F4" w:rsidRPr="005314F4" w14:paraId="6942ACF6" w14:textId="77777777" w:rsidTr="006132CA">
        <w:trPr>
          <w:cantSplit/>
        </w:trPr>
        <w:tc>
          <w:tcPr>
            <w:tcW w:w="720" w:type="dxa"/>
          </w:tcPr>
          <w:p w14:paraId="787FADFE" w14:textId="77777777" w:rsidR="005314F4" w:rsidRPr="005314F4" w:rsidRDefault="005314F4" w:rsidP="000440F6">
            <w:pPr>
              <w:numPr>
                <w:ilvl w:val="0"/>
                <w:numId w:val="8"/>
              </w:numPr>
              <w:spacing w:after="0" w:line="240" w:lineRule="auto"/>
              <w:jc w:val="both"/>
              <w:rPr>
                <w:rFonts w:ascii="Times New Roman" w:eastAsia="Times New Roman" w:hAnsi="Times New Roman" w:cs="Times New Roman"/>
                <w:snapToGrid w:val="0"/>
                <w:sz w:val="24"/>
                <w:szCs w:val="28"/>
                <w:lang w:eastAsia="ru-RU"/>
              </w:rPr>
            </w:pPr>
          </w:p>
        </w:tc>
        <w:tc>
          <w:tcPr>
            <w:tcW w:w="1974" w:type="dxa"/>
          </w:tcPr>
          <w:p w14:paraId="5542F0F8"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1984" w:type="dxa"/>
          </w:tcPr>
          <w:p w14:paraId="04233223"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1985" w:type="dxa"/>
          </w:tcPr>
          <w:p w14:paraId="55472C99"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2096" w:type="dxa"/>
          </w:tcPr>
          <w:p w14:paraId="2686D927"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1163" w:type="dxa"/>
          </w:tcPr>
          <w:p w14:paraId="1E457267"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r>
      <w:tr w:rsidR="005314F4" w:rsidRPr="005314F4" w14:paraId="239B4206" w14:textId="77777777" w:rsidTr="006132CA">
        <w:trPr>
          <w:cantSplit/>
        </w:trPr>
        <w:tc>
          <w:tcPr>
            <w:tcW w:w="720" w:type="dxa"/>
          </w:tcPr>
          <w:p w14:paraId="3DF24783" w14:textId="77777777" w:rsidR="005314F4" w:rsidRPr="005314F4" w:rsidRDefault="005314F4" w:rsidP="000440F6">
            <w:pPr>
              <w:numPr>
                <w:ilvl w:val="0"/>
                <w:numId w:val="8"/>
              </w:numPr>
              <w:spacing w:after="0" w:line="240" w:lineRule="auto"/>
              <w:jc w:val="both"/>
              <w:rPr>
                <w:rFonts w:ascii="Times New Roman" w:eastAsia="Times New Roman" w:hAnsi="Times New Roman" w:cs="Times New Roman"/>
                <w:snapToGrid w:val="0"/>
                <w:sz w:val="24"/>
                <w:szCs w:val="28"/>
                <w:lang w:eastAsia="ru-RU"/>
              </w:rPr>
            </w:pPr>
          </w:p>
        </w:tc>
        <w:tc>
          <w:tcPr>
            <w:tcW w:w="1974" w:type="dxa"/>
          </w:tcPr>
          <w:p w14:paraId="12AE46E2"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1984" w:type="dxa"/>
          </w:tcPr>
          <w:p w14:paraId="42E1FADB"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1985" w:type="dxa"/>
          </w:tcPr>
          <w:p w14:paraId="72618A95"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2096" w:type="dxa"/>
          </w:tcPr>
          <w:p w14:paraId="230E6CF8"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1163" w:type="dxa"/>
          </w:tcPr>
          <w:p w14:paraId="7B771CDD"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r>
      <w:tr w:rsidR="005314F4" w:rsidRPr="005314F4" w14:paraId="4CDA24F1" w14:textId="77777777" w:rsidTr="006132CA">
        <w:trPr>
          <w:cantSplit/>
        </w:trPr>
        <w:tc>
          <w:tcPr>
            <w:tcW w:w="720" w:type="dxa"/>
          </w:tcPr>
          <w:p w14:paraId="16409DD9"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r w:rsidRPr="005314F4">
              <w:rPr>
                <w:rFonts w:ascii="Times New Roman" w:eastAsia="Times New Roman" w:hAnsi="Times New Roman" w:cs="Times New Roman"/>
                <w:snapToGrid w:val="0"/>
                <w:sz w:val="24"/>
                <w:szCs w:val="28"/>
                <w:lang w:eastAsia="ru-RU"/>
              </w:rPr>
              <w:t>…</w:t>
            </w:r>
          </w:p>
        </w:tc>
        <w:tc>
          <w:tcPr>
            <w:tcW w:w="1974" w:type="dxa"/>
          </w:tcPr>
          <w:p w14:paraId="47F4541D"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1984" w:type="dxa"/>
          </w:tcPr>
          <w:p w14:paraId="034BC4EA"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1985" w:type="dxa"/>
          </w:tcPr>
          <w:p w14:paraId="0CCDF976"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2096" w:type="dxa"/>
          </w:tcPr>
          <w:p w14:paraId="54E7DD0A"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c>
          <w:tcPr>
            <w:tcW w:w="1163" w:type="dxa"/>
          </w:tcPr>
          <w:p w14:paraId="5E17A9CE" w14:textId="77777777" w:rsidR="005314F4" w:rsidRPr="005314F4" w:rsidRDefault="005314F4" w:rsidP="005314F4">
            <w:pPr>
              <w:spacing w:after="0" w:line="240" w:lineRule="auto"/>
              <w:ind w:left="57" w:right="57"/>
              <w:rPr>
                <w:rFonts w:ascii="Times New Roman" w:eastAsia="Times New Roman" w:hAnsi="Times New Roman" w:cs="Times New Roman"/>
                <w:snapToGrid w:val="0"/>
                <w:sz w:val="24"/>
                <w:szCs w:val="28"/>
                <w:lang w:eastAsia="ru-RU"/>
              </w:rPr>
            </w:pPr>
          </w:p>
        </w:tc>
      </w:tr>
    </w:tbl>
    <w:p w14:paraId="67C81AF9" w14:textId="77777777" w:rsidR="005314F4" w:rsidRPr="005314F4" w:rsidRDefault="005314F4" w:rsidP="005314F4">
      <w:pPr>
        <w:spacing w:after="0" w:line="240" w:lineRule="auto"/>
        <w:rPr>
          <w:rFonts w:ascii="Times New Roman" w:eastAsia="Times New Roman" w:hAnsi="Times New Roman" w:cs="Times New Roman"/>
          <w:b/>
          <w:snapToGrid w:val="0"/>
          <w:sz w:val="24"/>
          <w:szCs w:val="28"/>
          <w:lang w:eastAsia="ru-RU"/>
        </w:rPr>
      </w:pPr>
      <w:r w:rsidRPr="005314F4">
        <w:rPr>
          <w:rFonts w:ascii="Times New Roman" w:eastAsia="Times New Roman" w:hAnsi="Times New Roman" w:cs="Times New Roman"/>
          <w:b/>
          <w:snapToGrid w:val="0"/>
          <w:sz w:val="24"/>
          <w:szCs w:val="28"/>
          <w:lang w:eastAsia="ru-RU"/>
        </w:rPr>
        <w:br w:type="page"/>
      </w:r>
    </w:p>
    <w:p w14:paraId="02BFB21B" w14:textId="5EB7B9A9" w:rsidR="005314F4" w:rsidRPr="005314F4" w:rsidRDefault="00E772F8"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635" w:name="_Ref55336398"/>
      <w:bookmarkStart w:id="636" w:name="_Toc57314678"/>
      <w:bookmarkStart w:id="637" w:name="_Toc69728992"/>
      <w:bookmarkStart w:id="638" w:name="_Toc311975380"/>
      <w:bookmarkStart w:id="639" w:name="_Toc415874707"/>
      <w:bookmarkStart w:id="640" w:name="_Toc505945987"/>
      <w:r>
        <w:rPr>
          <w:rFonts w:ascii="Times New Roman" w:eastAsia="Times New Roman" w:hAnsi="Times New Roman" w:cs="Times New Roman"/>
          <w:b/>
          <w:sz w:val="24"/>
          <w:szCs w:val="28"/>
          <w:lang w:eastAsia="ru-RU"/>
        </w:rPr>
        <w:lastRenderedPageBreak/>
        <w:t xml:space="preserve">7.4 </w:t>
      </w:r>
      <w:r w:rsidR="005314F4" w:rsidRPr="005314F4">
        <w:rPr>
          <w:rFonts w:ascii="Times New Roman" w:eastAsia="Times New Roman" w:hAnsi="Times New Roman" w:cs="Times New Roman"/>
          <w:b/>
          <w:sz w:val="24"/>
          <w:szCs w:val="28"/>
          <w:lang w:eastAsia="ru-RU"/>
        </w:rPr>
        <w:t>Справка о кадровых ресурсах (форма </w:t>
      </w:r>
      <w:r w:rsidR="005314F4" w:rsidRPr="005314F4">
        <w:rPr>
          <w:rFonts w:ascii="Times New Roman" w:eastAsia="Times New Roman" w:hAnsi="Times New Roman" w:cs="Times New Roman"/>
          <w:b/>
          <w:sz w:val="24"/>
          <w:szCs w:val="28"/>
          <w:lang w:eastAsia="ru-RU"/>
        </w:rPr>
        <w:fldChar w:fldCharType="begin"/>
      </w:r>
      <w:r w:rsidR="005314F4" w:rsidRPr="005314F4">
        <w:rPr>
          <w:rFonts w:ascii="Times New Roman" w:eastAsia="Times New Roman" w:hAnsi="Times New Roman" w:cs="Times New Roman"/>
          <w:b/>
          <w:sz w:val="24"/>
          <w:szCs w:val="28"/>
          <w:lang w:eastAsia="ru-RU"/>
        </w:rPr>
        <w:instrText xml:space="preserve"> SEQ форма \* ARABIC </w:instrText>
      </w:r>
      <w:r w:rsidR="005314F4" w:rsidRPr="005314F4">
        <w:rPr>
          <w:rFonts w:ascii="Times New Roman" w:eastAsia="Times New Roman" w:hAnsi="Times New Roman" w:cs="Times New Roman"/>
          <w:b/>
          <w:sz w:val="24"/>
          <w:szCs w:val="28"/>
          <w:lang w:eastAsia="ru-RU"/>
        </w:rPr>
        <w:fldChar w:fldCharType="separate"/>
      </w:r>
      <w:r w:rsidR="00AD7ABF">
        <w:rPr>
          <w:rFonts w:ascii="Times New Roman" w:eastAsia="Times New Roman" w:hAnsi="Times New Roman" w:cs="Times New Roman"/>
          <w:b/>
          <w:noProof/>
          <w:sz w:val="24"/>
          <w:szCs w:val="28"/>
          <w:lang w:eastAsia="ru-RU"/>
        </w:rPr>
        <w:t>4</w:t>
      </w:r>
      <w:r w:rsidR="005314F4" w:rsidRPr="005314F4">
        <w:rPr>
          <w:rFonts w:ascii="Times New Roman" w:eastAsia="Times New Roman" w:hAnsi="Times New Roman" w:cs="Times New Roman"/>
          <w:b/>
          <w:noProof/>
          <w:sz w:val="24"/>
          <w:szCs w:val="28"/>
          <w:lang w:eastAsia="ru-RU"/>
        </w:rPr>
        <w:fldChar w:fldCharType="end"/>
      </w:r>
      <w:r w:rsidR="005314F4" w:rsidRPr="005314F4">
        <w:rPr>
          <w:rFonts w:ascii="Times New Roman" w:eastAsia="Times New Roman" w:hAnsi="Times New Roman" w:cs="Times New Roman"/>
          <w:b/>
          <w:sz w:val="24"/>
          <w:szCs w:val="28"/>
          <w:lang w:eastAsia="ru-RU"/>
        </w:rPr>
        <w:t>)</w:t>
      </w:r>
      <w:bookmarkEnd w:id="635"/>
      <w:bookmarkEnd w:id="636"/>
      <w:bookmarkEnd w:id="637"/>
      <w:bookmarkEnd w:id="638"/>
      <w:bookmarkEnd w:id="639"/>
      <w:bookmarkEnd w:id="640"/>
    </w:p>
    <w:p w14:paraId="0F205BA7" w14:textId="77777777" w:rsidR="005314F4" w:rsidRPr="005314F4" w:rsidRDefault="005314F4"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641" w:name="_Toc311975381"/>
      <w:r w:rsidRPr="005314F4">
        <w:rPr>
          <w:rFonts w:ascii="Times New Roman" w:eastAsia="Times New Roman" w:hAnsi="Times New Roman" w:cs="Times New Roman"/>
          <w:sz w:val="24"/>
          <w:szCs w:val="28"/>
          <w:lang w:val="ru" w:eastAsia="ru-RU"/>
        </w:rPr>
        <w:t>Форма Справки о кадровых ресурсах</w:t>
      </w:r>
      <w:bookmarkEnd w:id="641"/>
    </w:p>
    <w:p w14:paraId="6768BEBB" w14:textId="640D99D9" w:rsidR="005314F4" w:rsidRPr="005314F4" w:rsidRDefault="005314F4" w:rsidP="005314F4">
      <w:pPr>
        <w:suppressAutoHyphens/>
        <w:spacing w:before="120" w:after="0" w:line="240" w:lineRule="auto"/>
        <w:rPr>
          <w:rFonts w:ascii="Times New Roman" w:eastAsia="Times New Roman" w:hAnsi="Times New Roman" w:cs="Times New Roman"/>
          <w:snapToGrid w:val="0"/>
          <w:sz w:val="24"/>
          <w:szCs w:val="28"/>
          <w:lang w:eastAsia="ru-RU"/>
        </w:rPr>
      </w:pPr>
      <w:r w:rsidRPr="005314F4">
        <w:rPr>
          <w:rFonts w:ascii="Times New Roman" w:eastAsia="Times New Roman" w:hAnsi="Times New Roman" w:cs="Times New Roman"/>
          <w:snapToGrid w:val="0"/>
          <w:sz w:val="24"/>
          <w:szCs w:val="28"/>
          <w:lang w:eastAsia="ru-RU"/>
        </w:rPr>
        <w:t xml:space="preserve">Приложение </w:t>
      </w:r>
      <w:r w:rsidRPr="005314F4">
        <w:rPr>
          <w:rFonts w:ascii="Times New Roman" w:eastAsia="Times New Roman" w:hAnsi="Times New Roman" w:cs="Times New Roman"/>
          <w:snapToGrid w:val="0"/>
          <w:sz w:val="24"/>
          <w:szCs w:val="28"/>
          <w:lang w:eastAsia="ru-RU"/>
        </w:rPr>
        <w:fldChar w:fldCharType="begin"/>
      </w:r>
      <w:r w:rsidRPr="005314F4">
        <w:rPr>
          <w:rFonts w:ascii="Times New Roman" w:eastAsia="Times New Roman" w:hAnsi="Times New Roman" w:cs="Times New Roman"/>
          <w:snapToGrid w:val="0"/>
          <w:sz w:val="24"/>
          <w:szCs w:val="28"/>
          <w:lang w:eastAsia="ru-RU"/>
        </w:rPr>
        <w:instrText xml:space="preserve"> SEQ Приложение \* ARABIC </w:instrText>
      </w:r>
      <w:r w:rsidRPr="005314F4">
        <w:rPr>
          <w:rFonts w:ascii="Times New Roman" w:eastAsia="Times New Roman" w:hAnsi="Times New Roman" w:cs="Times New Roman"/>
          <w:snapToGrid w:val="0"/>
          <w:sz w:val="24"/>
          <w:szCs w:val="28"/>
          <w:lang w:eastAsia="ru-RU"/>
        </w:rPr>
        <w:fldChar w:fldCharType="separate"/>
      </w:r>
      <w:r w:rsidR="00AD7ABF">
        <w:rPr>
          <w:rFonts w:ascii="Times New Roman" w:eastAsia="Times New Roman" w:hAnsi="Times New Roman" w:cs="Times New Roman"/>
          <w:noProof/>
          <w:snapToGrid w:val="0"/>
          <w:sz w:val="24"/>
          <w:szCs w:val="28"/>
          <w:lang w:eastAsia="ru-RU"/>
        </w:rPr>
        <w:t>3</w:t>
      </w:r>
      <w:r w:rsidRPr="005314F4">
        <w:rPr>
          <w:rFonts w:ascii="Times New Roman" w:eastAsia="Times New Roman" w:hAnsi="Times New Roman" w:cs="Times New Roman"/>
          <w:snapToGrid w:val="0"/>
          <w:sz w:val="24"/>
          <w:szCs w:val="28"/>
          <w:lang w:eastAsia="ru-RU"/>
        </w:rPr>
        <w:fldChar w:fldCharType="end"/>
      </w:r>
      <w:r w:rsidRPr="005314F4">
        <w:rPr>
          <w:rFonts w:ascii="Times New Roman" w:eastAsia="Times New Roman" w:hAnsi="Times New Roman" w:cs="Times New Roman"/>
          <w:snapToGrid w:val="0"/>
          <w:sz w:val="24"/>
          <w:szCs w:val="28"/>
          <w:lang w:eastAsia="ru-RU"/>
        </w:rPr>
        <w:t xml:space="preserve"> к заявке</w:t>
      </w:r>
      <w:r w:rsidRPr="005314F4">
        <w:rPr>
          <w:rFonts w:ascii="Times New Roman" w:eastAsia="Times New Roman" w:hAnsi="Times New Roman" w:cs="Times New Roman"/>
          <w:snapToGrid w:val="0"/>
          <w:sz w:val="24"/>
          <w:szCs w:val="28"/>
          <w:lang w:eastAsia="ru-RU"/>
        </w:rPr>
        <w:br/>
        <w:t>от «____» _____________ 201_ г. № __________</w:t>
      </w:r>
    </w:p>
    <w:p w14:paraId="3869EB18" w14:textId="77777777" w:rsidR="005314F4" w:rsidRPr="005314F4" w:rsidRDefault="005314F4" w:rsidP="005314F4">
      <w:pPr>
        <w:spacing w:before="480" w:after="240"/>
        <w:jc w:val="center"/>
        <w:rPr>
          <w:rFonts w:ascii="Times New Roman" w:hAnsi="Times New Roman" w:cs="Times New Roman"/>
          <w:b/>
          <w:iCs/>
          <w:snapToGrid w:val="0"/>
          <w:sz w:val="24"/>
          <w:szCs w:val="28"/>
        </w:rPr>
      </w:pPr>
      <w:r w:rsidRPr="005314F4">
        <w:rPr>
          <w:rFonts w:ascii="Times New Roman" w:hAnsi="Times New Roman" w:cs="Times New Roman"/>
          <w:b/>
          <w:iCs/>
          <w:snapToGrid w:val="0"/>
          <w:sz w:val="24"/>
          <w:szCs w:val="28"/>
        </w:rPr>
        <w:t xml:space="preserve">СПРАВКА О КАДРОВЫХ РЕСУРСАХ </w:t>
      </w:r>
      <w:r w:rsidRPr="005314F4">
        <w:rPr>
          <w:rFonts w:ascii="Times New Roman" w:hAnsi="Times New Roman" w:cs="Times New Roman"/>
          <w:b/>
          <w:iCs/>
          <w:snapToGrid w:val="0"/>
          <w:sz w:val="24"/>
          <w:szCs w:val="28"/>
          <w:vertAlign w:val="superscript"/>
        </w:rPr>
        <w:footnoteReference w:id="7"/>
      </w:r>
    </w:p>
    <w:p w14:paraId="526CC56B" w14:textId="77777777" w:rsidR="005314F4" w:rsidRPr="005314F4" w:rsidRDefault="005314F4" w:rsidP="005314F4">
      <w:pPr>
        <w:spacing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Наименование и адрес </w:t>
      </w:r>
      <w:proofErr w:type="gramStart"/>
      <w:r w:rsidRPr="005314F4">
        <w:rPr>
          <w:rFonts w:ascii="Times New Roman" w:eastAsia="Times New Roman" w:hAnsi="Times New Roman" w:cs="Times New Roman"/>
          <w:sz w:val="24"/>
          <w:szCs w:val="28"/>
          <w:lang w:eastAsia="ru-RU"/>
        </w:rPr>
        <w:t xml:space="preserve">места нахождения участника процедуры закупки / </w:t>
      </w:r>
      <w:r w:rsidRPr="005314F4">
        <w:rPr>
          <w:rFonts w:ascii="Times New Roman" w:hAnsi="Times New Roman" w:cs="Times New Roman"/>
          <w:sz w:val="24"/>
          <w:szCs w:val="28"/>
        </w:rPr>
        <w:t>члена коллективного участника</w:t>
      </w:r>
      <w:proofErr w:type="gramEnd"/>
      <w:r w:rsidRPr="005314F4">
        <w:rPr>
          <w:rFonts w:ascii="Times New Roman" w:eastAsia="Times New Roman" w:hAnsi="Times New Roman" w:cs="Times New Roman"/>
          <w:sz w:val="24"/>
          <w:szCs w:val="28"/>
          <w:lang w:eastAsia="ru-RU"/>
        </w:rPr>
        <w:t>: _____________________________</w:t>
      </w:r>
    </w:p>
    <w:p w14:paraId="31DE8193" w14:textId="77777777" w:rsidR="005314F4" w:rsidRPr="005314F4" w:rsidRDefault="005314F4" w:rsidP="00DA31E8">
      <w:pPr>
        <w:keepNext/>
        <w:numPr>
          <w:ilvl w:val="0"/>
          <w:numId w:val="24"/>
        </w:numPr>
        <w:spacing w:before="240" w:after="0" w:line="360" w:lineRule="auto"/>
        <w:jc w:val="center"/>
        <w:rPr>
          <w:rFonts w:ascii="Times New Roman" w:eastAsia="Times New Roman" w:hAnsi="Times New Roman" w:cs="Times New Roman"/>
          <w:b/>
          <w:snapToGrid w:val="0"/>
          <w:sz w:val="24"/>
          <w:szCs w:val="28"/>
          <w:lang w:eastAsia="ru-RU"/>
        </w:rPr>
      </w:pPr>
      <w:r w:rsidRPr="005314F4">
        <w:rPr>
          <w:rFonts w:ascii="Times New Roman" w:eastAsia="Times New Roman" w:hAnsi="Times New Roman" w:cs="Times New Roman"/>
          <w:b/>
          <w:snapToGrid w:val="0"/>
          <w:sz w:val="24"/>
          <w:szCs w:val="28"/>
          <w:lang w:eastAsia="ru-RU"/>
        </w:rPr>
        <w:t>Квалификация персонала</w:t>
      </w:r>
    </w:p>
    <w:tbl>
      <w:tblPr>
        <w:tblW w:w="9908"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693"/>
        <w:gridCol w:w="2552"/>
        <w:gridCol w:w="2126"/>
        <w:gridCol w:w="1842"/>
      </w:tblGrid>
      <w:tr w:rsidR="005314F4" w:rsidRPr="005314F4" w14:paraId="601D1198" w14:textId="77777777" w:rsidTr="006132CA">
        <w:trPr>
          <w:trHeight w:val="551"/>
        </w:trPr>
        <w:tc>
          <w:tcPr>
            <w:tcW w:w="695" w:type="dxa"/>
            <w:vAlign w:val="center"/>
          </w:tcPr>
          <w:p w14:paraId="401DA6DD" w14:textId="77777777" w:rsidR="005314F4" w:rsidRPr="005314F4" w:rsidRDefault="005314F4" w:rsidP="005314F4">
            <w:pPr>
              <w:spacing w:after="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w:t>
            </w:r>
            <w:r w:rsidRPr="005314F4">
              <w:rPr>
                <w:rFonts w:ascii="Times New Roman" w:hAnsi="Times New Roman" w:cs="Times New Roman"/>
                <w:snapToGrid w:val="0"/>
                <w:sz w:val="20"/>
              </w:rPr>
              <w:br/>
            </w:r>
            <w:proofErr w:type="gramStart"/>
            <w:r w:rsidRPr="005314F4">
              <w:rPr>
                <w:rFonts w:ascii="Times New Roman" w:hAnsi="Times New Roman" w:cs="Times New Roman"/>
                <w:snapToGrid w:val="0"/>
                <w:sz w:val="20"/>
              </w:rPr>
              <w:t>п</w:t>
            </w:r>
            <w:proofErr w:type="gramEnd"/>
            <w:r w:rsidRPr="005314F4">
              <w:rPr>
                <w:rFonts w:ascii="Times New Roman" w:hAnsi="Times New Roman" w:cs="Times New Roman"/>
                <w:snapToGrid w:val="0"/>
                <w:sz w:val="20"/>
              </w:rPr>
              <w:t>/п</w:t>
            </w:r>
          </w:p>
        </w:tc>
        <w:tc>
          <w:tcPr>
            <w:tcW w:w="2693" w:type="dxa"/>
            <w:vAlign w:val="center"/>
          </w:tcPr>
          <w:p w14:paraId="4C974A8B"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Фамилия, имя, отчество специалиста</w:t>
            </w:r>
          </w:p>
        </w:tc>
        <w:tc>
          <w:tcPr>
            <w:tcW w:w="2552" w:type="dxa"/>
            <w:vAlign w:val="center"/>
          </w:tcPr>
          <w:p w14:paraId="6313A3AA"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Образование (какое учебное заведение окончил, год окончания, полученная специальность)</w:t>
            </w:r>
          </w:p>
        </w:tc>
        <w:tc>
          <w:tcPr>
            <w:tcW w:w="2126" w:type="dxa"/>
            <w:vAlign w:val="center"/>
          </w:tcPr>
          <w:p w14:paraId="037AA38D"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Должность</w:t>
            </w:r>
          </w:p>
        </w:tc>
        <w:tc>
          <w:tcPr>
            <w:tcW w:w="1842" w:type="dxa"/>
            <w:vAlign w:val="center"/>
          </w:tcPr>
          <w:p w14:paraId="12E11631"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Стаж работы в данной или аналогичной должности, лет</w:t>
            </w:r>
          </w:p>
        </w:tc>
      </w:tr>
      <w:tr w:rsidR="005314F4" w:rsidRPr="005314F4" w14:paraId="6A14F152" w14:textId="77777777" w:rsidTr="006132CA">
        <w:tc>
          <w:tcPr>
            <w:tcW w:w="695" w:type="dxa"/>
          </w:tcPr>
          <w:p w14:paraId="5638CC1C" w14:textId="77777777" w:rsidR="005314F4" w:rsidRPr="005314F4" w:rsidRDefault="005314F4" w:rsidP="00DA31E8">
            <w:pPr>
              <w:numPr>
                <w:ilvl w:val="0"/>
                <w:numId w:val="19"/>
              </w:numPr>
              <w:spacing w:after="0" w:line="240" w:lineRule="auto"/>
              <w:jc w:val="both"/>
              <w:rPr>
                <w:rFonts w:ascii="Times New Roman" w:eastAsia="Times New Roman" w:hAnsi="Times New Roman" w:cs="Times New Roman"/>
                <w:snapToGrid w:val="0"/>
                <w:sz w:val="24"/>
                <w:szCs w:val="28"/>
                <w:lang w:eastAsia="ru-RU"/>
              </w:rPr>
            </w:pPr>
          </w:p>
        </w:tc>
        <w:tc>
          <w:tcPr>
            <w:tcW w:w="2693" w:type="dxa"/>
          </w:tcPr>
          <w:p w14:paraId="5BFB2A7B"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2552" w:type="dxa"/>
          </w:tcPr>
          <w:p w14:paraId="4D99A87E"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2126" w:type="dxa"/>
          </w:tcPr>
          <w:p w14:paraId="1AE1D4A0"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842" w:type="dxa"/>
          </w:tcPr>
          <w:p w14:paraId="64A6B259"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r>
      <w:tr w:rsidR="005314F4" w:rsidRPr="005314F4" w14:paraId="72080644" w14:textId="77777777" w:rsidTr="006132CA">
        <w:tc>
          <w:tcPr>
            <w:tcW w:w="695" w:type="dxa"/>
          </w:tcPr>
          <w:p w14:paraId="407AD3B2" w14:textId="77777777" w:rsidR="005314F4" w:rsidRPr="005314F4" w:rsidRDefault="005314F4" w:rsidP="00DA31E8">
            <w:pPr>
              <w:numPr>
                <w:ilvl w:val="0"/>
                <w:numId w:val="19"/>
              </w:numPr>
              <w:spacing w:after="0" w:line="240" w:lineRule="auto"/>
              <w:jc w:val="both"/>
              <w:rPr>
                <w:rFonts w:ascii="Times New Roman" w:eastAsia="Times New Roman" w:hAnsi="Times New Roman" w:cs="Times New Roman"/>
                <w:snapToGrid w:val="0"/>
                <w:sz w:val="24"/>
                <w:szCs w:val="28"/>
                <w:lang w:eastAsia="ru-RU"/>
              </w:rPr>
            </w:pPr>
          </w:p>
        </w:tc>
        <w:tc>
          <w:tcPr>
            <w:tcW w:w="2693" w:type="dxa"/>
          </w:tcPr>
          <w:p w14:paraId="431825A3"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2552" w:type="dxa"/>
          </w:tcPr>
          <w:p w14:paraId="1068AD1E"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2126" w:type="dxa"/>
          </w:tcPr>
          <w:p w14:paraId="1AC615A4"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842" w:type="dxa"/>
          </w:tcPr>
          <w:p w14:paraId="3C3901D4"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r>
      <w:tr w:rsidR="005314F4" w:rsidRPr="005314F4" w14:paraId="02EB9D58" w14:textId="77777777" w:rsidTr="006132CA">
        <w:tc>
          <w:tcPr>
            <w:tcW w:w="695" w:type="dxa"/>
          </w:tcPr>
          <w:p w14:paraId="38E56041" w14:textId="77777777" w:rsidR="005314F4" w:rsidRPr="005314F4" w:rsidRDefault="005314F4" w:rsidP="005314F4">
            <w:pPr>
              <w:spacing w:after="0" w:line="240" w:lineRule="auto"/>
              <w:ind w:left="57" w:right="57"/>
              <w:jc w:val="center"/>
              <w:rPr>
                <w:rFonts w:ascii="Times New Roman" w:hAnsi="Times New Roman" w:cs="Times New Roman"/>
                <w:snapToGrid w:val="0"/>
                <w:sz w:val="20"/>
              </w:rPr>
            </w:pPr>
            <w:r w:rsidRPr="005314F4">
              <w:rPr>
                <w:rFonts w:ascii="Times New Roman" w:hAnsi="Times New Roman" w:cs="Times New Roman"/>
                <w:snapToGrid w:val="0"/>
                <w:sz w:val="20"/>
              </w:rPr>
              <w:t>…</w:t>
            </w:r>
          </w:p>
        </w:tc>
        <w:tc>
          <w:tcPr>
            <w:tcW w:w="2693" w:type="dxa"/>
          </w:tcPr>
          <w:p w14:paraId="52AA79B3"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2552" w:type="dxa"/>
          </w:tcPr>
          <w:p w14:paraId="710BAAEE"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2126" w:type="dxa"/>
          </w:tcPr>
          <w:p w14:paraId="67A963AB"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842" w:type="dxa"/>
          </w:tcPr>
          <w:p w14:paraId="68619706"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r>
    </w:tbl>
    <w:p w14:paraId="23FFFC7B" w14:textId="77777777" w:rsidR="005314F4" w:rsidRPr="005314F4" w:rsidRDefault="005314F4" w:rsidP="00DA31E8">
      <w:pPr>
        <w:keepNext/>
        <w:numPr>
          <w:ilvl w:val="0"/>
          <w:numId w:val="24"/>
        </w:numPr>
        <w:spacing w:before="240" w:after="0" w:line="360" w:lineRule="auto"/>
        <w:jc w:val="center"/>
        <w:rPr>
          <w:rFonts w:ascii="Times New Roman" w:hAnsi="Times New Roman" w:cs="Times New Roman"/>
          <w:b/>
          <w:bCs/>
          <w:caps/>
          <w:snapToGrid w:val="0"/>
          <w:sz w:val="24"/>
          <w:szCs w:val="28"/>
        </w:rPr>
      </w:pPr>
      <w:r w:rsidRPr="005314F4">
        <w:rPr>
          <w:rFonts w:ascii="Times New Roman" w:eastAsia="Times New Roman" w:hAnsi="Times New Roman" w:cs="Times New Roman"/>
          <w:b/>
          <w:snapToGrid w:val="0"/>
          <w:sz w:val="24"/>
          <w:szCs w:val="28"/>
          <w:lang w:eastAsia="ru-RU"/>
        </w:rPr>
        <w:t>Численность персонала</w:t>
      </w:r>
      <w:r w:rsidRPr="005314F4">
        <w:rPr>
          <w:rFonts w:ascii="Times New Roman" w:hAnsi="Times New Roman" w:cs="Times New Roman"/>
          <w:b/>
          <w:bCs/>
          <w:caps/>
          <w:snapToGrid w:val="0"/>
          <w:sz w:val="24"/>
          <w:szCs w:val="28"/>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969"/>
      </w:tblGrid>
      <w:tr w:rsidR="005314F4" w:rsidRPr="005314F4" w14:paraId="7A196D83" w14:textId="77777777" w:rsidTr="006132CA">
        <w:tc>
          <w:tcPr>
            <w:tcW w:w="5954" w:type="dxa"/>
            <w:tcBorders>
              <w:top w:val="single" w:sz="4" w:space="0" w:color="auto"/>
              <w:left w:val="single" w:sz="4" w:space="0" w:color="auto"/>
              <w:bottom w:val="single" w:sz="4" w:space="0" w:color="auto"/>
              <w:right w:val="single" w:sz="4" w:space="0" w:color="auto"/>
            </w:tcBorders>
          </w:tcPr>
          <w:p w14:paraId="2E85C76A"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Группа специалистов</w:t>
            </w:r>
          </w:p>
        </w:tc>
        <w:tc>
          <w:tcPr>
            <w:tcW w:w="3969" w:type="dxa"/>
            <w:tcBorders>
              <w:top w:val="single" w:sz="4" w:space="0" w:color="auto"/>
              <w:left w:val="single" w:sz="4" w:space="0" w:color="auto"/>
              <w:bottom w:val="single" w:sz="4" w:space="0" w:color="auto"/>
              <w:right w:val="single" w:sz="4" w:space="0" w:color="auto"/>
            </w:tcBorders>
          </w:tcPr>
          <w:p w14:paraId="5D3FF7FC"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Штатная численность, чел.</w:t>
            </w:r>
          </w:p>
        </w:tc>
      </w:tr>
      <w:tr w:rsidR="005314F4" w:rsidRPr="005314F4" w14:paraId="2562A6B7" w14:textId="77777777" w:rsidTr="006132CA">
        <w:tc>
          <w:tcPr>
            <w:tcW w:w="5954" w:type="dxa"/>
            <w:tcBorders>
              <w:top w:val="single" w:sz="4" w:space="0" w:color="auto"/>
              <w:left w:val="single" w:sz="4" w:space="0" w:color="auto"/>
              <w:bottom w:val="single" w:sz="4" w:space="0" w:color="auto"/>
              <w:right w:val="single" w:sz="4" w:space="0" w:color="auto"/>
            </w:tcBorders>
          </w:tcPr>
          <w:p w14:paraId="3C8B3B2B" w14:textId="77777777" w:rsidR="005314F4" w:rsidRPr="005314F4" w:rsidRDefault="005314F4" w:rsidP="005314F4">
            <w:pPr>
              <w:spacing w:after="0" w:line="240" w:lineRule="auto"/>
              <w:ind w:left="57" w:right="57"/>
              <w:jc w:val="both"/>
              <w:rPr>
                <w:rFonts w:ascii="Times New Roman" w:hAnsi="Times New Roman" w:cs="Times New Roman"/>
                <w:snapToGrid w:val="0"/>
                <w:sz w:val="24"/>
                <w:szCs w:val="28"/>
              </w:rPr>
            </w:pPr>
          </w:p>
        </w:tc>
        <w:tc>
          <w:tcPr>
            <w:tcW w:w="3969" w:type="dxa"/>
            <w:tcBorders>
              <w:top w:val="single" w:sz="4" w:space="0" w:color="auto"/>
              <w:left w:val="single" w:sz="4" w:space="0" w:color="auto"/>
              <w:bottom w:val="single" w:sz="4" w:space="0" w:color="auto"/>
              <w:right w:val="single" w:sz="4" w:space="0" w:color="auto"/>
            </w:tcBorders>
          </w:tcPr>
          <w:p w14:paraId="4469AEC5" w14:textId="77777777" w:rsidR="005314F4" w:rsidRPr="005314F4" w:rsidRDefault="005314F4" w:rsidP="005314F4">
            <w:pPr>
              <w:spacing w:after="0" w:line="240" w:lineRule="auto"/>
              <w:ind w:left="57" w:right="57"/>
              <w:jc w:val="both"/>
              <w:rPr>
                <w:rFonts w:ascii="Times New Roman" w:hAnsi="Times New Roman" w:cs="Times New Roman"/>
                <w:snapToGrid w:val="0"/>
                <w:sz w:val="24"/>
                <w:szCs w:val="28"/>
              </w:rPr>
            </w:pPr>
          </w:p>
        </w:tc>
      </w:tr>
      <w:tr w:rsidR="005314F4" w:rsidRPr="005314F4" w14:paraId="1467C579" w14:textId="77777777" w:rsidTr="006132CA">
        <w:tc>
          <w:tcPr>
            <w:tcW w:w="5954" w:type="dxa"/>
            <w:tcBorders>
              <w:top w:val="single" w:sz="4" w:space="0" w:color="auto"/>
              <w:left w:val="single" w:sz="4" w:space="0" w:color="auto"/>
              <w:bottom w:val="single" w:sz="4" w:space="0" w:color="auto"/>
              <w:right w:val="single" w:sz="4" w:space="0" w:color="auto"/>
            </w:tcBorders>
          </w:tcPr>
          <w:p w14:paraId="54A28A94" w14:textId="77777777" w:rsidR="005314F4" w:rsidRPr="005314F4" w:rsidRDefault="005314F4" w:rsidP="005314F4">
            <w:pPr>
              <w:spacing w:after="0" w:line="240" w:lineRule="auto"/>
              <w:ind w:left="57" w:right="57"/>
              <w:jc w:val="both"/>
              <w:rPr>
                <w:rFonts w:ascii="Times New Roman" w:hAnsi="Times New Roman" w:cs="Times New Roman"/>
                <w:snapToGrid w:val="0"/>
                <w:sz w:val="24"/>
                <w:szCs w:val="28"/>
              </w:rPr>
            </w:pPr>
          </w:p>
        </w:tc>
        <w:tc>
          <w:tcPr>
            <w:tcW w:w="3969" w:type="dxa"/>
            <w:tcBorders>
              <w:top w:val="single" w:sz="4" w:space="0" w:color="auto"/>
              <w:left w:val="single" w:sz="4" w:space="0" w:color="auto"/>
              <w:bottom w:val="single" w:sz="4" w:space="0" w:color="auto"/>
              <w:right w:val="single" w:sz="4" w:space="0" w:color="auto"/>
            </w:tcBorders>
          </w:tcPr>
          <w:p w14:paraId="7AAB3045" w14:textId="77777777" w:rsidR="005314F4" w:rsidRPr="005314F4" w:rsidRDefault="005314F4" w:rsidP="005314F4">
            <w:pPr>
              <w:spacing w:after="0" w:line="240" w:lineRule="auto"/>
              <w:ind w:left="57" w:right="57"/>
              <w:jc w:val="both"/>
              <w:rPr>
                <w:rFonts w:ascii="Times New Roman" w:hAnsi="Times New Roman" w:cs="Times New Roman"/>
                <w:snapToGrid w:val="0"/>
                <w:sz w:val="24"/>
                <w:szCs w:val="28"/>
              </w:rPr>
            </w:pPr>
          </w:p>
        </w:tc>
      </w:tr>
      <w:tr w:rsidR="005314F4" w:rsidRPr="005314F4" w14:paraId="68DFED1F" w14:textId="77777777" w:rsidTr="006132CA">
        <w:tc>
          <w:tcPr>
            <w:tcW w:w="5954" w:type="dxa"/>
            <w:tcBorders>
              <w:top w:val="single" w:sz="4" w:space="0" w:color="auto"/>
              <w:left w:val="single" w:sz="4" w:space="0" w:color="auto"/>
              <w:bottom w:val="single" w:sz="4" w:space="0" w:color="auto"/>
              <w:right w:val="single" w:sz="4" w:space="0" w:color="auto"/>
            </w:tcBorders>
          </w:tcPr>
          <w:p w14:paraId="6C0F76EA" w14:textId="77777777" w:rsidR="005314F4" w:rsidRPr="005314F4" w:rsidRDefault="005314F4" w:rsidP="005314F4">
            <w:pPr>
              <w:spacing w:after="0" w:line="240" w:lineRule="auto"/>
              <w:ind w:left="57" w:right="57"/>
              <w:jc w:val="both"/>
              <w:rPr>
                <w:rFonts w:ascii="Times New Roman" w:hAnsi="Times New Roman" w:cs="Times New Roman"/>
                <w:snapToGrid w:val="0"/>
                <w:sz w:val="24"/>
                <w:szCs w:val="28"/>
              </w:rPr>
            </w:pPr>
          </w:p>
        </w:tc>
        <w:tc>
          <w:tcPr>
            <w:tcW w:w="3969" w:type="dxa"/>
            <w:tcBorders>
              <w:top w:val="single" w:sz="4" w:space="0" w:color="auto"/>
              <w:left w:val="single" w:sz="4" w:space="0" w:color="auto"/>
              <w:bottom w:val="single" w:sz="4" w:space="0" w:color="auto"/>
              <w:right w:val="single" w:sz="4" w:space="0" w:color="auto"/>
            </w:tcBorders>
          </w:tcPr>
          <w:p w14:paraId="2851E58C" w14:textId="77777777" w:rsidR="005314F4" w:rsidRPr="005314F4" w:rsidRDefault="005314F4" w:rsidP="005314F4">
            <w:pPr>
              <w:spacing w:after="0" w:line="240" w:lineRule="auto"/>
              <w:ind w:left="57" w:right="57"/>
              <w:jc w:val="both"/>
              <w:rPr>
                <w:rFonts w:ascii="Times New Roman" w:hAnsi="Times New Roman" w:cs="Times New Roman"/>
                <w:snapToGrid w:val="0"/>
                <w:sz w:val="24"/>
                <w:szCs w:val="28"/>
              </w:rPr>
            </w:pPr>
          </w:p>
        </w:tc>
      </w:tr>
    </w:tbl>
    <w:p w14:paraId="7198A01E" w14:textId="77777777" w:rsidR="005314F4" w:rsidRPr="005314F4" w:rsidRDefault="005314F4" w:rsidP="005314F4">
      <w:pPr>
        <w:spacing w:after="0" w:line="240" w:lineRule="auto"/>
        <w:ind w:right="3684"/>
        <w:jc w:val="center"/>
        <w:rPr>
          <w:rFonts w:ascii="Times New Roman" w:eastAsia="Times New Roman" w:hAnsi="Times New Roman" w:cs="Times New Roman"/>
          <w:snapToGrid w:val="0"/>
          <w:sz w:val="24"/>
          <w:szCs w:val="28"/>
          <w:vertAlign w:val="superscript"/>
          <w:lang w:eastAsia="ru-RU"/>
        </w:rPr>
      </w:pPr>
      <w:r w:rsidRPr="005314F4">
        <w:rPr>
          <w:rFonts w:ascii="Times New Roman" w:eastAsia="Times New Roman" w:hAnsi="Times New Roman" w:cs="Times New Roman"/>
          <w:b/>
          <w:snapToGrid w:val="0"/>
          <w:sz w:val="24"/>
          <w:szCs w:val="28"/>
          <w:lang w:eastAsia="ru-RU"/>
        </w:rPr>
        <w:br w:type="page"/>
      </w:r>
    </w:p>
    <w:p w14:paraId="07438148" w14:textId="771A49C3" w:rsidR="005314F4" w:rsidRPr="005314F4" w:rsidRDefault="00E772F8"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642" w:name="_Ref90381523"/>
      <w:bookmarkStart w:id="643" w:name="_Toc90385124"/>
      <w:bookmarkStart w:id="644" w:name="_Ref93268095"/>
      <w:bookmarkStart w:id="645" w:name="_Ref93268099"/>
      <w:bookmarkStart w:id="646" w:name="_Toc311975390"/>
      <w:bookmarkStart w:id="647" w:name="_Toc415874708"/>
      <w:bookmarkStart w:id="648" w:name="_Toc505945988"/>
      <w:r>
        <w:rPr>
          <w:rFonts w:ascii="Times New Roman" w:eastAsia="Times New Roman" w:hAnsi="Times New Roman" w:cs="Times New Roman"/>
          <w:b/>
          <w:sz w:val="24"/>
          <w:szCs w:val="28"/>
          <w:lang w:eastAsia="ru-RU"/>
        </w:rPr>
        <w:lastRenderedPageBreak/>
        <w:t xml:space="preserve">7.5 </w:t>
      </w:r>
      <w:r w:rsidR="005314F4" w:rsidRPr="005314F4">
        <w:rPr>
          <w:rFonts w:ascii="Times New Roman" w:eastAsia="Times New Roman" w:hAnsi="Times New Roman" w:cs="Times New Roman"/>
          <w:b/>
          <w:sz w:val="24"/>
          <w:szCs w:val="28"/>
          <w:lang w:eastAsia="ru-RU"/>
        </w:rPr>
        <w:t>План распределения объемов поставки продукции внутри коллективного участника (форма </w:t>
      </w:r>
      <w:r w:rsidR="005314F4" w:rsidRPr="005314F4">
        <w:rPr>
          <w:rFonts w:ascii="Times New Roman" w:eastAsia="Times New Roman" w:hAnsi="Times New Roman" w:cs="Times New Roman"/>
          <w:b/>
          <w:sz w:val="24"/>
          <w:szCs w:val="28"/>
          <w:lang w:eastAsia="ru-RU"/>
        </w:rPr>
        <w:fldChar w:fldCharType="begin"/>
      </w:r>
      <w:r w:rsidR="005314F4" w:rsidRPr="005314F4">
        <w:rPr>
          <w:rFonts w:ascii="Times New Roman" w:eastAsia="Times New Roman" w:hAnsi="Times New Roman" w:cs="Times New Roman"/>
          <w:b/>
          <w:sz w:val="24"/>
          <w:szCs w:val="28"/>
          <w:lang w:eastAsia="ru-RU"/>
        </w:rPr>
        <w:instrText xml:space="preserve"> SEQ форма \* ARABIC </w:instrText>
      </w:r>
      <w:r w:rsidR="005314F4" w:rsidRPr="005314F4">
        <w:rPr>
          <w:rFonts w:ascii="Times New Roman" w:eastAsia="Times New Roman" w:hAnsi="Times New Roman" w:cs="Times New Roman"/>
          <w:b/>
          <w:sz w:val="24"/>
          <w:szCs w:val="28"/>
          <w:lang w:eastAsia="ru-RU"/>
        </w:rPr>
        <w:fldChar w:fldCharType="separate"/>
      </w:r>
      <w:r w:rsidR="00AD7ABF">
        <w:rPr>
          <w:rFonts w:ascii="Times New Roman" w:eastAsia="Times New Roman" w:hAnsi="Times New Roman" w:cs="Times New Roman"/>
          <w:b/>
          <w:noProof/>
          <w:sz w:val="24"/>
          <w:szCs w:val="28"/>
          <w:lang w:eastAsia="ru-RU"/>
        </w:rPr>
        <w:t>5</w:t>
      </w:r>
      <w:r w:rsidR="005314F4" w:rsidRPr="005314F4">
        <w:rPr>
          <w:rFonts w:ascii="Times New Roman" w:eastAsia="Times New Roman" w:hAnsi="Times New Roman" w:cs="Times New Roman"/>
          <w:b/>
          <w:noProof/>
          <w:sz w:val="24"/>
          <w:szCs w:val="28"/>
          <w:lang w:eastAsia="ru-RU"/>
        </w:rPr>
        <w:fldChar w:fldCharType="end"/>
      </w:r>
      <w:r w:rsidR="005314F4" w:rsidRPr="005314F4">
        <w:rPr>
          <w:rFonts w:ascii="Times New Roman" w:eastAsia="Times New Roman" w:hAnsi="Times New Roman" w:cs="Times New Roman"/>
          <w:b/>
          <w:sz w:val="24"/>
          <w:szCs w:val="28"/>
          <w:lang w:eastAsia="ru-RU"/>
        </w:rPr>
        <w:t>)</w:t>
      </w:r>
      <w:bookmarkEnd w:id="642"/>
      <w:bookmarkEnd w:id="643"/>
      <w:bookmarkEnd w:id="644"/>
      <w:bookmarkEnd w:id="645"/>
      <w:bookmarkEnd w:id="646"/>
      <w:bookmarkEnd w:id="647"/>
      <w:bookmarkEnd w:id="648"/>
    </w:p>
    <w:p w14:paraId="43C36DAA" w14:textId="77777777" w:rsidR="005314F4" w:rsidRPr="005314F4" w:rsidRDefault="005314F4"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649" w:name="_Toc90385125"/>
      <w:bookmarkStart w:id="650" w:name="_Ref314250898"/>
      <w:r w:rsidRPr="005314F4">
        <w:rPr>
          <w:rFonts w:ascii="Times New Roman" w:eastAsia="Times New Roman" w:hAnsi="Times New Roman" w:cs="Times New Roman"/>
          <w:sz w:val="24"/>
          <w:szCs w:val="28"/>
          <w:lang w:val="ru" w:eastAsia="ru-RU"/>
        </w:rPr>
        <w:t xml:space="preserve">Форма </w:t>
      </w:r>
      <w:proofErr w:type="gramStart"/>
      <w:r w:rsidRPr="005314F4">
        <w:rPr>
          <w:rFonts w:ascii="Times New Roman" w:eastAsia="Times New Roman" w:hAnsi="Times New Roman" w:cs="Times New Roman"/>
          <w:sz w:val="24"/>
          <w:szCs w:val="28"/>
          <w:lang w:val="ru" w:eastAsia="ru-RU"/>
        </w:rPr>
        <w:t>Плана распределения объемов поставки продукции</w:t>
      </w:r>
      <w:proofErr w:type="gramEnd"/>
      <w:r w:rsidRPr="005314F4">
        <w:rPr>
          <w:rFonts w:ascii="Times New Roman" w:eastAsia="Times New Roman" w:hAnsi="Times New Roman" w:cs="Times New Roman"/>
          <w:sz w:val="24"/>
          <w:szCs w:val="28"/>
          <w:lang w:val="ru" w:eastAsia="ru-RU"/>
        </w:rPr>
        <w:t xml:space="preserve"> внутри коллективного участника</w:t>
      </w:r>
      <w:bookmarkEnd w:id="649"/>
      <w:bookmarkEnd w:id="650"/>
    </w:p>
    <w:p w14:paraId="3B52E9AD" w14:textId="4CF9D711" w:rsidR="005314F4" w:rsidRPr="005314F4" w:rsidRDefault="005314F4" w:rsidP="005314F4">
      <w:pPr>
        <w:suppressAutoHyphens/>
        <w:spacing w:before="120" w:after="0" w:line="240" w:lineRule="auto"/>
        <w:rPr>
          <w:rFonts w:ascii="Times New Roman" w:eastAsia="Times New Roman" w:hAnsi="Times New Roman" w:cs="Times New Roman"/>
          <w:snapToGrid w:val="0"/>
          <w:color w:val="000000"/>
          <w:sz w:val="24"/>
          <w:szCs w:val="28"/>
          <w:lang w:eastAsia="ru-RU"/>
        </w:rPr>
      </w:pPr>
      <w:r w:rsidRPr="005314F4">
        <w:rPr>
          <w:rFonts w:ascii="Times New Roman" w:eastAsia="Times New Roman" w:hAnsi="Times New Roman" w:cs="Times New Roman"/>
          <w:snapToGrid w:val="0"/>
          <w:sz w:val="24"/>
          <w:szCs w:val="28"/>
          <w:lang w:eastAsia="ru-RU"/>
        </w:rPr>
        <w:t xml:space="preserve">Приложение </w:t>
      </w:r>
      <w:r w:rsidRPr="005314F4">
        <w:rPr>
          <w:rFonts w:ascii="Times New Roman" w:eastAsia="Times New Roman" w:hAnsi="Times New Roman" w:cs="Times New Roman"/>
          <w:snapToGrid w:val="0"/>
          <w:sz w:val="24"/>
          <w:szCs w:val="28"/>
          <w:lang w:eastAsia="ru-RU"/>
        </w:rPr>
        <w:fldChar w:fldCharType="begin"/>
      </w:r>
      <w:r w:rsidRPr="005314F4">
        <w:rPr>
          <w:rFonts w:ascii="Times New Roman" w:eastAsia="Times New Roman" w:hAnsi="Times New Roman" w:cs="Times New Roman"/>
          <w:snapToGrid w:val="0"/>
          <w:sz w:val="24"/>
          <w:szCs w:val="28"/>
          <w:lang w:eastAsia="ru-RU"/>
        </w:rPr>
        <w:instrText xml:space="preserve"> SEQ Приложение \* ARABIC </w:instrText>
      </w:r>
      <w:r w:rsidRPr="005314F4">
        <w:rPr>
          <w:rFonts w:ascii="Times New Roman" w:eastAsia="Times New Roman" w:hAnsi="Times New Roman" w:cs="Times New Roman"/>
          <w:snapToGrid w:val="0"/>
          <w:sz w:val="24"/>
          <w:szCs w:val="28"/>
          <w:lang w:eastAsia="ru-RU"/>
        </w:rPr>
        <w:fldChar w:fldCharType="separate"/>
      </w:r>
      <w:r w:rsidR="00AD7ABF">
        <w:rPr>
          <w:rFonts w:ascii="Times New Roman" w:eastAsia="Times New Roman" w:hAnsi="Times New Roman" w:cs="Times New Roman"/>
          <w:noProof/>
          <w:snapToGrid w:val="0"/>
          <w:sz w:val="24"/>
          <w:szCs w:val="28"/>
          <w:lang w:eastAsia="ru-RU"/>
        </w:rPr>
        <w:t>4</w:t>
      </w:r>
      <w:r w:rsidRPr="005314F4">
        <w:rPr>
          <w:rFonts w:ascii="Times New Roman" w:eastAsia="Times New Roman" w:hAnsi="Times New Roman" w:cs="Times New Roman"/>
          <w:snapToGrid w:val="0"/>
          <w:sz w:val="24"/>
          <w:szCs w:val="28"/>
          <w:lang w:eastAsia="ru-RU"/>
        </w:rPr>
        <w:fldChar w:fldCharType="end"/>
      </w:r>
      <w:r w:rsidRPr="005314F4">
        <w:rPr>
          <w:rFonts w:ascii="Times New Roman" w:eastAsia="Times New Roman" w:hAnsi="Times New Roman" w:cs="Times New Roman"/>
          <w:snapToGrid w:val="0"/>
          <w:sz w:val="24"/>
          <w:szCs w:val="28"/>
          <w:lang w:eastAsia="ru-RU"/>
        </w:rPr>
        <w:t xml:space="preserve"> к заявке</w:t>
      </w:r>
      <w:r w:rsidRPr="005314F4">
        <w:rPr>
          <w:rFonts w:ascii="Times New Roman" w:eastAsia="Times New Roman" w:hAnsi="Times New Roman" w:cs="Times New Roman"/>
          <w:snapToGrid w:val="0"/>
          <w:sz w:val="24"/>
          <w:szCs w:val="28"/>
          <w:lang w:eastAsia="ru-RU"/>
        </w:rPr>
        <w:br/>
        <w:t>от «____» _____________ 201_ г. № __________</w:t>
      </w:r>
    </w:p>
    <w:p w14:paraId="76DB604B" w14:textId="77777777" w:rsidR="005314F4" w:rsidRPr="005314F4" w:rsidRDefault="005314F4" w:rsidP="005314F4">
      <w:pPr>
        <w:spacing w:before="480" w:after="240"/>
        <w:jc w:val="center"/>
        <w:rPr>
          <w:rFonts w:ascii="Times New Roman" w:hAnsi="Times New Roman" w:cs="Times New Roman"/>
          <w:b/>
          <w:iCs/>
          <w:snapToGrid w:val="0"/>
          <w:sz w:val="24"/>
          <w:szCs w:val="28"/>
        </w:rPr>
      </w:pPr>
      <w:r w:rsidRPr="005314F4">
        <w:rPr>
          <w:rFonts w:ascii="Times New Roman" w:hAnsi="Times New Roman" w:cs="Times New Roman"/>
          <w:b/>
          <w:iCs/>
          <w:snapToGrid w:val="0"/>
          <w:sz w:val="24"/>
          <w:szCs w:val="28"/>
        </w:rPr>
        <w:t xml:space="preserve">ПЛАН РАСПРЕДЕЛЕНИЯ ОБЪЕМОВ ПОСТАВКИ ПРОДУКЦИИ ВНУТРИ КОЛЛЕКТИВНОГО УЧАСТНИКА </w:t>
      </w:r>
      <w:r w:rsidRPr="005314F4">
        <w:rPr>
          <w:rFonts w:ascii="Times New Roman" w:hAnsi="Times New Roman" w:cs="Times New Roman"/>
          <w:b/>
          <w:iCs/>
          <w:snapToGrid w:val="0"/>
          <w:sz w:val="24"/>
          <w:szCs w:val="28"/>
          <w:vertAlign w:val="superscript"/>
        </w:rPr>
        <w:footnoteReference w:id="8"/>
      </w:r>
    </w:p>
    <w:p w14:paraId="590A2444" w14:textId="77777777" w:rsidR="005314F4" w:rsidRPr="005314F4" w:rsidRDefault="005314F4" w:rsidP="005314F4">
      <w:pPr>
        <w:spacing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Наименование и адрес места нахождения </w:t>
      </w:r>
    </w:p>
    <w:p w14:paraId="751E2AD4" w14:textId="77777777" w:rsidR="005314F4" w:rsidRPr="005314F4" w:rsidRDefault="005314F4" w:rsidP="005314F4">
      <w:pPr>
        <w:spacing w:after="12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участника процедуры закупки: _____________________________</w:t>
      </w:r>
    </w:p>
    <w:p w14:paraId="215DF6F6" w14:textId="77777777" w:rsidR="005314F4" w:rsidRPr="005314F4" w:rsidRDefault="005314F4" w:rsidP="005314F4">
      <w:pPr>
        <w:spacing w:after="120" w:line="240" w:lineRule="auto"/>
        <w:jc w:val="both"/>
        <w:rPr>
          <w:rFonts w:ascii="Times New Roman" w:eastAsia="Times New Roman" w:hAnsi="Times New Roman" w:cs="Times New Roman"/>
          <w:sz w:val="24"/>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5314F4" w:rsidRPr="005314F4" w14:paraId="5E734AE6" w14:textId="77777777" w:rsidTr="006132CA">
        <w:trPr>
          <w:cantSplit/>
        </w:trPr>
        <w:tc>
          <w:tcPr>
            <w:tcW w:w="534" w:type="dxa"/>
            <w:vMerge w:val="restart"/>
            <w:vAlign w:val="center"/>
          </w:tcPr>
          <w:p w14:paraId="2CD7FD3B"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 xml:space="preserve">№ </w:t>
            </w:r>
            <w:proofErr w:type="gramStart"/>
            <w:r w:rsidRPr="005314F4">
              <w:rPr>
                <w:rFonts w:ascii="Times New Roman" w:hAnsi="Times New Roman" w:cs="Times New Roman"/>
                <w:snapToGrid w:val="0"/>
                <w:sz w:val="20"/>
              </w:rPr>
              <w:t>п</w:t>
            </w:r>
            <w:proofErr w:type="gramEnd"/>
            <w:r w:rsidRPr="005314F4">
              <w:rPr>
                <w:rFonts w:ascii="Times New Roman" w:hAnsi="Times New Roman" w:cs="Times New Roman"/>
                <w:snapToGrid w:val="0"/>
                <w:sz w:val="20"/>
              </w:rPr>
              <w:t>/п</w:t>
            </w:r>
          </w:p>
        </w:tc>
        <w:tc>
          <w:tcPr>
            <w:tcW w:w="2409" w:type="dxa"/>
            <w:vMerge w:val="restart"/>
            <w:vAlign w:val="center"/>
          </w:tcPr>
          <w:p w14:paraId="751A8D4F"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Наименование продукции (с указанием количества)</w:t>
            </w:r>
          </w:p>
        </w:tc>
        <w:tc>
          <w:tcPr>
            <w:tcW w:w="2523" w:type="dxa"/>
            <w:vMerge w:val="restart"/>
            <w:vAlign w:val="center"/>
          </w:tcPr>
          <w:p w14:paraId="16ABF77A"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Наименование лица, поставляющего данную продукцию и его роль в проекте (субподрядчик / член коллективного участника)</w:t>
            </w:r>
          </w:p>
        </w:tc>
        <w:tc>
          <w:tcPr>
            <w:tcW w:w="2863" w:type="dxa"/>
            <w:gridSpan w:val="2"/>
            <w:vAlign w:val="center"/>
          </w:tcPr>
          <w:p w14:paraId="5E41CCD3"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Стоимость продукции</w:t>
            </w:r>
          </w:p>
        </w:tc>
        <w:tc>
          <w:tcPr>
            <w:tcW w:w="1702" w:type="dxa"/>
            <w:vMerge w:val="restart"/>
            <w:vAlign w:val="center"/>
          </w:tcPr>
          <w:p w14:paraId="1D5B9BC3"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Сроки поставки (начало и окончание)</w:t>
            </w:r>
          </w:p>
        </w:tc>
      </w:tr>
      <w:tr w:rsidR="005314F4" w:rsidRPr="005314F4" w14:paraId="66270845" w14:textId="77777777" w:rsidTr="006132CA">
        <w:trPr>
          <w:cantSplit/>
        </w:trPr>
        <w:tc>
          <w:tcPr>
            <w:tcW w:w="534" w:type="dxa"/>
            <w:vMerge/>
          </w:tcPr>
          <w:p w14:paraId="080D4934"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p>
        </w:tc>
        <w:tc>
          <w:tcPr>
            <w:tcW w:w="2409" w:type="dxa"/>
            <w:vMerge/>
          </w:tcPr>
          <w:p w14:paraId="00BDF5BC"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p>
        </w:tc>
        <w:tc>
          <w:tcPr>
            <w:tcW w:w="2523" w:type="dxa"/>
            <w:vMerge/>
          </w:tcPr>
          <w:p w14:paraId="1288D65C"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p>
        </w:tc>
        <w:tc>
          <w:tcPr>
            <w:tcW w:w="1446" w:type="dxa"/>
            <w:vAlign w:val="center"/>
          </w:tcPr>
          <w:p w14:paraId="26944F95"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r w:rsidRPr="005314F4">
              <w:rPr>
                <w:rFonts w:ascii="Times New Roman" w:hAnsi="Times New Roman" w:cs="Times New Roman"/>
                <w:snapToGrid w:val="0"/>
                <w:sz w:val="20"/>
              </w:rPr>
              <w:t>в денежном выражении, руб. (с НДС)</w:t>
            </w:r>
          </w:p>
        </w:tc>
        <w:tc>
          <w:tcPr>
            <w:tcW w:w="1417" w:type="dxa"/>
            <w:vAlign w:val="center"/>
          </w:tcPr>
          <w:p w14:paraId="22BDC309" w14:textId="77777777" w:rsidR="005314F4" w:rsidRPr="005314F4" w:rsidRDefault="005314F4" w:rsidP="005314F4">
            <w:pPr>
              <w:spacing w:before="120" w:after="120" w:line="240" w:lineRule="auto"/>
              <w:ind w:left="-108" w:right="-96"/>
              <w:jc w:val="center"/>
              <w:rPr>
                <w:rFonts w:ascii="Times New Roman" w:hAnsi="Times New Roman" w:cs="Times New Roman"/>
                <w:snapToGrid w:val="0"/>
                <w:sz w:val="20"/>
              </w:rPr>
            </w:pPr>
            <w:proofErr w:type="gramStart"/>
            <w:r w:rsidRPr="005314F4">
              <w:rPr>
                <w:rFonts w:ascii="Times New Roman" w:hAnsi="Times New Roman" w:cs="Times New Roman"/>
                <w:snapToGrid w:val="0"/>
                <w:sz w:val="20"/>
              </w:rPr>
              <w:t>в</w:t>
            </w:r>
            <w:proofErr w:type="gramEnd"/>
            <w:r w:rsidRPr="005314F4">
              <w:rPr>
                <w:rFonts w:ascii="Times New Roman" w:hAnsi="Times New Roman" w:cs="Times New Roman"/>
                <w:snapToGrid w:val="0"/>
                <w:sz w:val="20"/>
              </w:rPr>
              <w:t xml:space="preserve"> % </w:t>
            </w:r>
            <w:proofErr w:type="gramStart"/>
            <w:r w:rsidRPr="005314F4">
              <w:rPr>
                <w:rFonts w:ascii="Times New Roman" w:hAnsi="Times New Roman" w:cs="Times New Roman"/>
                <w:snapToGrid w:val="0"/>
                <w:sz w:val="20"/>
              </w:rPr>
              <w:t>от</w:t>
            </w:r>
            <w:proofErr w:type="gramEnd"/>
            <w:r w:rsidRPr="005314F4">
              <w:rPr>
                <w:rFonts w:ascii="Times New Roman" w:hAnsi="Times New Roman" w:cs="Times New Roman"/>
                <w:snapToGrid w:val="0"/>
                <w:sz w:val="20"/>
              </w:rPr>
              <w:t xml:space="preserve"> общей стоимости продукции</w:t>
            </w:r>
          </w:p>
        </w:tc>
        <w:tc>
          <w:tcPr>
            <w:tcW w:w="1702" w:type="dxa"/>
            <w:vMerge/>
          </w:tcPr>
          <w:p w14:paraId="64EFFF6E" w14:textId="77777777" w:rsidR="005314F4" w:rsidRPr="005314F4" w:rsidRDefault="005314F4" w:rsidP="005314F4">
            <w:pPr>
              <w:keepNext/>
              <w:spacing w:after="0" w:line="240" w:lineRule="auto"/>
              <w:ind w:left="57" w:right="57"/>
              <w:rPr>
                <w:rFonts w:ascii="Times New Roman" w:eastAsia="Times New Roman" w:hAnsi="Times New Roman" w:cs="Times New Roman"/>
                <w:snapToGrid w:val="0"/>
                <w:sz w:val="24"/>
                <w:szCs w:val="28"/>
                <w:lang w:eastAsia="ru-RU"/>
              </w:rPr>
            </w:pPr>
          </w:p>
        </w:tc>
      </w:tr>
      <w:tr w:rsidR="005314F4" w:rsidRPr="005314F4" w14:paraId="0088A405" w14:textId="77777777" w:rsidTr="006132CA">
        <w:tc>
          <w:tcPr>
            <w:tcW w:w="534" w:type="dxa"/>
          </w:tcPr>
          <w:p w14:paraId="02753768" w14:textId="77777777" w:rsidR="005314F4" w:rsidRPr="005314F4" w:rsidRDefault="005314F4" w:rsidP="00DA31E8">
            <w:pPr>
              <w:numPr>
                <w:ilvl w:val="0"/>
                <w:numId w:val="20"/>
              </w:numPr>
              <w:spacing w:after="0" w:line="240" w:lineRule="auto"/>
              <w:jc w:val="both"/>
              <w:rPr>
                <w:rFonts w:ascii="Times New Roman" w:eastAsia="Times New Roman" w:hAnsi="Times New Roman" w:cs="Times New Roman"/>
                <w:snapToGrid w:val="0"/>
                <w:sz w:val="24"/>
                <w:szCs w:val="28"/>
                <w:lang w:eastAsia="ru-RU"/>
              </w:rPr>
            </w:pPr>
          </w:p>
        </w:tc>
        <w:tc>
          <w:tcPr>
            <w:tcW w:w="2409" w:type="dxa"/>
          </w:tcPr>
          <w:p w14:paraId="65DB3951"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2523" w:type="dxa"/>
          </w:tcPr>
          <w:p w14:paraId="2632BC89"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446" w:type="dxa"/>
          </w:tcPr>
          <w:p w14:paraId="037791AA"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417" w:type="dxa"/>
          </w:tcPr>
          <w:p w14:paraId="1D1BDB96"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702" w:type="dxa"/>
          </w:tcPr>
          <w:p w14:paraId="50C3BF24"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r>
      <w:tr w:rsidR="005314F4" w:rsidRPr="005314F4" w14:paraId="7C318673" w14:textId="77777777" w:rsidTr="006132CA">
        <w:tc>
          <w:tcPr>
            <w:tcW w:w="534" w:type="dxa"/>
          </w:tcPr>
          <w:p w14:paraId="1509026D" w14:textId="77777777" w:rsidR="005314F4" w:rsidRPr="005314F4" w:rsidRDefault="005314F4" w:rsidP="00DA31E8">
            <w:pPr>
              <w:numPr>
                <w:ilvl w:val="0"/>
                <w:numId w:val="20"/>
              </w:numPr>
              <w:spacing w:after="0" w:line="240" w:lineRule="auto"/>
              <w:jc w:val="both"/>
              <w:rPr>
                <w:rFonts w:ascii="Times New Roman" w:eastAsia="Times New Roman" w:hAnsi="Times New Roman" w:cs="Times New Roman"/>
                <w:snapToGrid w:val="0"/>
                <w:sz w:val="24"/>
                <w:szCs w:val="28"/>
                <w:lang w:eastAsia="ru-RU"/>
              </w:rPr>
            </w:pPr>
          </w:p>
        </w:tc>
        <w:tc>
          <w:tcPr>
            <w:tcW w:w="2409" w:type="dxa"/>
          </w:tcPr>
          <w:p w14:paraId="15AEC254"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2523" w:type="dxa"/>
          </w:tcPr>
          <w:p w14:paraId="6C61CE5E"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446" w:type="dxa"/>
          </w:tcPr>
          <w:p w14:paraId="7F36D708"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417" w:type="dxa"/>
          </w:tcPr>
          <w:p w14:paraId="75E43F45"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702" w:type="dxa"/>
          </w:tcPr>
          <w:p w14:paraId="505C3386"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r>
      <w:tr w:rsidR="005314F4" w:rsidRPr="005314F4" w14:paraId="27322558" w14:textId="77777777" w:rsidTr="006132CA">
        <w:tc>
          <w:tcPr>
            <w:tcW w:w="534" w:type="dxa"/>
          </w:tcPr>
          <w:p w14:paraId="12FFE3C4" w14:textId="77777777" w:rsidR="005314F4" w:rsidRPr="005314F4" w:rsidRDefault="005314F4" w:rsidP="00DA31E8">
            <w:pPr>
              <w:numPr>
                <w:ilvl w:val="0"/>
                <w:numId w:val="20"/>
              </w:numPr>
              <w:spacing w:after="0" w:line="240" w:lineRule="auto"/>
              <w:jc w:val="both"/>
              <w:rPr>
                <w:rFonts w:ascii="Times New Roman" w:eastAsia="Times New Roman" w:hAnsi="Times New Roman" w:cs="Times New Roman"/>
                <w:snapToGrid w:val="0"/>
                <w:sz w:val="24"/>
                <w:szCs w:val="28"/>
                <w:lang w:eastAsia="ru-RU"/>
              </w:rPr>
            </w:pPr>
          </w:p>
        </w:tc>
        <w:tc>
          <w:tcPr>
            <w:tcW w:w="2409" w:type="dxa"/>
          </w:tcPr>
          <w:p w14:paraId="7DD17E96"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2523" w:type="dxa"/>
          </w:tcPr>
          <w:p w14:paraId="68F23D05"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446" w:type="dxa"/>
          </w:tcPr>
          <w:p w14:paraId="301BE4D3"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417" w:type="dxa"/>
          </w:tcPr>
          <w:p w14:paraId="39263DBB"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702" w:type="dxa"/>
          </w:tcPr>
          <w:p w14:paraId="0B1B08ED"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r>
      <w:tr w:rsidR="005314F4" w:rsidRPr="005314F4" w14:paraId="7102248A" w14:textId="77777777" w:rsidTr="006132CA">
        <w:tc>
          <w:tcPr>
            <w:tcW w:w="534" w:type="dxa"/>
          </w:tcPr>
          <w:p w14:paraId="49CF721E" w14:textId="77777777" w:rsidR="005314F4" w:rsidRPr="005314F4" w:rsidRDefault="005314F4" w:rsidP="005314F4">
            <w:pPr>
              <w:spacing w:after="0" w:line="240" w:lineRule="auto"/>
              <w:ind w:left="57" w:right="57"/>
              <w:jc w:val="center"/>
              <w:rPr>
                <w:rFonts w:ascii="Times New Roman" w:hAnsi="Times New Roman" w:cs="Times New Roman"/>
                <w:snapToGrid w:val="0"/>
                <w:sz w:val="20"/>
              </w:rPr>
            </w:pPr>
            <w:r w:rsidRPr="005314F4">
              <w:rPr>
                <w:rFonts w:ascii="Times New Roman" w:hAnsi="Times New Roman" w:cs="Times New Roman"/>
                <w:snapToGrid w:val="0"/>
                <w:sz w:val="20"/>
              </w:rPr>
              <w:t>…</w:t>
            </w:r>
          </w:p>
        </w:tc>
        <w:tc>
          <w:tcPr>
            <w:tcW w:w="2409" w:type="dxa"/>
          </w:tcPr>
          <w:p w14:paraId="3659B7E0"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2523" w:type="dxa"/>
          </w:tcPr>
          <w:p w14:paraId="2AEFD116"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446" w:type="dxa"/>
          </w:tcPr>
          <w:p w14:paraId="4D35021F"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417" w:type="dxa"/>
          </w:tcPr>
          <w:p w14:paraId="059F43E5"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c>
          <w:tcPr>
            <w:tcW w:w="1702" w:type="dxa"/>
          </w:tcPr>
          <w:p w14:paraId="49FC597E"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p>
        </w:tc>
      </w:tr>
      <w:tr w:rsidR="005314F4" w:rsidRPr="005314F4" w14:paraId="50B6915B" w14:textId="77777777" w:rsidTr="006132CA">
        <w:tc>
          <w:tcPr>
            <w:tcW w:w="5466" w:type="dxa"/>
            <w:gridSpan w:val="3"/>
          </w:tcPr>
          <w:p w14:paraId="7A40C64E" w14:textId="77777777" w:rsidR="005314F4" w:rsidRPr="005314F4" w:rsidRDefault="005314F4" w:rsidP="005314F4">
            <w:pPr>
              <w:spacing w:after="0" w:line="240" w:lineRule="auto"/>
              <w:ind w:left="57" w:right="57"/>
              <w:jc w:val="right"/>
              <w:rPr>
                <w:rFonts w:ascii="Times New Roman" w:hAnsi="Times New Roman" w:cs="Times New Roman"/>
                <w:b/>
                <w:snapToGrid w:val="0"/>
                <w:sz w:val="24"/>
                <w:szCs w:val="28"/>
              </w:rPr>
            </w:pPr>
            <w:r w:rsidRPr="005314F4">
              <w:rPr>
                <w:rFonts w:ascii="Times New Roman" w:hAnsi="Times New Roman" w:cs="Times New Roman"/>
                <w:b/>
                <w:snapToGrid w:val="0"/>
                <w:sz w:val="24"/>
                <w:szCs w:val="28"/>
              </w:rPr>
              <w:t>ИТОГО</w:t>
            </w:r>
          </w:p>
        </w:tc>
        <w:tc>
          <w:tcPr>
            <w:tcW w:w="1446" w:type="dxa"/>
          </w:tcPr>
          <w:p w14:paraId="22048810" w14:textId="77777777" w:rsidR="005314F4" w:rsidRPr="005314F4" w:rsidRDefault="005314F4" w:rsidP="005314F4">
            <w:pPr>
              <w:spacing w:after="0" w:line="240" w:lineRule="auto"/>
              <w:ind w:left="57" w:right="57"/>
              <w:jc w:val="center"/>
              <w:rPr>
                <w:rFonts w:ascii="Times New Roman" w:hAnsi="Times New Roman" w:cs="Times New Roman"/>
                <w:b/>
                <w:snapToGrid w:val="0"/>
                <w:sz w:val="24"/>
                <w:szCs w:val="28"/>
              </w:rPr>
            </w:pPr>
          </w:p>
        </w:tc>
        <w:tc>
          <w:tcPr>
            <w:tcW w:w="1417" w:type="dxa"/>
          </w:tcPr>
          <w:p w14:paraId="22E48CAE" w14:textId="77777777" w:rsidR="005314F4" w:rsidRPr="005314F4" w:rsidRDefault="005314F4" w:rsidP="005314F4">
            <w:pPr>
              <w:spacing w:after="0" w:line="240" w:lineRule="auto"/>
              <w:ind w:left="57" w:right="57"/>
              <w:jc w:val="center"/>
              <w:rPr>
                <w:rFonts w:ascii="Times New Roman" w:hAnsi="Times New Roman" w:cs="Times New Roman"/>
                <w:b/>
                <w:snapToGrid w:val="0"/>
                <w:sz w:val="24"/>
                <w:szCs w:val="28"/>
              </w:rPr>
            </w:pPr>
            <w:r w:rsidRPr="005314F4">
              <w:rPr>
                <w:rFonts w:ascii="Times New Roman" w:hAnsi="Times New Roman" w:cs="Times New Roman"/>
                <w:b/>
                <w:snapToGrid w:val="0"/>
                <w:sz w:val="24"/>
                <w:szCs w:val="28"/>
              </w:rPr>
              <w:t>100%</w:t>
            </w:r>
          </w:p>
        </w:tc>
        <w:tc>
          <w:tcPr>
            <w:tcW w:w="1702" w:type="dxa"/>
          </w:tcPr>
          <w:p w14:paraId="34F5B1E6" w14:textId="77777777" w:rsidR="005314F4" w:rsidRPr="005314F4" w:rsidRDefault="005314F4" w:rsidP="005314F4">
            <w:pPr>
              <w:spacing w:after="0" w:line="240" w:lineRule="auto"/>
              <w:ind w:left="57" w:right="57"/>
              <w:jc w:val="center"/>
              <w:rPr>
                <w:rFonts w:ascii="Times New Roman" w:hAnsi="Times New Roman" w:cs="Times New Roman"/>
                <w:snapToGrid w:val="0"/>
                <w:sz w:val="24"/>
                <w:szCs w:val="28"/>
              </w:rPr>
            </w:pPr>
            <w:r w:rsidRPr="005314F4">
              <w:rPr>
                <w:rFonts w:ascii="Times New Roman" w:hAnsi="Times New Roman" w:cs="Times New Roman"/>
                <w:snapToGrid w:val="0"/>
                <w:sz w:val="24"/>
                <w:szCs w:val="28"/>
              </w:rPr>
              <w:t>Х</w:t>
            </w:r>
          </w:p>
        </w:tc>
      </w:tr>
    </w:tbl>
    <w:p w14:paraId="06F330DF" w14:textId="77777777" w:rsidR="005314F4" w:rsidRPr="005314F4" w:rsidRDefault="005314F4" w:rsidP="005314F4">
      <w:pPr>
        <w:spacing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br w:type="page"/>
      </w:r>
    </w:p>
    <w:p w14:paraId="3AA68233" w14:textId="162226D9" w:rsidR="005314F4" w:rsidRPr="005314F4" w:rsidRDefault="00E772F8"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651" w:name="_Ref419730103"/>
      <w:bookmarkStart w:id="652" w:name="_Toc505945989"/>
      <w:r>
        <w:rPr>
          <w:rFonts w:ascii="Times New Roman" w:eastAsia="Times New Roman" w:hAnsi="Times New Roman" w:cs="Times New Roman"/>
          <w:b/>
          <w:sz w:val="24"/>
          <w:szCs w:val="28"/>
          <w:lang w:eastAsia="ru-RU"/>
        </w:rPr>
        <w:lastRenderedPageBreak/>
        <w:t xml:space="preserve">7.6 </w:t>
      </w:r>
      <w:r w:rsidR="005314F4" w:rsidRPr="005314F4">
        <w:rPr>
          <w:rFonts w:ascii="Times New Roman" w:eastAsia="Times New Roman" w:hAnsi="Times New Roman" w:cs="Times New Roman"/>
          <w:b/>
          <w:sz w:val="24"/>
          <w:szCs w:val="28"/>
          <w:lang w:eastAsia="ru-RU"/>
        </w:rPr>
        <w:t>Декларация соответствия члена коллективного участника (форма </w:t>
      </w:r>
      <w:r w:rsidR="005314F4" w:rsidRPr="005314F4">
        <w:rPr>
          <w:rFonts w:ascii="Times New Roman" w:eastAsia="Times New Roman" w:hAnsi="Times New Roman" w:cs="Times New Roman"/>
          <w:b/>
          <w:sz w:val="24"/>
          <w:szCs w:val="28"/>
          <w:lang w:eastAsia="ru-RU"/>
        </w:rPr>
        <w:fldChar w:fldCharType="begin"/>
      </w:r>
      <w:r w:rsidR="005314F4" w:rsidRPr="005314F4">
        <w:rPr>
          <w:rFonts w:ascii="Times New Roman" w:eastAsia="Times New Roman" w:hAnsi="Times New Roman" w:cs="Times New Roman"/>
          <w:b/>
          <w:sz w:val="24"/>
          <w:szCs w:val="28"/>
          <w:lang w:eastAsia="ru-RU"/>
        </w:rPr>
        <w:instrText xml:space="preserve"> SEQ форма \* ARABIC </w:instrText>
      </w:r>
      <w:r w:rsidR="005314F4" w:rsidRPr="005314F4">
        <w:rPr>
          <w:rFonts w:ascii="Times New Roman" w:eastAsia="Times New Roman" w:hAnsi="Times New Roman" w:cs="Times New Roman"/>
          <w:b/>
          <w:sz w:val="24"/>
          <w:szCs w:val="28"/>
          <w:lang w:eastAsia="ru-RU"/>
        </w:rPr>
        <w:fldChar w:fldCharType="separate"/>
      </w:r>
      <w:r w:rsidR="00AD7ABF">
        <w:rPr>
          <w:rFonts w:ascii="Times New Roman" w:eastAsia="Times New Roman" w:hAnsi="Times New Roman" w:cs="Times New Roman"/>
          <w:b/>
          <w:noProof/>
          <w:sz w:val="24"/>
          <w:szCs w:val="28"/>
          <w:lang w:eastAsia="ru-RU"/>
        </w:rPr>
        <w:t>6</w:t>
      </w:r>
      <w:r w:rsidR="005314F4" w:rsidRPr="005314F4">
        <w:rPr>
          <w:rFonts w:ascii="Times New Roman" w:eastAsia="Times New Roman" w:hAnsi="Times New Roman" w:cs="Times New Roman"/>
          <w:b/>
          <w:noProof/>
          <w:sz w:val="24"/>
          <w:szCs w:val="28"/>
          <w:lang w:eastAsia="ru-RU"/>
        </w:rPr>
        <w:fldChar w:fldCharType="end"/>
      </w:r>
      <w:r w:rsidR="005314F4" w:rsidRPr="005314F4">
        <w:rPr>
          <w:rFonts w:ascii="Times New Roman" w:eastAsia="Times New Roman" w:hAnsi="Times New Roman" w:cs="Times New Roman"/>
          <w:b/>
          <w:sz w:val="24"/>
          <w:szCs w:val="28"/>
          <w:lang w:eastAsia="ru-RU"/>
        </w:rPr>
        <w:t>)</w:t>
      </w:r>
      <w:bookmarkEnd w:id="651"/>
      <w:bookmarkEnd w:id="652"/>
    </w:p>
    <w:p w14:paraId="20DDB84B" w14:textId="77777777" w:rsidR="005314F4" w:rsidRPr="005314F4" w:rsidRDefault="005314F4"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Форма Декларации соответствия члена коллективного участника</w:t>
      </w:r>
    </w:p>
    <w:p w14:paraId="74F3DFF2" w14:textId="61FA782E" w:rsidR="005314F4" w:rsidRPr="005314F4" w:rsidRDefault="005314F4" w:rsidP="005314F4">
      <w:pPr>
        <w:suppressAutoHyphens/>
        <w:spacing w:before="120" w:after="0" w:line="240" w:lineRule="auto"/>
        <w:rPr>
          <w:rFonts w:ascii="Times New Roman" w:eastAsia="Times New Roman" w:hAnsi="Times New Roman" w:cs="Times New Roman"/>
          <w:snapToGrid w:val="0"/>
          <w:color w:val="000000"/>
          <w:sz w:val="24"/>
          <w:szCs w:val="28"/>
          <w:lang w:eastAsia="ru-RU"/>
        </w:rPr>
      </w:pPr>
      <w:r w:rsidRPr="005314F4">
        <w:rPr>
          <w:rFonts w:ascii="Times New Roman" w:eastAsia="Times New Roman" w:hAnsi="Times New Roman" w:cs="Times New Roman"/>
          <w:snapToGrid w:val="0"/>
          <w:sz w:val="24"/>
          <w:szCs w:val="28"/>
          <w:lang w:eastAsia="ru-RU"/>
        </w:rPr>
        <w:t xml:space="preserve">Приложение </w:t>
      </w:r>
      <w:r w:rsidRPr="005314F4">
        <w:rPr>
          <w:rFonts w:ascii="Times New Roman" w:eastAsia="Times New Roman" w:hAnsi="Times New Roman" w:cs="Times New Roman"/>
          <w:snapToGrid w:val="0"/>
          <w:sz w:val="24"/>
          <w:szCs w:val="28"/>
          <w:lang w:eastAsia="ru-RU"/>
        </w:rPr>
        <w:fldChar w:fldCharType="begin"/>
      </w:r>
      <w:r w:rsidRPr="005314F4">
        <w:rPr>
          <w:rFonts w:ascii="Times New Roman" w:eastAsia="Times New Roman" w:hAnsi="Times New Roman" w:cs="Times New Roman"/>
          <w:snapToGrid w:val="0"/>
          <w:sz w:val="24"/>
          <w:szCs w:val="28"/>
          <w:lang w:eastAsia="ru-RU"/>
        </w:rPr>
        <w:instrText xml:space="preserve"> SEQ Приложение \* ARABIC </w:instrText>
      </w:r>
      <w:r w:rsidRPr="005314F4">
        <w:rPr>
          <w:rFonts w:ascii="Times New Roman" w:eastAsia="Times New Roman" w:hAnsi="Times New Roman" w:cs="Times New Roman"/>
          <w:snapToGrid w:val="0"/>
          <w:sz w:val="24"/>
          <w:szCs w:val="28"/>
          <w:lang w:eastAsia="ru-RU"/>
        </w:rPr>
        <w:fldChar w:fldCharType="separate"/>
      </w:r>
      <w:r w:rsidR="00AD7ABF">
        <w:rPr>
          <w:rFonts w:ascii="Times New Roman" w:eastAsia="Times New Roman" w:hAnsi="Times New Roman" w:cs="Times New Roman"/>
          <w:noProof/>
          <w:snapToGrid w:val="0"/>
          <w:sz w:val="24"/>
          <w:szCs w:val="28"/>
          <w:lang w:eastAsia="ru-RU"/>
        </w:rPr>
        <w:t>5</w:t>
      </w:r>
      <w:r w:rsidRPr="005314F4">
        <w:rPr>
          <w:rFonts w:ascii="Times New Roman" w:eastAsia="Times New Roman" w:hAnsi="Times New Roman" w:cs="Times New Roman"/>
          <w:snapToGrid w:val="0"/>
          <w:sz w:val="24"/>
          <w:szCs w:val="28"/>
          <w:lang w:eastAsia="ru-RU"/>
        </w:rPr>
        <w:fldChar w:fldCharType="end"/>
      </w:r>
      <w:r w:rsidRPr="005314F4">
        <w:rPr>
          <w:rFonts w:ascii="Times New Roman" w:eastAsia="Times New Roman" w:hAnsi="Times New Roman" w:cs="Times New Roman"/>
          <w:snapToGrid w:val="0"/>
          <w:sz w:val="24"/>
          <w:szCs w:val="28"/>
          <w:lang w:eastAsia="ru-RU"/>
        </w:rPr>
        <w:t xml:space="preserve"> к заявке</w:t>
      </w:r>
      <w:r w:rsidRPr="005314F4">
        <w:rPr>
          <w:rFonts w:ascii="Times New Roman" w:eastAsia="Times New Roman" w:hAnsi="Times New Roman" w:cs="Times New Roman"/>
          <w:snapToGrid w:val="0"/>
          <w:sz w:val="24"/>
          <w:szCs w:val="28"/>
          <w:lang w:eastAsia="ru-RU"/>
        </w:rPr>
        <w:br/>
        <w:t>от «____» _____________ 201_ г. № __________</w:t>
      </w:r>
    </w:p>
    <w:p w14:paraId="4AE34ACA" w14:textId="77777777" w:rsidR="005314F4" w:rsidRPr="005314F4" w:rsidRDefault="005314F4" w:rsidP="005314F4">
      <w:pPr>
        <w:spacing w:before="480" w:after="240"/>
        <w:jc w:val="center"/>
        <w:rPr>
          <w:rFonts w:ascii="Times New Roman" w:hAnsi="Times New Roman" w:cs="Times New Roman"/>
          <w:b/>
          <w:iCs/>
          <w:snapToGrid w:val="0"/>
          <w:sz w:val="24"/>
          <w:szCs w:val="28"/>
        </w:rPr>
      </w:pPr>
      <w:r w:rsidRPr="005314F4">
        <w:rPr>
          <w:rFonts w:ascii="Times New Roman" w:hAnsi="Times New Roman" w:cs="Times New Roman"/>
          <w:b/>
          <w:iCs/>
          <w:snapToGrid w:val="0"/>
          <w:sz w:val="24"/>
          <w:szCs w:val="28"/>
        </w:rPr>
        <w:t xml:space="preserve">ДЕКЛАРАЦИЯ СООТВЕТСТВИЯ ЧЛЕНА КОЛЛЕКТИВНОГО УЧАСТНИКА </w:t>
      </w:r>
      <w:r w:rsidRPr="005314F4">
        <w:rPr>
          <w:rFonts w:ascii="Times New Roman" w:hAnsi="Times New Roman" w:cs="Times New Roman"/>
          <w:b/>
          <w:iCs/>
          <w:snapToGrid w:val="0"/>
          <w:sz w:val="24"/>
          <w:szCs w:val="28"/>
          <w:vertAlign w:val="superscript"/>
        </w:rPr>
        <w:footnoteReference w:id="9"/>
      </w:r>
    </w:p>
    <w:p w14:paraId="0CB8F53D"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proofErr w:type="gramStart"/>
      <w:r w:rsidRPr="005314F4">
        <w:rPr>
          <w:rFonts w:ascii="Times New Roman" w:eastAsia="Times New Roman" w:hAnsi="Times New Roman" w:cs="Times New Roman"/>
          <w:sz w:val="24"/>
          <w:szCs w:val="28"/>
          <w:lang w:eastAsia="ru-RU"/>
        </w:rPr>
        <w:t xml:space="preserve">Выступая в качестве члена коллективного участника, лидером которого является ___________________________ </w:t>
      </w:r>
      <w:r w:rsidRPr="005314F4">
        <w:rPr>
          <w:rFonts w:ascii="Times New Roman" w:hAnsi="Times New Roman" w:cs="Times New Roman"/>
          <w:iCs/>
          <w:snapToGrid w:val="0"/>
          <w:sz w:val="24"/>
          <w:szCs w:val="28"/>
        </w:rPr>
        <w:t>[</w:t>
      </w:r>
      <w:r w:rsidRPr="005314F4">
        <w:rPr>
          <w:rFonts w:ascii="Times New Roman" w:hAnsi="Times New Roman" w:cs="Times New Roman"/>
          <w:snapToGrid w:val="0"/>
          <w:sz w:val="24"/>
          <w:szCs w:val="28"/>
          <w:shd w:val="clear" w:color="auto" w:fill="D9D9D9" w:themeFill="background1" w:themeFillShade="D9"/>
        </w:rPr>
        <w:t>наименование участника процедуры закупки, от имени которого подается заявка</w:t>
      </w:r>
      <w:r w:rsidRPr="005314F4">
        <w:rPr>
          <w:rFonts w:ascii="Times New Roman" w:hAnsi="Times New Roman" w:cs="Times New Roman"/>
          <w:iCs/>
          <w:snapToGrid w:val="0"/>
          <w:sz w:val="24"/>
          <w:szCs w:val="28"/>
        </w:rPr>
        <w:t>]</w:t>
      </w:r>
      <w:r w:rsidRPr="005314F4">
        <w:rPr>
          <w:rFonts w:ascii="Times New Roman" w:eastAsia="Times New Roman" w:hAnsi="Times New Roman" w:cs="Times New Roman"/>
          <w:sz w:val="24"/>
          <w:szCs w:val="28"/>
          <w:lang w:eastAsia="ru-RU"/>
        </w:rPr>
        <w:t xml:space="preserve">, </w:t>
      </w:r>
      <w:r w:rsidRPr="005314F4">
        <w:rPr>
          <w:rFonts w:ascii="Times New Roman" w:hAnsi="Times New Roman" w:cs="Times New Roman"/>
          <w:iCs/>
          <w:snapToGrid w:val="0"/>
          <w:sz w:val="24"/>
          <w:szCs w:val="28"/>
        </w:rPr>
        <w:t>настоящим подтверждаем, что в отношении _________________________ [</w:t>
      </w:r>
      <w:r w:rsidRPr="005314F4">
        <w:rPr>
          <w:rFonts w:ascii="Times New Roman" w:hAnsi="Times New Roman" w:cs="Times New Roman"/>
          <w:snapToGrid w:val="0"/>
          <w:sz w:val="24"/>
          <w:szCs w:val="28"/>
          <w:shd w:val="clear" w:color="auto" w:fill="D9D9D9" w:themeFill="background1" w:themeFillShade="D9"/>
        </w:rPr>
        <w:t>наименование члена коллективного участника</w:t>
      </w:r>
      <w:r w:rsidRPr="005314F4">
        <w:rPr>
          <w:rFonts w:ascii="Times New Roman" w:hAnsi="Times New Roman" w:cs="Times New Roman"/>
          <w:iCs/>
          <w:snapToGrid w:val="0"/>
          <w:sz w:val="24"/>
          <w:szCs w:val="28"/>
        </w:rPr>
        <w:t xml:space="preserve">] не проводится процедура ликвидации, отсутствует решение арбитражного суда о признании несостоятельным (банкротом) </w:t>
      </w:r>
      <w:r w:rsidRPr="005314F4">
        <w:rPr>
          <w:rFonts w:ascii="Times New Roman" w:hAnsi="Times New Roman" w:cs="Times New Roman"/>
          <w:sz w:val="24"/>
          <w:szCs w:val="28"/>
        </w:rPr>
        <w:t>или об открытии конкурсного производства</w:t>
      </w:r>
      <w:r w:rsidRPr="005314F4">
        <w:rPr>
          <w:rFonts w:ascii="Times New Roman" w:hAnsi="Times New Roman" w:cs="Times New Roman"/>
          <w:iCs/>
          <w:snapToGrid w:val="0"/>
          <w:sz w:val="24"/>
          <w:szCs w:val="28"/>
        </w:rPr>
        <w:t>, деятельность ______________________________ [</w:t>
      </w:r>
      <w:r w:rsidRPr="005314F4">
        <w:rPr>
          <w:rFonts w:ascii="Times New Roman" w:hAnsi="Times New Roman" w:cs="Times New Roman"/>
          <w:snapToGrid w:val="0"/>
          <w:sz w:val="24"/>
          <w:szCs w:val="28"/>
          <w:shd w:val="clear" w:color="auto" w:fill="D9D9D9" w:themeFill="background1" w:themeFillShade="D9"/>
        </w:rPr>
        <w:t>наименование члена коллективного участника</w:t>
      </w:r>
      <w:r w:rsidRPr="005314F4">
        <w:rPr>
          <w:rFonts w:ascii="Times New Roman" w:hAnsi="Times New Roman" w:cs="Times New Roman"/>
          <w:iCs/>
          <w:snapToGrid w:val="0"/>
          <w:sz w:val="24"/>
          <w:szCs w:val="28"/>
        </w:rPr>
        <w:t>] не приостановлена, а также, что размер задолженности по налогам, сборам и</w:t>
      </w:r>
      <w:proofErr w:type="gramEnd"/>
      <w:r w:rsidRPr="005314F4">
        <w:rPr>
          <w:rFonts w:ascii="Times New Roman" w:hAnsi="Times New Roman" w:cs="Times New Roman"/>
          <w:iCs/>
          <w:snapToGrid w:val="0"/>
          <w:sz w:val="24"/>
          <w:szCs w:val="28"/>
        </w:rPr>
        <w:t xml:space="preserve"> иным обязательным платежам в бюджеты </w:t>
      </w:r>
      <w:r w:rsidRPr="005314F4">
        <w:rPr>
          <w:rFonts w:ascii="Times New Roman" w:hAnsi="Times New Roman" w:cs="Times New Roman"/>
          <w:sz w:val="24"/>
          <w:szCs w:val="28"/>
        </w:rPr>
        <w:t>бюджетной системы Российской Федерации</w:t>
      </w:r>
      <w:r w:rsidRPr="005314F4">
        <w:rPr>
          <w:rFonts w:ascii="Times New Roman" w:hAnsi="Times New Roman" w:cs="Times New Roman"/>
          <w:iCs/>
          <w:snapToGrid w:val="0"/>
          <w:sz w:val="24"/>
          <w:szCs w:val="28"/>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EA4CE13" w14:textId="77777777" w:rsidR="005314F4" w:rsidRPr="005314F4" w:rsidRDefault="005314F4" w:rsidP="005314F4">
      <w:pPr>
        <w:spacing w:before="120" w:after="0" w:line="240" w:lineRule="auto"/>
        <w:ind w:firstLine="567"/>
        <w:jc w:val="both"/>
        <w:rPr>
          <w:rFonts w:ascii="Times New Roman" w:hAnsi="Times New Roman" w:cs="Times New Roman"/>
          <w:sz w:val="24"/>
          <w:szCs w:val="28"/>
        </w:rPr>
      </w:pPr>
      <w:proofErr w:type="gramStart"/>
      <w:r w:rsidRPr="005314F4">
        <w:rPr>
          <w:rFonts w:ascii="Times New Roman" w:hAnsi="Times New Roman" w:cs="Times New Roman"/>
          <w:sz w:val="24"/>
          <w:szCs w:val="28"/>
        </w:rPr>
        <w:t xml:space="preserve">Также подтверждаем отсутствие у руководителя, членов коллегиального исполнительного органа или главного бухгалтера </w:t>
      </w:r>
      <w:r w:rsidRPr="005314F4">
        <w:rPr>
          <w:rFonts w:ascii="Times New Roman" w:hAnsi="Times New Roman" w:cs="Times New Roman"/>
          <w:iCs/>
          <w:snapToGrid w:val="0"/>
          <w:sz w:val="24"/>
          <w:szCs w:val="28"/>
        </w:rPr>
        <w:t>_________________________ [</w:t>
      </w:r>
      <w:r w:rsidRPr="005314F4">
        <w:rPr>
          <w:rFonts w:ascii="Times New Roman" w:hAnsi="Times New Roman" w:cs="Times New Roman"/>
          <w:snapToGrid w:val="0"/>
          <w:sz w:val="24"/>
          <w:szCs w:val="28"/>
          <w:shd w:val="clear" w:color="auto" w:fill="D9D9D9" w:themeFill="background1" w:themeFillShade="D9"/>
        </w:rPr>
        <w:t>наименование члена коллективного участника или Ф.И.О. – для физического лица, в том числе индивидуального предпринимателя</w:t>
      </w:r>
      <w:r w:rsidRPr="005314F4">
        <w:rPr>
          <w:rFonts w:ascii="Times New Roman" w:hAnsi="Times New Roman" w:cs="Times New Roman"/>
          <w:iCs/>
          <w:snapToGrid w:val="0"/>
          <w:sz w:val="24"/>
          <w:szCs w:val="28"/>
        </w:rPr>
        <w:t>]</w:t>
      </w:r>
      <w:r w:rsidRPr="005314F4">
        <w:rPr>
          <w:rFonts w:ascii="Times New Roman" w:hAnsi="Times New Roman" w:cs="Times New Roman"/>
          <w:sz w:val="24"/>
          <w:szCs w:val="28"/>
        </w:rPr>
        <w:t xml:space="preserve"> 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w:t>
      </w:r>
      <w:proofErr w:type="gramEnd"/>
      <w:r w:rsidRPr="005314F4">
        <w:rPr>
          <w:rFonts w:ascii="Times New Roman" w:hAnsi="Times New Roman" w:cs="Times New Roman"/>
          <w:sz w:val="24"/>
          <w:szCs w:val="28"/>
        </w:rPr>
        <w:t xml:space="preserve"> деятельностью, которые связаны с исполнением договора, и административного наказания в виде дисквалификации.</w:t>
      </w:r>
    </w:p>
    <w:p w14:paraId="03826920" w14:textId="77777777" w:rsidR="005314F4" w:rsidRPr="005314F4" w:rsidRDefault="005314F4" w:rsidP="005314F4">
      <w:pPr>
        <w:spacing w:before="120" w:after="0" w:line="240" w:lineRule="auto"/>
        <w:ind w:firstLine="567"/>
        <w:jc w:val="both"/>
        <w:rPr>
          <w:rFonts w:ascii="Times New Roman" w:hAnsi="Times New Roman" w:cs="Times New Roman"/>
          <w:sz w:val="24"/>
          <w:szCs w:val="28"/>
        </w:rPr>
      </w:pPr>
      <w:r w:rsidRPr="005314F4">
        <w:rPr>
          <w:rFonts w:ascii="Times New Roman" w:hAnsi="Times New Roman" w:cs="Times New Roman"/>
          <w:sz w:val="24"/>
          <w:szCs w:val="28"/>
        </w:rPr>
        <w:t xml:space="preserve">В соответствии с дополнительными требованиями к участникам закупки подтверждаем отсутствие сведений об </w:t>
      </w:r>
      <w:r w:rsidRPr="005314F4">
        <w:rPr>
          <w:rFonts w:ascii="Times New Roman" w:hAnsi="Times New Roman" w:cs="Times New Roman"/>
          <w:iCs/>
          <w:snapToGrid w:val="0"/>
          <w:sz w:val="24"/>
          <w:szCs w:val="28"/>
        </w:rPr>
        <w:t>______________________________ [</w:t>
      </w:r>
      <w:r w:rsidRPr="005314F4">
        <w:rPr>
          <w:rFonts w:ascii="Times New Roman" w:hAnsi="Times New Roman" w:cs="Times New Roman"/>
          <w:snapToGrid w:val="0"/>
          <w:sz w:val="24"/>
          <w:szCs w:val="28"/>
          <w:shd w:val="clear" w:color="auto" w:fill="D9D9D9" w:themeFill="background1" w:themeFillShade="D9"/>
        </w:rPr>
        <w:t>наименование члена коллективного участника</w:t>
      </w:r>
      <w:r w:rsidRPr="005314F4">
        <w:rPr>
          <w:rFonts w:ascii="Times New Roman" w:hAnsi="Times New Roman" w:cs="Times New Roman"/>
          <w:iCs/>
          <w:snapToGrid w:val="0"/>
          <w:sz w:val="24"/>
          <w:szCs w:val="28"/>
        </w:rPr>
        <w:t xml:space="preserve">] </w:t>
      </w:r>
      <w:r w:rsidRPr="005314F4">
        <w:rPr>
          <w:rFonts w:ascii="Times New Roman" w:hAnsi="Times New Roman" w:cs="Times New Roman"/>
          <w:sz w:val="24"/>
          <w:szCs w:val="28"/>
        </w:rPr>
        <w:t xml:space="preserve">в реестре недобросовестных поставщиков (подрядчиков, исполнителей), предусмотренном Законом 223-ФЗ </w:t>
      </w:r>
      <w:r w:rsidRPr="005314F4">
        <w:rPr>
          <w:rFonts w:ascii="Times New Roman" w:hAnsi="Times New Roman" w:cs="Times New Roman"/>
          <w:iCs/>
          <w:snapToGrid w:val="0"/>
          <w:sz w:val="24"/>
          <w:szCs w:val="28"/>
        </w:rPr>
        <w:t>[</w:t>
      </w:r>
      <w:r w:rsidRPr="005314F4">
        <w:rPr>
          <w:rFonts w:ascii="Times New Roman" w:hAnsi="Times New Roman" w:cs="Times New Roman"/>
          <w:snapToGrid w:val="0"/>
          <w:sz w:val="24"/>
          <w:szCs w:val="28"/>
          <w:shd w:val="clear" w:color="auto" w:fill="D9D9D9" w:themeFill="background1" w:themeFillShade="D9"/>
        </w:rPr>
        <w:t>и/или</w:t>
      </w:r>
      <w:r w:rsidRPr="005314F4">
        <w:rPr>
          <w:rFonts w:ascii="Times New Roman" w:hAnsi="Times New Roman" w:cs="Times New Roman"/>
          <w:iCs/>
          <w:snapToGrid w:val="0"/>
          <w:sz w:val="24"/>
          <w:szCs w:val="28"/>
        </w:rPr>
        <w:t>]</w:t>
      </w:r>
      <w:r w:rsidRPr="005314F4">
        <w:rPr>
          <w:rFonts w:ascii="Times New Roman" w:hAnsi="Times New Roman" w:cs="Times New Roman"/>
          <w:sz w:val="24"/>
          <w:szCs w:val="28"/>
        </w:rPr>
        <w:t xml:space="preserve"> в реестре недобросовестных поставщиков, предусмотренном Законом 44-ФЗ.</w:t>
      </w:r>
      <w:r w:rsidRPr="005314F4">
        <w:rPr>
          <w:rFonts w:ascii="Times New Roman" w:hAnsi="Times New Roman" w:cs="Times New Roman"/>
          <w:sz w:val="24"/>
          <w:szCs w:val="28"/>
          <w:vertAlign w:val="superscript"/>
        </w:rPr>
        <w:footnoteReference w:id="10"/>
      </w:r>
      <w:r w:rsidRPr="005314F4">
        <w:rPr>
          <w:rFonts w:ascii="Times New Roman" w:hAnsi="Times New Roman" w:cs="Times New Roman"/>
          <w:sz w:val="24"/>
          <w:szCs w:val="28"/>
        </w:rPr>
        <w:t xml:space="preserve"> </w:t>
      </w:r>
    </w:p>
    <w:p w14:paraId="3D07A945" w14:textId="77777777" w:rsidR="005314F4" w:rsidRPr="005314F4" w:rsidRDefault="005314F4" w:rsidP="005314F4">
      <w:pPr>
        <w:spacing w:after="0" w:line="240" w:lineRule="auto"/>
        <w:ind w:firstLine="567"/>
        <w:jc w:val="both"/>
        <w:rPr>
          <w:rFonts w:ascii="Times New Roman" w:hAnsi="Times New Roman" w:cs="Times New Roman"/>
          <w:iCs/>
          <w:snapToGrid w:val="0"/>
          <w:sz w:val="24"/>
          <w:szCs w:val="28"/>
        </w:rPr>
      </w:pPr>
    </w:p>
    <w:p w14:paraId="69F5A231" w14:textId="77777777" w:rsidR="005314F4" w:rsidRPr="005314F4" w:rsidRDefault="005314F4" w:rsidP="005314F4">
      <w:pPr>
        <w:spacing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____________________________________</w:t>
      </w:r>
    </w:p>
    <w:p w14:paraId="0F5C21BF" w14:textId="77777777" w:rsidR="005314F4" w:rsidRPr="005314F4" w:rsidRDefault="005314F4" w:rsidP="005314F4">
      <w:pPr>
        <w:spacing w:after="0" w:line="240" w:lineRule="auto"/>
        <w:ind w:right="4111"/>
        <w:jc w:val="center"/>
        <w:rPr>
          <w:rFonts w:ascii="Times New Roman" w:hAnsi="Times New Roman" w:cs="Times New Roman"/>
          <w:iCs/>
          <w:snapToGrid w:val="0"/>
          <w:sz w:val="24"/>
          <w:szCs w:val="28"/>
          <w:vertAlign w:val="superscript"/>
        </w:rPr>
      </w:pPr>
      <w:r w:rsidRPr="005314F4">
        <w:rPr>
          <w:rFonts w:ascii="Times New Roman" w:hAnsi="Times New Roman" w:cs="Times New Roman"/>
          <w:iCs/>
          <w:snapToGrid w:val="0"/>
          <w:sz w:val="24"/>
          <w:szCs w:val="28"/>
          <w:vertAlign w:val="superscript"/>
        </w:rPr>
        <w:t>(подпись, М.П.)</w:t>
      </w:r>
    </w:p>
    <w:p w14:paraId="5C875E19" w14:textId="77777777" w:rsidR="005314F4" w:rsidRPr="005314F4" w:rsidRDefault="005314F4" w:rsidP="005314F4">
      <w:pPr>
        <w:spacing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____________________________________</w:t>
      </w:r>
    </w:p>
    <w:p w14:paraId="5031CA62" w14:textId="12620403" w:rsidR="005314F4" w:rsidRPr="008F3A13" w:rsidRDefault="005314F4" w:rsidP="008F3A13">
      <w:pPr>
        <w:spacing w:after="0" w:line="240" w:lineRule="auto"/>
        <w:ind w:right="3684"/>
        <w:jc w:val="center"/>
        <w:rPr>
          <w:rFonts w:ascii="Times New Roman" w:eastAsia="Times New Roman" w:hAnsi="Times New Roman" w:cs="Times New Roman"/>
          <w:snapToGrid w:val="0"/>
          <w:sz w:val="24"/>
          <w:szCs w:val="28"/>
          <w:vertAlign w:val="superscript"/>
          <w:lang w:eastAsia="ru-RU"/>
        </w:rPr>
        <w:sectPr w:rsidR="005314F4" w:rsidRPr="008F3A13" w:rsidSect="006132CA">
          <w:pgSz w:w="11906" w:h="16838"/>
          <w:pgMar w:top="1134" w:right="707" w:bottom="851" w:left="1418" w:header="709" w:footer="709" w:gutter="0"/>
          <w:cols w:space="708"/>
          <w:titlePg/>
          <w:docGrid w:linePitch="360"/>
        </w:sectPr>
      </w:pPr>
      <w:r w:rsidRPr="005314F4">
        <w:rPr>
          <w:rFonts w:ascii="Times New Roman" w:hAnsi="Times New Roman" w:cs="Times New Roman"/>
          <w:iCs/>
          <w:snapToGrid w:val="0"/>
          <w:sz w:val="24"/>
          <w:szCs w:val="28"/>
          <w:vertAlign w:val="superscript"/>
        </w:rPr>
        <w:t>(фамилия, имя, о</w:t>
      </w:r>
      <w:r w:rsidR="008F3A13">
        <w:rPr>
          <w:rFonts w:ascii="Times New Roman" w:hAnsi="Times New Roman" w:cs="Times New Roman"/>
          <w:iCs/>
          <w:snapToGrid w:val="0"/>
          <w:sz w:val="24"/>
          <w:szCs w:val="28"/>
          <w:vertAlign w:val="superscript"/>
        </w:rPr>
        <w:t xml:space="preserve">тчество </w:t>
      </w:r>
      <w:proofErr w:type="gramStart"/>
      <w:r w:rsidR="008F3A13">
        <w:rPr>
          <w:rFonts w:ascii="Times New Roman" w:hAnsi="Times New Roman" w:cs="Times New Roman"/>
          <w:iCs/>
          <w:snapToGrid w:val="0"/>
          <w:sz w:val="24"/>
          <w:szCs w:val="28"/>
          <w:vertAlign w:val="superscript"/>
        </w:rPr>
        <w:t>подписавшего</w:t>
      </w:r>
      <w:proofErr w:type="gramEnd"/>
      <w:r w:rsidR="008F3A13">
        <w:rPr>
          <w:rFonts w:ascii="Times New Roman" w:hAnsi="Times New Roman" w:cs="Times New Roman"/>
          <w:iCs/>
          <w:snapToGrid w:val="0"/>
          <w:sz w:val="24"/>
          <w:szCs w:val="28"/>
          <w:vertAlign w:val="superscript"/>
        </w:rPr>
        <w:t>, должн</w:t>
      </w:r>
      <w:r w:rsidR="007C5FF9">
        <w:rPr>
          <w:rFonts w:ascii="Times New Roman" w:hAnsi="Times New Roman" w:cs="Times New Roman"/>
          <w:iCs/>
          <w:snapToGrid w:val="0"/>
          <w:sz w:val="24"/>
          <w:szCs w:val="28"/>
          <w:vertAlign w:val="superscript"/>
        </w:rPr>
        <w:t>ость)</w:t>
      </w:r>
    </w:p>
    <w:p w14:paraId="212E019F" w14:textId="77777777" w:rsidR="005314F4" w:rsidRPr="00E772F8" w:rsidRDefault="005314F4" w:rsidP="00DA31E8">
      <w:pPr>
        <w:pStyle w:val="af2"/>
        <w:keepNext/>
        <w:keepLines/>
        <w:numPr>
          <w:ilvl w:val="0"/>
          <w:numId w:val="31"/>
        </w:numPr>
        <w:suppressAutoHyphens/>
        <w:spacing w:before="240" w:after="0" w:line="240" w:lineRule="auto"/>
        <w:jc w:val="center"/>
        <w:outlineLvl w:val="1"/>
        <w:rPr>
          <w:rFonts w:ascii="Times New Roman" w:eastAsiaTheme="majorEastAsia" w:hAnsi="Times New Roman"/>
          <w:b/>
          <w:sz w:val="24"/>
          <w:lang w:val="ru" w:eastAsia="ru-RU"/>
        </w:rPr>
      </w:pPr>
      <w:bookmarkStart w:id="653" w:name="_Ref420612439"/>
      <w:bookmarkStart w:id="654" w:name="_Toc505945990"/>
      <w:r w:rsidRPr="00E772F8">
        <w:rPr>
          <w:rFonts w:ascii="Times New Roman" w:eastAsiaTheme="majorEastAsia" w:hAnsi="Times New Roman"/>
          <w:b/>
          <w:sz w:val="24"/>
          <w:lang w:val="ru" w:eastAsia="ru-RU"/>
        </w:rPr>
        <w:lastRenderedPageBreak/>
        <w:t xml:space="preserve">ОБРАЗЦЫ ФОРМ ДОКУМЕНТОВ, ВКЛЮЧАЕМЫХ В ЗАЯВКУ НА УЧАСТИЕ </w:t>
      </w:r>
      <w:r w:rsidRPr="00E772F8">
        <w:rPr>
          <w:rFonts w:ascii="Times New Roman" w:eastAsia="Times New Roman" w:hAnsi="Times New Roman"/>
          <w:b/>
          <w:sz w:val="24"/>
          <w:lang w:eastAsia="ru-RU"/>
        </w:rPr>
        <w:t xml:space="preserve">В </w:t>
      </w:r>
      <w:r w:rsidRPr="00E772F8">
        <w:rPr>
          <w:rFonts w:ascii="Times New Roman" w:eastAsia="Times New Roman" w:hAnsi="Times New Roman"/>
          <w:b/>
          <w:sz w:val="24"/>
          <w:lang w:val="ru" w:eastAsia="ru-RU"/>
        </w:rPr>
        <w:t>ОСНОВНОЙ СТАДИИ ЗАКУПКИ</w:t>
      </w:r>
      <w:bookmarkEnd w:id="653"/>
      <w:bookmarkEnd w:id="654"/>
    </w:p>
    <w:p w14:paraId="7D00F970" w14:textId="77777777" w:rsidR="00E772F8" w:rsidRPr="00E772F8" w:rsidRDefault="00E772F8" w:rsidP="00E772F8">
      <w:pPr>
        <w:pStyle w:val="af2"/>
        <w:keepNext/>
        <w:keepLines/>
        <w:suppressAutoHyphens/>
        <w:spacing w:before="240" w:after="0" w:line="240" w:lineRule="auto"/>
        <w:outlineLvl w:val="1"/>
        <w:rPr>
          <w:rFonts w:ascii="Times New Roman" w:eastAsiaTheme="majorEastAsia" w:hAnsi="Times New Roman"/>
          <w:b/>
          <w:sz w:val="24"/>
          <w:lang w:val="ru" w:eastAsia="ru-RU"/>
        </w:rPr>
      </w:pPr>
    </w:p>
    <w:p w14:paraId="296E453C" w14:textId="77777777" w:rsidR="005314F4" w:rsidRPr="00E772F8" w:rsidRDefault="005314F4" w:rsidP="00DA31E8">
      <w:pPr>
        <w:pStyle w:val="af2"/>
        <w:keepNext/>
        <w:keepLines/>
        <w:numPr>
          <w:ilvl w:val="1"/>
          <w:numId w:val="31"/>
        </w:numPr>
        <w:suppressAutoHyphens/>
        <w:spacing w:before="240" w:after="0" w:line="240" w:lineRule="auto"/>
        <w:outlineLvl w:val="2"/>
        <w:rPr>
          <w:rFonts w:ascii="Times New Roman" w:eastAsia="Times New Roman" w:hAnsi="Times New Roman"/>
          <w:b/>
          <w:sz w:val="24"/>
          <w:lang w:eastAsia="ru-RU"/>
        </w:rPr>
      </w:pPr>
      <w:bookmarkStart w:id="655" w:name="_Ref421273952"/>
      <w:bookmarkStart w:id="656" w:name="_Ref422248905"/>
      <w:bookmarkStart w:id="657" w:name="_Ref422248919"/>
      <w:bookmarkStart w:id="658" w:name="_Toc505945991"/>
      <w:r w:rsidRPr="00E772F8">
        <w:rPr>
          <w:rFonts w:ascii="Times New Roman" w:eastAsia="Times New Roman" w:hAnsi="Times New Roman"/>
          <w:b/>
          <w:sz w:val="24"/>
          <w:lang w:eastAsia="ru-RU"/>
        </w:rPr>
        <w:t xml:space="preserve">Заявка на участие в </w:t>
      </w:r>
      <w:r w:rsidRPr="00E772F8">
        <w:rPr>
          <w:rFonts w:ascii="Times New Roman" w:eastAsia="Times New Roman" w:hAnsi="Times New Roman"/>
          <w:b/>
          <w:sz w:val="24"/>
          <w:lang w:val="ru" w:eastAsia="ru-RU"/>
        </w:rPr>
        <w:t>основной стадии закупки</w:t>
      </w:r>
      <w:r w:rsidRPr="00E772F8">
        <w:rPr>
          <w:rFonts w:ascii="Times New Roman" w:eastAsia="Times New Roman" w:hAnsi="Times New Roman"/>
          <w:b/>
          <w:sz w:val="24"/>
          <w:lang w:eastAsia="ru-RU"/>
        </w:rPr>
        <w:t xml:space="preserve"> (форма </w:t>
      </w:r>
      <w:r w:rsidR="002C43CB">
        <w:rPr>
          <w:rFonts w:ascii="Times New Roman" w:eastAsia="Times New Roman" w:hAnsi="Times New Roman"/>
          <w:b/>
          <w:sz w:val="24"/>
          <w:lang w:eastAsia="ru-RU"/>
        </w:rPr>
        <w:t>7</w:t>
      </w:r>
      <w:r w:rsidRPr="00E772F8">
        <w:rPr>
          <w:rFonts w:ascii="Times New Roman" w:eastAsia="Times New Roman" w:hAnsi="Times New Roman"/>
          <w:b/>
          <w:sz w:val="24"/>
          <w:lang w:eastAsia="ru-RU"/>
        </w:rPr>
        <w:t>)</w:t>
      </w:r>
      <w:bookmarkEnd w:id="655"/>
      <w:bookmarkEnd w:id="656"/>
      <w:bookmarkEnd w:id="657"/>
      <w:bookmarkEnd w:id="658"/>
    </w:p>
    <w:p w14:paraId="0662D8E8" w14:textId="77777777" w:rsidR="005314F4" w:rsidRPr="005314F4" w:rsidRDefault="005314F4"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Форма Заявки на участие в основной стадии закупки</w:t>
      </w:r>
    </w:p>
    <w:p w14:paraId="1927E20C" w14:textId="77777777" w:rsidR="005314F4" w:rsidRPr="005314F4" w:rsidRDefault="005314F4" w:rsidP="005314F4">
      <w:pPr>
        <w:tabs>
          <w:tab w:val="left" w:pos="9355"/>
        </w:tabs>
        <w:spacing w:after="0" w:line="240" w:lineRule="auto"/>
        <w:ind w:right="-1"/>
        <w:jc w:val="both"/>
        <w:rPr>
          <w:rFonts w:ascii="Times New Roman" w:eastAsia="Times New Roman" w:hAnsi="Times New Roman" w:cs="Times New Roman"/>
          <w:snapToGrid w:val="0"/>
          <w:sz w:val="24"/>
          <w:szCs w:val="28"/>
          <w:lang w:eastAsia="ru-RU"/>
        </w:rPr>
      </w:pPr>
      <w:r w:rsidRPr="005314F4">
        <w:rPr>
          <w:rFonts w:ascii="Times New Roman" w:eastAsia="Times New Roman" w:hAnsi="Times New Roman" w:cs="Times New Roman"/>
          <w:snapToGrid w:val="0"/>
          <w:sz w:val="24"/>
          <w:szCs w:val="28"/>
          <w:lang w:eastAsia="ru-RU"/>
        </w:rPr>
        <w:t>«_____» ___________ 201_ г.</w:t>
      </w:r>
    </w:p>
    <w:p w14:paraId="2A17AED1" w14:textId="77777777" w:rsidR="005314F4" w:rsidRPr="005314F4" w:rsidRDefault="005314F4" w:rsidP="005314F4">
      <w:pPr>
        <w:tabs>
          <w:tab w:val="left" w:pos="9355"/>
        </w:tabs>
        <w:spacing w:after="0" w:line="240" w:lineRule="auto"/>
        <w:ind w:right="-1"/>
        <w:jc w:val="both"/>
        <w:rPr>
          <w:rFonts w:ascii="Times New Roman" w:eastAsia="Times New Roman" w:hAnsi="Times New Roman" w:cs="Times New Roman"/>
          <w:snapToGrid w:val="0"/>
          <w:sz w:val="24"/>
          <w:szCs w:val="28"/>
          <w:lang w:eastAsia="ru-RU"/>
        </w:rPr>
      </w:pPr>
      <w:r w:rsidRPr="005314F4">
        <w:rPr>
          <w:rFonts w:ascii="Times New Roman" w:eastAsia="Times New Roman" w:hAnsi="Times New Roman" w:cs="Times New Roman"/>
          <w:snapToGrid w:val="0"/>
          <w:sz w:val="24"/>
          <w:szCs w:val="28"/>
          <w:lang w:eastAsia="ru-RU"/>
        </w:rPr>
        <w:t>№__________</w:t>
      </w:r>
    </w:p>
    <w:p w14:paraId="699A5433" w14:textId="77777777" w:rsidR="005314F4" w:rsidRPr="005314F4" w:rsidRDefault="005314F4" w:rsidP="005314F4">
      <w:pPr>
        <w:spacing w:before="240" w:after="240"/>
        <w:jc w:val="center"/>
        <w:rPr>
          <w:rFonts w:ascii="Times New Roman" w:hAnsi="Times New Roman" w:cs="Times New Roman"/>
          <w:b/>
          <w:iCs/>
          <w:snapToGrid w:val="0"/>
          <w:sz w:val="24"/>
          <w:szCs w:val="28"/>
        </w:rPr>
      </w:pPr>
      <w:r w:rsidRPr="005314F4">
        <w:rPr>
          <w:rFonts w:ascii="Times New Roman" w:hAnsi="Times New Roman" w:cs="Times New Roman"/>
          <w:b/>
          <w:iCs/>
          <w:snapToGrid w:val="0"/>
          <w:sz w:val="24"/>
          <w:szCs w:val="28"/>
        </w:rPr>
        <w:t>ЗАЯВКА НА УЧАСТИЕ В ОСНОВНОЙ СТАДИИ ЗАКУПКИ</w:t>
      </w:r>
    </w:p>
    <w:p w14:paraId="609D2548" w14:textId="77777777" w:rsidR="005314F4" w:rsidRPr="005314F4" w:rsidRDefault="005314F4" w:rsidP="005314F4">
      <w:pPr>
        <w:spacing w:before="120"/>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Изучив</w:t>
      </w:r>
      <w:r w:rsidRPr="005314F4">
        <w:rPr>
          <w:rFonts w:ascii="Times New Roman" w:eastAsia="Times New Roman" w:hAnsi="Times New Roman" w:cs="Times New Roman"/>
          <w:snapToGrid w:val="0"/>
          <w:sz w:val="24"/>
          <w:szCs w:val="28"/>
          <w:lang w:eastAsia="ru-RU"/>
        </w:rPr>
        <w:t xml:space="preserve"> </w:t>
      </w:r>
      <w:r w:rsidRPr="005314F4">
        <w:rPr>
          <w:rFonts w:ascii="Times New Roman" w:hAnsi="Times New Roman" w:cs="Times New Roman"/>
          <w:iCs/>
          <w:snapToGrid w:val="0"/>
          <w:sz w:val="24"/>
          <w:szCs w:val="28"/>
        </w:rPr>
        <w:t xml:space="preserve">извещение и документацию о закупке </w:t>
      </w:r>
      <w:r w:rsidRPr="005314F4">
        <w:rPr>
          <w:rFonts w:ascii="Times New Roman" w:hAnsi="Times New Roman" w:cs="Times New Roman"/>
          <w:sz w:val="24"/>
          <w:szCs w:val="28"/>
          <w:lang w:val="ru"/>
        </w:rPr>
        <w:t>(включая все изменения и разъяснения к ней)</w:t>
      </w:r>
      <w:r w:rsidRPr="005314F4">
        <w:rPr>
          <w:rFonts w:ascii="Times New Roman" w:hAnsi="Times New Roman" w:cs="Times New Roman"/>
          <w:iCs/>
          <w:snapToGrid w:val="0"/>
          <w:sz w:val="24"/>
          <w:szCs w:val="28"/>
        </w:rPr>
        <w:t>, размещенные _________</w:t>
      </w:r>
      <w:r w:rsidRPr="005314F4">
        <w:rPr>
          <w:rFonts w:ascii="Times New Roman" w:eastAsia="Times New Roman" w:hAnsi="Times New Roman" w:cs="Times New Roman"/>
          <w:snapToGrid w:val="0"/>
          <w:sz w:val="24"/>
          <w:szCs w:val="28"/>
          <w:lang w:eastAsia="ru-RU"/>
        </w:rPr>
        <w:t xml:space="preserve"> </w:t>
      </w:r>
      <w:r w:rsidRPr="005314F4">
        <w:rPr>
          <w:rFonts w:ascii="Times New Roman" w:hAnsi="Times New Roman" w:cs="Times New Roman"/>
          <w:iCs/>
          <w:snapToGrid w:val="0"/>
          <w:sz w:val="24"/>
          <w:szCs w:val="28"/>
        </w:rPr>
        <w:t>[</w:t>
      </w:r>
      <w:r w:rsidRPr="005314F4">
        <w:rPr>
          <w:rFonts w:ascii="Times New Roman" w:hAnsi="Times New Roman" w:cs="Times New Roman"/>
          <w:bCs/>
          <w:iCs/>
          <w:snapToGrid w:val="0"/>
          <w:sz w:val="24"/>
          <w:szCs w:val="28"/>
          <w:shd w:val="clear" w:color="auto" w:fill="D9D9D9" w:themeFill="background1" w:themeFillShade="D9"/>
        </w:rPr>
        <w:t>указывается дата официального размещения извещения, а также его номер (при наличии)</w:t>
      </w:r>
      <w:r w:rsidRPr="005314F4">
        <w:rPr>
          <w:rFonts w:ascii="Times New Roman" w:hAnsi="Times New Roman" w:cs="Times New Roman"/>
          <w:iCs/>
          <w:snapToGrid w:val="0"/>
          <w:sz w:val="24"/>
          <w:szCs w:val="28"/>
        </w:rPr>
        <w:t>], и </w:t>
      </w:r>
      <w:r w:rsidRPr="005314F4">
        <w:rPr>
          <w:rFonts w:ascii="Times New Roman" w:hAnsi="Times New Roman" w:cs="Times New Roman"/>
          <w:sz w:val="24"/>
          <w:szCs w:val="28"/>
          <w:lang w:val="ru"/>
        </w:rPr>
        <w:t xml:space="preserve">безоговорочно </w:t>
      </w:r>
      <w:r w:rsidRPr="005314F4">
        <w:rPr>
          <w:rFonts w:ascii="Times New Roman" w:hAnsi="Times New Roman" w:cs="Times New Roman"/>
          <w:iCs/>
          <w:snapToGrid w:val="0"/>
          <w:sz w:val="24"/>
          <w:szCs w:val="28"/>
        </w:rPr>
        <w:t>принимая установленные в них требования и условия участия в закупке,</w:t>
      </w:r>
      <w:r w:rsidRPr="005314F4">
        <w:rPr>
          <w:rFonts w:ascii="Times New Roman" w:hAnsi="Times New Roman" w:cs="Times New Roman"/>
          <w:sz w:val="24"/>
          <w:szCs w:val="28"/>
          <w:lang w:val="ru"/>
        </w:rPr>
        <w:t xml:space="preserve"> </w:t>
      </w:r>
    </w:p>
    <w:p w14:paraId="07AC258F" w14:textId="77777777" w:rsidR="005314F4" w:rsidRPr="005314F4" w:rsidRDefault="005314F4" w:rsidP="005314F4">
      <w:pPr>
        <w:spacing w:after="0" w:line="240" w:lineRule="auto"/>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w:t>
      </w:r>
      <w:r w:rsidRPr="005314F4">
        <w:rPr>
          <w:rFonts w:ascii="Times New Roman" w:hAnsi="Times New Roman" w:cs="Times New Roman"/>
          <w:bCs/>
          <w:iCs/>
          <w:snapToGrid w:val="0"/>
          <w:sz w:val="24"/>
          <w:szCs w:val="28"/>
          <w:shd w:val="clear" w:color="auto" w:fill="D9D9D9" w:themeFill="background1" w:themeFillShade="D9"/>
        </w:rPr>
        <w:t xml:space="preserve">выбрать </w:t>
      </w:r>
      <w:proofErr w:type="gramStart"/>
      <w:r w:rsidRPr="005314F4">
        <w:rPr>
          <w:rFonts w:ascii="Times New Roman" w:hAnsi="Times New Roman" w:cs="Times New Roman"/>
          <w:bCs/>
          <w:iCs/>
          <w:snapToGrid w:val="0"/>
          <w:sz w:val="24"/>
          <w:szCs w:val="28"/>
          <w:shd w:val="clear" w:color="auto" w:fill="D9D9D9" w:themeFill="background1" w:themeFillShade="D9"/>
        </w:rPr>
        <w:t>необходимое</w:t>
      </w:r>
      <w:proofErr w:type="gramEnd"/>
      <w:r w:rsidRPr="005314F4">
        <w:rPr>
          <w:rFonts w:ascii="Times New Roman" w:hAnsi="Times New Roman" w:cs="Times New Roman"/>
          <w:iCs/>
          <w:snapToGrid w:val="0"/>
          <w:sz w:val="24"/>
          <w:szCs w:val="28"/>
        </w:rPr>
        <w:t>] Участник закупки / Лидер коллективного участника: ____________________________________________________________________,</w:t>
      </w:r>
    </w:p>
    <w:p w14:paraId="72298FBA" w14:textId="77777777" w:rsidR="005314F4" w:rsidRPr="005314F4" w:rsidRDefault="005314F4" w:rsidP="005314F4">
      <w:pPr>
        <w:spacing w:after="0" w:line="240" w:lineRule="auto"/>
        <w:ind w:firstLine="567"/>
        <w:jc w:val="center"/>
        <w:rPr>
          <w:rFonts w:ascii="Times New Roman" w:hAnsi="Times New Roman" w:cs="Times New Roman"/>
          <w:iCs/>
          <w:snapToGrid w:val="0"/>
          <w:sz w:val="24"/>
          <w:szCs w:val="28"/>
          <w:vertAlign w:val="superscript"/>
        </w:rPr>
      </w:pPr>
      <w:r w:rsidRPr="005314F4">
        <w:rPr>
          <w:rFonts w:ascii="Times New Roman" w:hAnsi="Times New Roman" w:cs="Times New Roman"/>
          <w:iCs/>
          <w:snapToGrid w:val="0"/>
          <w:sz w:val="24"/>
          <w:szCs w:val="28"/>
          <w:vertAlign w:val="superscript"/>
        </w:rPr>
        <w:t xml:space="preserve">(полное наименование участника процедуры закупки с указанием организационно-правовой формы </w:t>
      </w:r>
      <w:r w:rsidRPr="005314F4">
        <w:rPr>
          <w:rFonts w:ascii="Times New Roman" w:hAnsi="Times New Roman" w:cs="Times New Roman"/>
          <w:iCs/>
          <w:snapToGrid w:val="0"/>
          <w:sz w:val="24"/>
          <w:szCs w:val="28"/>
          <w:vertAlign w:val="superscript"/>
        </w:rPr>
        <w:br/>
        <w:t>(для юридического лица), Ф.И.О., паспортные данные (для физического лица))</w:t>
      </w:r>
    </w:p>
    <w:p w14:paraId="3F7BB5ED" w14:textId="77777777" w:rsidR="005314F4" w:rsidRPr="005314F4" w:rsidRDefault="005314F4" w:rsidP="005314F4">
      <w:pPr>
        <w:spacing w:after="0" w:line="240" w:lineRule="auto"/>
        <w:jc w:val="both"/>
        <w:rPr>
          <w:rFonts w:ascii="Times New Roman" w:eastAsia="Times New Roman" w:hAnsi="Times New Roman" w:cs="Times New Roman"/>
          <w:snapToGrid w:val="0"/>
          <w:sz w:val="24"/>
          <w:szCs w:val="28"/>
          <w:lang w:eastAsia="ru-RU"/>
        </w:rPr>
      </w:pPr>
    </w:p>
    <w:p w14:paraId="07FF198C" w14:textId="77777777" w:rsidR="005314F4" w:rsidRPr="005314F4" w:rsidRDefault="005314F4" w:rsidP="005314F4">
      <w:pPr>
        <w:spacing w:after="0" w:line="240" w:lineRule="auto"/>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в лице</w:t>
      </w:r>
    </w:p>
    <w:p w14:paraId="6083B82B" w14:textId="77777777" w:rsidR="005314F4" w:rsidRPr="005314F4" w:rsidRDefault="005314F4" w:rsidP="005314F4">
      <w:pPr>
        <w:spacing w:after="0" w:line="240" w:lineRule="auto"/>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____________________________________________________________________,</w:t>
      </w:r>
    </w:p>
    <w:p w14:paraId="383D3F2F" w14:textId="77777777" w:rsidR="005314F4" w:rsidRPr="005314F4" w:rsidRDefault="005314F4" w:rsidP="005314F4">
      <w:pPr>
        <w:spacing w:after="0" w:line="240" w:lineRule="auto"/>
        <w:ind w:firstLine="567"/>
        <w:jc w:val="center"/>
        <w:rPr>
          <w:rFonts w:ascii="Times New Roman" w:hAnsi="Times New Roman" w:cs="Times New Roman"/>
          <w:iCs/>
          <w:snapToGrid w:val="0"/>
          <w:sz w:val="24"/>
          <w:szCs w:val="28"/>
          <w:vertAlign w:val="superscript"/>
        </w:rPr>
      </w:pPr>
      <w:r w:rsidRPr="005314F4">
        <w:rPr>
          <w:rFonts w:ascii="Times New Roman" w:hAnsi="Times New Roman" w:cs="Times New Roman"/>
          <w:iCs/>
          <w:snapToGrid w:val="0"/>
          <w:sz w:val="24"/>
          <w:szCs w:val="28"/>
          <w:vertAlign w:val="superscript"/>
        </w:rPr>
        <w:t>(должность, Ф.И.О. уполномоченного представителя)</w:t>
      </w:r>
    </w:p>
    <w:p w14:paraId="20ADC7B1" w14:textId="77777777" w:rsidR="005314F4" w:rsidRPr="00621C11" w:rsidRDefault="005314F4" w:rsidP="003E3E0E">
      <w:pPr>
        <w:tabs>
          <w:tab w:val="left" w:pos="1134"/>
        </w:tabs>
        <w:spacing w:before="120" w:after="0" w:line="240" w:lineRule="auto"/>
        <w:jc w:val="both"/>
        <w:rPr>
          <w:rFonts w:ascii="Times New Roman" w:hAnsi="Times New Roman" w:cs="Times New Roman"/>
          <w:sz w:val="24"/>
          <w:szCs w:val="28"/>
        </w:rPr>
      </w:pPr>
      <w:r w:rsidRPr="005314F4">
        <w:rPr>
          <w:rFonts w:ascii="Times New Roman" w:hAnsi="Times New Roman" w:cs="Times New Roman"/>
          <w:iCs/>
          <w:snapToGrid w:val="0"/>
          <w:sz w:val="24"/>
          <w:szCs w:val="28"/>
        </w:rPr>
        <w:t xml:space="preserve">предлагает заключить Договор </w:t>
      </w:r>
      <w:r w:rsidR="00621C11">
        <w:rPr>
          <w:rFonts w:ascii="Times New Roman" w:hAnsi="Times New Roman" w:cs="Times New Roman"/>
          <w:iCs/>
          <w:snapToGrid w:val="0"/>
          <w:sz w:val="24"/>
          <w:szCs w:val="28"/>
        </w:rPr>
        <w:t>подряда</w:t>
      </w:r>
      <w:r w:rsidR="00621C11" w:rsidRPr="00621C11">
        <w:rPr>
          <w:rFonts w:ascii="Times New Roman" w:hAnsi="Times New Roman" w:cs="Times New Roman"/>
          <w:sz w:val="24"/>
          <w:szCs w:val="28"/>
        </w:rPr>
        <w:t xml:space="preserve"> </w:t>
      </w:r>
      <w:r w:rsidR="00621C11">
        <w:rPr>
          <w:rFonts w:ascii="Times New Roman" w:hAnsi="Times New Roman" w:cs="Times New Roman"/>
          <w:sz w:val="24"/>
          <w:szCs w:val="28"/>
        </w:rPr>
        <w:t>по выполнению</w:t>
      </w:r>
      <w:r w:rsidR="00621C11" w:rsidRPr="00285ECC">
        <w:rPr>
          <w:rFonts w:ascii="Times New Roman" w:hAnsi="Times New Roman" w:cs="Times New Roman"/>
          <w:sz w:val="24"/>
          <w:szCs w:val="28"/>
        </w:rPr>
        <w:t xml:space="preserve"> комплек</w:t>
      </w:r>
      <w:r w:rsidR="00621C11">
        <w:rPr>
          <w:rFonts w:ascii="Times New Roman" w:hAnsi="Times New Roman" w:cs="Times New Roman"/>
          <w:sz w:val="24"/>
          <w:szCs w:val="28"/>
        </w:rPr>
        <w:t>са строительно-монтажных работ (</w:t>
      </w:r>
      <w:r w:rsidR="00621C11" w:rsidRPr="00285ECC">
        <w:rPr>
          <w:rFonts w:ascii="Times New Roman" w:hAnsi="Times New Roman" w:cs="Times New Roman"/>
          <w:sz w:val="24"/>
          <w:szCs w:val="28"/>
        </w:rPr>
        <w:t xml:space="preserve">1 этап строительства: земляные и </w:t>
      </w:r>
      <w:proofErr w:type="gramStart"/>
      <w:r w:rsidR="00621C11" w:rsidRPr="00285ECC">
        <w:rPr>
          <w:rFonts w:ascii="Times New Roman" w:hAnsi="Times New Roman" w:cs="Times New Roman"/>
          <w:sz w:val="24"/>
          <w:szCs w:val="28"/>
        </w:rPr>
        <w:t>ж/б</w:t>
      </w:r>
      <w:proofErr w:type="gramEnd"/>
      <w:r w:rsidR="00621C11" w:rsidRPr="00285ECC">
        <w:rPr>
          <w:rFonts w:ascii="Times New Roman" w:hAnsi="Times New Roman" w:cs="Times New Roman"/>
          <w:sz w:val="24"/>
          <w:szCs w:val="28"/>
        </w:rPr>
        <w:t xml:space="preserve"> работы) по строительству 4-х заводов по термическому обезвреживанию ТКО в Московской области для ООО «АГК-1»</w:t>
      </w:r>
      <w:r w:rsidR="00621C11">
        <w:rPr>
          <w:rFonts w:ascii="Times New Roman" w:hAnsi="Times New Roman" w:cs="Times New Roman"/>
          <w:sz w:val="24"/>
          <w:szCs w:val="28"/>
        </w:rPr>
        <w:t>.</w:t>
      </w:r>
    </w:p>
    <w:p w14:paraId="45D28E11"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Мы подтверждаем свое согласие участвовать в вышеуказанной закупке и готовы заключить договор на следующих условиях:</w:t>
      </w:r>
    </w:p>
    <w:p w14:paraId="39A107EE"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1984"/>
        <w:gridCol w:w="4111"/>
      </w:tblGrid>
      <w:tr w:rsidR="005314F4" w:rsidRPr="005314F4" w14:paraId="36B3C2D5" w14:textId="77777777" w:rsidTr="00FD44A6">
        <w:trPr>
          <w:cantSplit/>
          <w:trHeight w:val="240"/>
          <w:tblHeader/>
        </w:trPr>
        <w:tc>
          <w:tcPr>
            <w:tcW w:w="720" w:type="dxa"/>
            <w:vAlign w:val="center"/>
          </w:tcPr>
          <w:p w14:paraId="71BA028F" w14:textId="77777777" w:rsidR="005314F4" w:rsidRPr="005314F4" w:rsidRDefault="005314F4" w:rsidP="005314F4">
            <w:pPr>
              <w:spacing w:before="40" w:after="40"/>
              <w:ind w:left="57" w:right="57"/>
              <w:jc w:val="center"/>
              <w:rPr>
                <w:rFonts w:ascii="Times New Roman" w:hAnsi="Times New Roman" w:cs="Times New Roman"/>
                <w:color w:val="000000"/>
                <w:sz w:val="24"/>
                <w:szCs w:val="28"/>
              </w:rPr>
            </w:pPr>
            <w:r w:rsidRPr="005314F4">
              <w:rPr>
                <w:rFonts w:ascii="Times New Roman" w:hAnsi="Times New Roman" w:cs="Times New Roman"/>
                <w:color w:val="000000"/>
                <w:sz w:val="24"/>
                <w:szCs w:val="28"/>
              </w:rPr>
              <w:t xml:space="preserve">№ </w:t>
            </w:r>
            <w:proofErr w:type="gramStart"/>
            <w:r w:rsidRPr="005314F4">
              <w:rPr>
                <w:rFonts w:ascii="Times New Roman" w:hAnsi="Times New Roman" w:cs="Times New Roman"/>
                <w:color w:val="000000"/>
                <w:sz w:val="24"/>
                <w:szCs w:val="28"/>
              </w:rPr>
              <w:t>п</w:t>
            </w:r>
            <w:proofErr w:type="gramEnd"/>
            <w:r w:rsidRPr="005314F4">
              <w:rPr>
                <w:rFonts w:ascii="Times New Roman" w:hAnsi="Times New Roman" w:cs="Times New Roman"/>
                <w:color w:val="000000"/>
                <w:sz w:val="24"/>
                <w:szCs w:val="28"/>
              </w:rPr>
              <w:t>/п</w:t>
            </w:r>
          </w:p>
        </w:tc>
        <w:tc>
          <w:tcPr>
            <w:tcW w:w="2966" w:type="dxa"/>
            <w:vAlign w:val="center"/>
          </w:tcPr>
          <w:p w14:paraId="080124A2" w14:textId="77777777" w:rsidR="005314F4" w:rsidRPr="005314F4" w:rsidRDefault="005314F4" w:rsidP="005314F4">
            <w:pPr>
              <w:spacing w:before="40" w:after="40"/>
              <w:ind w:left="57" w:right="57"/>
              <w:jc w:val="center"/>
              <w:rPr>
                <w:rFonts w:ascii="Times New Roman" w:hAnsi="Times New Roman" w:cs="Times New Roman"/>
                <w:color w:val="000000"/>
                <w:sz w:val="24"/>
                <w:szCs w:val="28"/>
              </w:rPr>
            </w:pPr>
            <w:r w:rsidRPr="005314F4">
              <w:rPr>
                <w:rFonts w:ascii="Times New Roman" w:hAnsi="Times New Roman" w:cs="Times New Roman"/>
                <w:color w:val="000000"/>
                <w:sz w:val="24"/>
                <w:szCs w:val="28"/>
              </w:rPr>
              <w:t>Наименование оцениваемого параметра</w:t>
            </w:r>
          </w:p>
        </w:tc>
        <w:tc>
          <w:tcPr>
            <w:tcW w:w="1984" w:type="dxa"/>
            <w:vAlign w:val="center"/>
          </w:tcPr>
          <w:p w14:paraId="2EE717EB" w14:textId="77777777" w:rsidR="005314F4" w:rsidRPr="005314F4" w:rsidRDefault="005314F4" w:rsidP="005314F4">
            <w:pPr>
              <w:spacing w:before="40" w:after="40"/>
              <w:ind w:left="57" w:right="57"/>
              <w:jc w:val="center"/>
              <w:rPr>
                <w:rFonts w:ascii="Times New Roman" w:hAnsi="Times New Roman" w:cs="Times New Roman"/>
                <w:color w:val="000000"/>
                <w:sz w:val="24"/>
                <w:szCs w:val="28"/>
              </w:rPr>
            </w:pPr>
            <w:r w:rsidRPr="005314F4">
              <w:rPr>
                <w:rFonts w:ascii="Times New Roman" w:hAnsi="Times New Roman" w:cs="Times New Roman"/>
                <w:color w:val="000000"/>
                <w:sz w:val="24"/>
                <w:szCs w:val="28"/>
              </w:rPr>
              <w:t>Предложение / описание участника</w:t>
            </w:r>
          </w:p>
        </w:tc>
        <w:tc>
          <w:tcPr>
            <w:tcW w:w="4111" w:type="dxa"/>
          </w:tcPr>
          <w:p w14:paraId="728D6DA2" w14:textId="77777777" w:rsidR="005314F4" w:rsidRPr="005314F4" w:rsidRDefault="005314F4" w:rsidP="005314F4">
            <w:pPr>
              <w:spacing w:before="40" w:after="40"/>
              <w:ind w:left="57" w:right="57"/>
              <w:jc w:val="center"/>
              <w:rPr>
                <w:rFonts w:ascii="Times New Roman" w:hAnsi="Times New Roman" w:cs="Times New Roman"/>
                <w:color w:val="000000"/>
                <w:sz w:val="24"/>
                <w:szCs w:val="28"/>
              </w:rPr>
            </w:pPr>
            <w:r w:rsidRPr="005314F4">
              <w:rPr>
                <w:rFonts w:ascii="Times New Roman" w:hAnsi="Times New Roman" w:cs="Times New Roman"/>
                <w:color w:val="000000"/>
                <w:sz w:val="24"/>
                <w:szCs w:val="28"/>
              </w:rPr>
              <w:t>Примечание (инструкция по заполнению)</w:t>
            </w:r>
          </w:p>
        </w:tc>
      </w:tr>
      <w:tr w:rsidR="005314F4" w:rsidRPr="005314F4" w14:paraId="3483972F" w14:textId="77777777" w:rsidTr="00225A34">
        <w:trPr>
          <w:trHeight w:val="358"/>
        </w:trPr>
        <w:tc>
          <w:tcPr>
            <w:tcW w:w="720" w:type="dxa"/>
            <w:vAlign w:val="center"/>
          </w:tcPr>
          <w:p w14:paraId="29463D46" w14:textId="77777777" w:rsidR="005314F4" w:rsidRPr="005314F4" w:rsidRDefault="005314F4" w:rsidP="00DA31E8">
            <w:pPr>
              <w:numPr>
                <w:ilvl w:val="0"/>
                <w:numId w:val="30"/>
              </w:numPr>
              <w:spacing w:before="40" w:after="40"/>
              <w:contextualSpacing/>
              <w:rPr>
                <w:rFonts w:ascii="Times New Roman" w:hAnsi="Times New Roman" w:cs="Times New Roman"/>
                <w:color w:val="000000"/>
                <w:sz w:val="24"/>
                <w:szCs w:val="28"/>
              </w:rPr>
            </w:pPr>
          </w:p>
        </w:tc>
        <w:tc>
          <w:tcPr>
            <w:tcW w:w="2966" w:type="dxa"/>
          </w:tcPr>
          <w:p w14:paraId="06A95C62" w14:textId="77777777" w:rsidR="0023780E" w:rsidRPr="0023780E" w:rsidRDefault="005314F4" w:rsidP="0023780E">
            <w:pPr>
              <w:pStyle w:val="af2"/>
              <w:numPr>
                <w:ilvl w:val="1"/>
                <w:numId w:val="32"/>
              </w:numPr>
              <w:tabs>
                <w:tab w:val="left" w:pos="1122"/>
              </w:tabs>
              <w:spacing w:before="40" w:after="40" w:line="240" w:lineRule="auto"/>
              <w:ind w:right="57"/>
              <w:jc w:val="both"/>
              <w:rPr>
                <w:rFonts w:ascii="Times New Roman" w:hAnsi="Times New Roman"/>
                <w:color w:val="000000"/>
                <w:sz w:val="20"/>
                <w:szCs w:val="20"/>
              </w:rPr>
            </w:pPr>
            <w:r w:rsidRPr="0023780E">
              <w:rPr>
                <w:rFonts w:ascii="Times New Roman" w:hAnsi="Times New Roman"/>
                <w:color w:val="000000"/>
                <w:sz w:val="20"/>
                <w:szCs w:val="20"/>
              </w:rPr>
              <w:t>Цена догов</w:t>
            </w:r>
            <w:r w:rsidR="00DA67AA" w:rsidRPr="0023780E">
              <w:rPr>
                <w:rFonts w:ascii="Times New Roman" w:hAnsi="Times New Roman"/>
                <w:color w:val="000000"/>
                <w:sz w:val="20"/>
                <w:szCs w:val="20"/>
              </w:rPr>
              <w:t>ора</w:t>
            </w:r>
          </w:p>
          <w:p w14:paraId="2A49C6B0" w14:textId="77777777" w:rsidR="0023780E" w:rsidRPr="0023780E" w:rsidRDefault="0023780E" w:rsidP="0023780E">
            <w:pPr>
              <w:pStyle w:val="af2"/>
              <w:tabs>
                <w:tab w:val="left" w:pos="1122"/>
              </w:tabs>
              <w:spacing w:before="40" w:after="40" w:line="240" w:lineRule="auto"/>
              <w:ind w:left="417" w:right="57"/>
              <w:jc w:val="both"/>
              <w:rPr>
                <w:rFonts w:ascii="Times New Roman" w:hAnsi="Times New Roman"/>
                <w:color w:val="000000"/>
                <w:sz w:val="20"/>
                <w:szCs w:val="20"/>
              </w:rPr>
            </w:pPr>
          </w:p>
          <w:p w14:paraId="6B58126B" w14:textId="77777777" w:rsidR="0023780E" w:rsidRDefault="0023780E" w:rsidP="0023780E">
            <w:pPr>
              <w:pStyle w:val="af2"/>
              <w:tabs>
                <w:tab w:val="left" w:pos="1122"/>
              </w:tabs>
              <w:spacing w:before="40" w:after="40" w:line="240" w:lineRule="auto"/>
              <w:ind w:left="417" w:right="57"/>
              <w:jc w:val="both"/>
              <w:rPr>
                <w:rFonts w:ascii="Times New Roman" w:hAnsi="Times New Roman"/>
                <w:color w:val="000000"/>
                <w:sz w:val="20"/>
                <w:szCs w:val="20"/>
              </w:rPr>
            </w:pPr>
          </w:p>
          <w:p w14:paraId="2CC793D3" w14:textId="77777777" w:rsidR="0023780E" w:rsidRDefault="0023780E" w:rsidP="0023780E">
            <w:pPr>
              <w:pStyle w:val="af2"/>
              <w:tabs>
                <w:tab w:val="left" w:pos="1122"/>
              </w:tabs>
              <w:spacing w:before="40" w:after="40" w:line="240" w:lineRule="auto"/>
              <w:ind w:left="417" w:right="57"/>
              <w:jc w:val="both"/>
              <w:rPr>
                <w:rFonts w:ascii="Times New Roman" w:hAnsi="Times New Roman"/>
                <w:color w:val="000000"/>
                <w:sz w:val="20"/>
                <w:szCs w:val="20"/>
              </w:rPr>
            </w:pPr>
          </w:p>
          <w:p w14:paraId="7F7ED05A" w14:textId="77777777" w:rsidR="0023780E" w:rsidRDefault="0023780E" w:rsidP="0023780E">
            <w:pPr>
              <w:pStyle w:val="af2"/>
              <w:tabs>
                <w:tab w:val="left" w:pos="1122"/>
              </w:tabs>
              <w:spacing w:before="40" w:after="40" w:line="240" w:lineRule="auto"/>
              <w:ind w:left="417" w:right="57"/>
              <w:jc w:val="both"/>
              <w:rPr>
                <w:rFonts w:ascii="Times New Roman" w:hAnsi="Times New Roman"/>
                <w:color w:val="000000"/>
                <w:sz w:val="20"/>
                <w:szCs w:val="20"/>
              </w:rPr>
            </w:pPr>
          </w:p>
          <w:p w14:paraId="3F0C1092" w14:textId="77777777" w:rsidR="0023780E" w:rsidRDefault="0023780E" w:rsidP="0023780E">
            <w:pPr>
              <w:pStyle w:val="af2"/>
              <w:tabs>
                <w:tab w:val="left" w:pos="1122"/>
              </w:tabs>
              <w:spacing w:before="40" w:after="40" w:line="240" w:lineRule="auto"/>
              <w:ind w:left="417" w:right="57"/>
              <w:jc w:val="both"/>
              <w:rPr>
                <w:rFonts w:ascii="Times New Roman" w:hAnsi="Times New Roman"/>
                <w:color w:val="000000"/>
                <w:sz w:val="20"/>
                <w:szCs w:val="20"/>
              </w:rPr>
            </w:pPr>
          </w:p>
          <w:p w14:paraId="4CE47EE4" w14:textId="77777777" w:rsidR="0018332E" w:rsidRDefault="0018332E" w:rsidP="0023780E">
            <w:pPr>
              <w:pStyle w:val="af2"/>
              <w:tabs>
                <w:tab w:val="left" w:pos="1122"/>
              </w:tabs>
              <w:spacing w:before="40" w:after="40" w:line="240" w:lineRule="auto"/>
              <w:ind w:left="417" w:right="57"/>
              <w:jc w:val="both"/>
              <w:rPr>
                <w:rFonts w:ascii="Times New Roman" w:hAnsi="Times New Roman"/>
                <w:color w:val="000000"/>
                <w:sz w:val="20"/>
                <w:szCs w:val="20"/>
              </w:rPr>
            </w:pPr>
          </w:p>
          <w:p w14:paraId="74E4C019" w14:textId="77777777" w:rsidR="0018332E" w:rsidRDefault="0018332E" w:rsidP="0023780E">
            <w:pPr>
              <w:pStyle w:val="af2"/>
              <w:tabs>
                <w:tab w:val="left" w:pos="1122"/>
              </w:tabs>
              <w:spacing w:before="40" w:after="40" w:line="240" w:lineRule="auto"/>
              <w:ind w:left="417" w:right="57"/>
              <w:jc w:val="both"/>
              <w:rPr>
                <w:rFonts w:ascii="Times New Roman" w:hAnsi="Times New Roman"/>
                <w:color w:val="000000"/>
                <w:sz w:val="20"/>
                <w:szCs w:val="20"/>
              </w:rPr>
            </w:pPr>
          </w:p>
          <w:p w14:paraId="06AA8608" w14:textId="77777777" w:rsidR="0018332E" w:rsidRPr="0018332E" w:rsidRDefault="0018332E" w:rsidP="0018332E">
            <w:pPr>
              <w:tabs>
                <w:tab w:val="left" w:pos="1122"/>
              </w:tabs>
              <w:spacing w:before="40" w:after="40" w:line="240" w:lineRule="auto"/>
              <w:ind w:right="57"/>
              <w:jc w:val="both"/>
              <w:rPr>
                <w:rFonts w:ascii="Times New Roman" w:hAnsi="Times New Roman"/>
                <w:color w:val="000000"/>
                <w:sz w:val="20"/>
                <w:szCs w:val="20"/>
              </w:rPr>
            </w:pPr>
          </w:p>
          <w:p w14:paraId="56E499A0" w14:textId="77777777" w:rsidR="005314F4" w:rsidRPr="005314F4" w:rsidRDefault="0018332E" w:rsidP="00DA67AA">
            <w:pPr>
              <w:tabs>
                <w:tab w:val="left" w:pos="1122"/>
              </w:tabs>
              <w:spacing w:before="40" w:after="40" w:line="240" w:lineRule="auto"/>
              <w:ind w:left="57" w:right="57"/>
              <w:jc w:val="both"/>
              <w:rPr>
                <w:rFonts w:ascii="Times New Roman" w:hAnsi="Times New Roman" w:cs="Times New Roman"/>
                <w:color w:val="000000"/>
                <w:sz w:val="24"/>
                <w:szCs w:val="28"/>
              </w:rPr>
            </w:pPr>
            <w:r>
              <w:rPr>
                <w:rFonts w:ascii="Times New Roman" w:hAnsi="Times New Roman" w:cs="Times New Roman"/>
                <w:color w:val="000000"/>
                <w:sz w:val="20"/>
                <w:szCs w:val="20"/>
              </w:rPr>
              <w:t>1.2</w:t>
            </w:r>
            <w:r w:rsidR="00DA67AA" w:rsidRPr="0023780E">
              <w:rPr>
                <w:rFonts w:ascii="Times New Roman" w:hAnsi="Times New Roman" w:cs="Times New Roman"/>
                <w:color w:val="000000"/>
                <w:sz w:val="20"/>
                <w:szCs w:val="20"/>
              </w:rPr>
              <w:t xml:space="preserve"> С</w:t>
            </w:r>
            <w:r w:rsidR="00621C11" w:rsidRPr="0023780E">
              <w:rPr>
                <w:rFonts w:ascii="Times New Roman" w:hAnsi="Times New Roman" w:cs="Times New Roman"/>
                <w:color w:val="000000"/>
                <w:sz w:val="20"/>
                <w:szCs w:val="20"/>
              </w:rPr>
              <w:t>уммарная цена единичных расценок</w:t>
            </w:r>
          </w:p>
        </w:tc>
        <w:tc>
          <w:tcPr>
            <w:tcW w:w="1984" w:type="dxa"/>
            <w:vAlign w:val="center"/>
          </w:tcPr>
          <w:p w14:paraId="1AE67C39" w14:textId="77777777" w:rsidR="005314F4" w:rsidRPr="005314F4" w:rsidRDefault="005314F4" w:rsidP="005314F4">
            <w:pPr>
              <w:spacing w:before="40" w:after="40"/>
              <w:ind w:left="57" w:right="57"/>
              <w:jc w:val="center"/>
              <w:rPr>
                <w:rFonts w:ascii="Times New Roman" w:hAnsi="Times New Roman" w:cs="Times New Roman"/>
                <w:color w:val="000000"/>
                <w:sz w:val="24"/>
                <w:szCs w:val="28"/>
              </w:rPr>
            </w:pPr>
          </w:p>
        </w:tc>
        <w:tc>
          <w:tcPr>
            <w:tcW w:w="4111" w:type="dxa"/>
          </w:tcPr>
          <w:p w14:paraId="17385C2B" w14:textId="421B1EBE" w:rsidR="0018332E" w:rsidRDefault="0018332E" w:rsidP="0018332E">
            <w:pPr>
              <w:spacing w:before="40" w:after="40"/>
              <w:ind w:left="57" w:right="57"/>
              <w:jc w:val="both"/>
              <w:rPr>
                <w:rFonts w:ascii="Times New Roman" w:hAnsi="Times New Roman" w:cs="Times New Roman"/>
                <w:color w:val="000000"/>
                <w:sz w:val="20"/>
              </w:rPr>
            </w:pPr>
            <w:r>
              <w:rPr>
                <w:rFonts w:ascii="Times New Roman" w:hAnsi="Times New Roman" w:cs="Times New Roman"/>
                <w:color w:val="000000"/>
                <w:sz w:val="20"/>
              </w:rPr>
              <w:t>Цена договора (</w:t>
            </w:r>
            <w:r w:rsidR="005314F4" w:rsidRPr="005314F4">
              <w:rPr>
                <w:rFonts w:ascii="Times New Roman" w:hAnsi="Times New Roman" w:cs="Times New Roman"/>
                <w:color w:val="000000"/>
                <w:sz w:val="20"/>
              </w:rPr>
              <w:t>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w:t>
            </w:r>
            <w:r w:rsidR="00FD44A6">
              <w:rPr>
                <w:rFonts w:ascii="Times New Roman" w:hAnsi="Times New Roman" w:cs="Times New Roman"/>
                <w:color w:val="000000"/>
                <w:sz w:val="20"/>
              </w:rPr>
              <w:t xml:space="preserve">, </w:t>
            </w:r>
            <w:r>
              <w:rPr>
                <w:rFonts w:ascii="Times New Roman" w:hAnsi="Times New Roman" w:cs="Times New Roman"/>
                <w:color w:val="000000"/>
                <w:sz w:val="20"/>
              </w:rPr>
              <w:t xml:space="preserve">как сумма стоимости СМР по всем </w:t>
            </w:r>
            <w:r w:rsidR="00AF2C1B">
              <w:rPr>
                <w:rFonts w:ascii="Times New Roman" w:hAnsi="Times New Roman" w:cs="Times New Roman"/>
                <w:color w:val="000000"/>
                <w:sz w:val="20"/>
              </w:rPr>
              <w:t>4-м О</w:t>
            </w:r>
            <w:r>
              <w:rPr>
                <w:rFonts w:ascii="Times New Roman" w:hAnsi="Times New Roman" w:cs="Times New Roman"/>
                <w:color w:val="000000"/>
                <w:sz w:val="20"/>
              </w:rPr>
              <w:t>бъектам строительства</w:t>
            </w:r>
          </w:p>
          <w:p w14:paraId="68349FB5" w14:textId="77777777" w:rsidR="0018332E" w:rsidRDefault="0018332E" w:rsidP="0018332E">
            <w:pPr>
              <w:spacing w:before="40" w:after="40"/>
              <w:ind w:left="57" w:right="57"/>
              <w:jc w:val="both"/>
              <w:rPr>
                <w:rFonts w:ascii="Times New Roman" w:hAnsi="Times New Roman" w:cs="Times New Roman"/>
                <w:color w:val="000000"/>
                <w:sz w:val="20"/>
              </w:rPr>
            </w:pPr>
          </w:p>
          <w:p w14:paraId="45DFC489" w14:textId="77777777" w:rsidR="005314F4" w:rsidRPr="00225A34" w:rsidRDefault="0018332E" w:rsidP="00225A34">
            <w:pPr>
              <w:spacing w:before="40" w:after="40"/>
              <w:ind w:left="57" w:right="57"/>
              <w:jc w:val="both"/>
              <w:rPr>
                <w:rFonts w:ascii="Times New Roman" w:hAnsi="Times New Roman" w:cs="Times New Roman"/>
                <w:color w:val="000000"/>
                <w:sz w:val="20"/>
              </w:rPr>
            </w:pPr>
            <w:r>
              <w:rPr>
                <w:rFonts w:ascii="Times New Roman" w:hAnsi="Times New Roman" w:cs="Times New Roman"/>
                <w:color w:val="000000"/>
                <w:sz w:val="20"/>
              </w:rPr>
              <w:t>С</w:t>
            </w:r>
            <w:r w:rsidR="00FD44A6" w:rsidRPr="00FD44A6">
              <w:rPr>
                <w:rFonts w:ascii="Times New Roman" w:hAnsi="Times New Roman" w:cs="Times New Roman"/>
                <w:color w:val="000000"/>
                <w:sz w:val="20"/>
              </w:rPr>
              <w:t xml:space="preserve">уммарная цена единичных расценок </w:t>
            </w:r>
            <w:r w:rsidR="00225A34">
              <w:rPr>
                <w:rFonts w:ascii="Times New Roman" w:hAnsi="Times New Roman" w:cs="Times New Roman"/>
                <w:color w:val="000000"/>
                <w:sz w:val="20"/>
              </w:rPr>
              <w:t>в соответствии с Техническим заданием и Сводн</w:t>
            </w:r>
            <w:r w:rsidR="00615F9A">
              <w:rPr>
                <w:rFonts w:ascii="Times New Roman" w:hAnsi="Times New Roman" w:cs="Times New Roman"/>
                <w:color w:val="000000"/>
                <w:sz w:val="20"/>
              </w:rPr>
              <w:t>ым расчетом стоимости по всем объектам</w:t>
            </w:r>
            <w:r w:rsidR="00225A34">
              <w:rPr>
                <w:rFonts w:ascii="Times New Roman" w:hAnsi="Times New Roman" w:cs="Times New Roman"/>
                <w:color w:val="000000"/>
                <w:sz w:val="20"/>
              </w:rPr>
              <w:t xml:space="preserve"> строительства</w:t>
            </w:r>
            <w:r>
              <w:rPr>
                <w:rFonts w:ascii="Times New Roman" w:hAnsi="Times New Roman" w:cs="Times New Roman"/>
                <w:color w:val="000000"/>
                <w:sz w:val="20"/>
              </w:rPr>
              <w:t xml:space="preserve"> без НДС</w:t>
            </w:r>
          </w:p>
        </w:tc>
      </w:tr>
      <w:tr w:rsidR="00FD44A6" w:rsidRPr="005314F4" w14:paraId="597A6355" w14:textId="77777777" w:rsidTr="00FD44A6">
        <w:trPr>
          <w:cantSplit/>
        </w:trPr>
        <w:tc>
          <w:tcPr>
            <w:tcW w:w="720" w:type="dxa"/>
          </w:tcPr>
          <w:p w14:paraId="374BB0A1" w14:textId="77777777" w:rsidR="00FD44A6" w:rsidRPr="005314F4" w:rsidRDefault="00FD44A6" w:rsidP="00DA31E8">
            <w:pPr>
              <w:numPr>
                <w:ilvl w:val="0"/>
                <w:numId w:val="30"/>
              </w:numPr>
              <w:spacing w:before="40" w:after="40"/>
              <w:contextualSpacing/>
              <w:rPr>
                <w:rFonts w:ascii="Times New Roman" w:hAnsi="Times New Roman" w:cs="Times New Roman"/>
                <w:color w:val="000000"/>
                <w:sz w:val="24"/>
                <w:szCs w:val="28"/>
              </w:rPr>
            </w:pPr>
          </w:p>
        </w:tc>
        <w:tc>
          <w:tcPr>
            <w:tcW w:w="2966" w:type="dxa"/>
          </w:tcPr>
          <w:p w14:paraId="6DC3E00F" w14:textId="77777777" w:rsidR="00FD44A6" w:rsidRPr="0023780E" w:rsidRDefault="00FD44A6" w:rsidP="005314F4">
            <w:pPr>
              <w:tabs>
                <w:tab w:val="left" w:pos="1122"/>
              </w:tabs>
              <w:spacing w:before="40" w:after="40" w:line="240" w:lineRule="auto"/>
              <w:ind w:left="57" w:right="57"/>
              <w:rPr>
                <w:rFonts w:ascii="Times New Roman" w:hAnsi="Times New Roman" w:cs="Times New Roman"/>
                <w:sz w:val="20"/>
                <w:szCs w:val="20"/>
              </w:rPr>
            </w:pPr>
            <w:r w:rsidRPr="0023780E">
              <w:rPr>
                <w:rFonts w:ascii="Times New Roman" w:hAnsi="Times New Roman" w:cs="Times New Roman"/>
                <w:sz w:val="20"/>
                <w:szCs w:val="20"/>
              </w:rPr>
              <w:t>Размер авансового платежа</w:t>
            </w:r>
          </w:p>
        </w:tc>
        <w:tc>
          <w:tcPr>
            <w:tcW w:w="1984" w:type="dxa"/>
          </w:tcPr>
          <w:p w14:paraId="0E779BE9" w14:textId="77777777" w:rsidR="00FD44A6" w:rsidRPr="005314F4" w:rsidRDefault="00FD44A6" w:rsidP="005314F4">
            <w:pPr>
              <w:spacing w:before="40" w:after="40"/>
              <w:ind w:left="57" w:right="57"/>
              <w:jc w:val="center"/>
              <w:rPr>
                <w:rFonts w:ascii="Times New Roman" w:hAnsi="Times New Roman" w:cs="Times New Roman"/>
                <w:color w:val="000000"/>
                <w:sz w:val="20"/>
              </w:rPr>
            </w:pPr>
          </w:p>
        </w:tc>
        <w:tc>
          <w:tcPr>
            <w:tcW w:w="4111" w:type="dxa"/>
          </w:tcPr>
          <w:p w14:paraId="1DA4E1E2" w14:textId="5DD52E01" w:rsidR="00FD44A6" w:rsidRPr="005314F4" w:rsidRDefault="0018332E">
            <w:pPr>
              <w:spacing w:before="40" w:after="40"/>
              <w:ind w:left="57" w:right="57"/>
              <w:jc w:val="both"/>
              <w:rPr>
                <w:rFonts w:ascii="Times New Roman" w:hAnsi="Times New Roman" w:cs="Times New Roman"/>
                <w:color w:val="000000"/>
                <w:sz w:val="20"/>
              </w:rPr>
            </w:pPr>
            <w:r>
              <w:rPr>
                <w:rFonts w:ascii="Times New Roman" w:hAnsi="Times New Roman" w:cs="Times New Roman"/>
                <w:color w:val="000000"/>
                <w:sz w:val="20"/>
              </w:rPr>
              <w:t>Р</w:t>
            </w:r>
            <w:r w:rsidR="00FD44A6">
              <w:rPr>
                <w:rFonts w:ascii="Times New Roman" w:hAnsi="Times New Roman" w:cs="Times New Roman"/>
                <w:color w:val="000000"/>
                <w:sz w:val="20"/>
              </w:rPr>
              <w:t>азмер авансового платежа</w:t>
            </w:r>
            <w:r w:rsidR="00225A34">
              <w:rPr>
                <w:rFonts w:ascii="Times New Roman" w:hAnsi="Times New Roman" w:cs="Times New Roman"/>
                <w:color w:val="000000"/>
                <w:sz w:val="20"/>
              </w:rPr>
              <w:t>, но не более 10% от стоимости СМР по Объекту 1</w:t>
            </w:r>
            <w:r>
              <w:rPr>
                <w:rFonts w:ascii="Times New Roman" w:hAnsi="Times New Roman" w:cs="Times New Roman"/>
                <w:color w:val="000000"/>
                <w:sz w:val="20"/>
              </w:rPr>
              <w:t xml:space="preserve"> (</w:t>
            </w:r>
            <w:r w:rsidR="00FD44A6" w:rsidRPr="00FD44A6">
              <w:rPr>
                <w:rFonts w:ascii="Times New Roman" w:hAnsi="Times New Roman" w:cs="Times New Roman"/>
                <w:color w:val="000000"/>
                <w:sz w:val="20"/>
              </w:rPr>
              <w:t>с учетом всех налогов и других обязательных платежей, подлежащих уплате в соответствии с нормами законодательства</w:t>
            </w:r>
            <w:r w:rsidR="00813CD5">
              <w:rPr>
                <w:rFonts w:ascii="Times New Roman" w:hAnsi="Times New Roman" w:cs="Times New Roman"/>
                <w:color w:val="000000"/>
                <w:sz w:val="20"/>
              </w:rPr>
              <w:t>)</w:t>
            </w:r>
          </w:p>
        </w:tc>
      </w:tr>
      <w:tr w:rsidR="00FD44A6" w:rsidRPr="005314F4" w14:paraId="5889C91A" w14:textId="77777777" w:rsidTr="00FD44A6">
        <w:trPr>
          <w:cantSplit/>
        </w:trPr>
        <w:tc>
          <w:tcPr>
            <w:tcW w:w="720" w:type="dxa"/>
          </w:tcPr>
          <w:p w14:paraId="4741919D" w14:textId="77777777" w:rsidR="00FD44A6" w:rsidRPr="005314F4" w:rsidRDefault="00FD44A6" w:rsidP="00DA31E8">
            <w:pPr>
              <w:numPr>
                <w:ilvl w:val="0"/>
                <w:numId w:val="30"/>
              </w:numPr>
              <w:spacing w:before="40" w:after="40"/>
              <w:contextualSpacing/>
              <w:rPr>
                <w:rFonts w:ascii="Times New Roman" w:hAnsi="Times New Roman" w:cs="Times New Roman"/>
                <w:color w:val="000000"/>
                <w:sz w:val="24"/>
                <w:szCs w:val="28"/>
              </w:rPr>
            </w:pPr>
          </w:p>
        </w:tc>
        <w:tc>
          <w:tcPr>
            <w:tcW w:w="2966" w:type="dxa"/>
          </w:tcPr>
          <w:p w14:paraId="397C16CB" w14:textId="77777777" w:rsidR="00FD44A6" w:rsidRPr="0023780E" w:rsidRDefault="00CF15F7" w:rsidP="00CF15F7">
            <w:pPr>
              <w:tabs>
                <w:tab w:val="left" w:pos="1122"/>
              </w:tabs>
              <w:spacing w:before="40" w:after="40" w:line="240" w:lineRule="auto"/>
              <w:ind w:left="57" w:right="57"/>
              <w:rPr>
                <w:rFonts w:ascii="Times New Roman" w:hAnsi="Times New Roman" w:cs="Times New Roman"/>
                <w:sz w:val="20"/>
                <w:szCs w:val="20"/>
              </w:rPr>
            </w:pPr>
            <w:r w:rsidRPr="0023780E">
              <w:rPr>
                <w:rFonts w:ascii="Times New Roman" w:hAnsi="Times New Roman" w:cs="Times New Roman"/>
                <w:sz w:val="20"/>
                <w:szCs w:val="20"/>
              </w:rPr>
              <w:t>С</w:t>
            </w:r>
            <w:r w:rsidR="00FD44A6" w:rsidRPr="0023780E">
              <w:rPr>
                <w:rFonts w:ascii="Times New Roman" w:hAnsi="Times New Roman" w:cs="Times New Roman"/>
                <w:sz w:val="20"/>
                <w:szCs w:val="20"/>
              </w:rPr>
              <w:t>ро</w:t>
            </w:r>
            <w:r w:rsidRPr="0023780E">
              <w:rPr>
                <w:rFonts w:ascii="Times New Roman" w:hAnsi="Times New Roman" w:cs="Times New Roman"/>
                <w:sz w:val="20"/>
                <w:szCs w:val="20"/>
              </w:rPr>
              <w:t>к погашения авансового платежа</w:t>
            </w:r>
          </w:p>
        </w:tc>
        <w:tc>
          <w:tcPr>
            <w:tcW w:w="1984" w:type="dxa"/>
          </w:tcPr>
          <w:p w14:paraId="68832CA8" w14:textId="77777777" w:rsidR="00FD44A6" w:rsidRPr="005314F4" w:rsidRDefault="00FD44A6" w:rsidP="005314F4">
            <w:pPr>
              <w:spacing w:before="40" w:after="40"/>
              <w:ind w:left="57" w:right="57"/>
              <w:jc w:val="center"/>
              <w:rPr>
                <w:rFonts w:ascii="Times New Roman" w:hAnsi="Times New Roman" w:cs="Times New Roman"/>
                <w:color w:val="000000"/>
                <w:sz w:val="20"/>
              </w:rPr>
            </w:pPr>
          </w:p>
        </w:tc>
        <w:tc>
          <w:tcPr>
            <w:tcW w:w="4111" w:type="dxa"/>
          </w:tcPr>
          <w:p w14:paraId="0B550ABE" w14:textId="77777777" w:rsidR="00FD44A6" w:rsidRPr="005314F4" w:rsidRDefault="00CF15F7" w:rsidP="00C3070D">
            <w:pPr>
              <w:spacing w:before="40" w:after="40"/>
              <w:ind w:left="57" w:right="57"/>
              <w:jc w:val="both"/>
              <w:rPr>
                <w:rFonts w:ascii="Times New Roman" w:hAnsi="Times New Roman" w:cs="Times New Roman"/>
                <w:color w:val="000000"/>
                <w:sz w:val="20"/>
              </w:rPr>
            </w:pPr>
            <w:r>
              <w:rPr>
                <w:rFonts w:ascii="Times New Roman" w:hAnsi="Times New Roman" w:cs="Times New Roman"/>
                <w:color w:val="000000"/>
                <w:sz w:val="20"/>
              </w:rPr>
              <w:t>Указывается с</w:t>
            </w:r>
            <w:r w:rsidRPr="00CF15F7">
              <w:rPr>
                <w:rFonts w:ascii="Times New Roman" w:hAnsi="Times New Roman" w:cs="Times New Roman"/>
                <w:color w:val="000000"/>
                <w:sz w:val="20"/>
              </w:rPr>
              <w:t>рок погашения авансового платежа</w:t>
            </w:r>
            <w:r>
              <w:rPr>
                <w:rFonts w:ascii="Times New Roman" w:hAnsi="Times New Roman" w:cs="Times New Roman"/>
                <w:color w:val="000000"/>
                <w:sz w:val="20"/>
              </w:rPr>
              <w:t xml:space="preserve"> в днях</w:t>
            </w:r>
            <w:r w:rsidRPr="00FD44A6">
              <w:rPr>
                <w:rFonts w:ascii="Times New Roman" w:hAnsi="Times New Roman" w:cs="Times New Roman"/>
                <w:color w:val="000000"/>
                <w:sz w:val="20"/>
              </w:rPr>
              <w:t xml:space="preserve"> </w:t>
            </w:r>
          </w:p>
        </w:tc>
      </w:tr>
      <w:tr w:rsidR="00FD44A6" w:rsidRPr="005314F4" w14:paraId="06D3503F" w14:textId="77777777" w:rsidTr="00FD44A6">
        <w:trPr>
          <w:cantSplit/>
        </w:trPr>
        <w:tc>
          <w:tcPr>
            <w:tcW w:w="720" w:type="dxa"/>
          </w:tcPr>
          <w:p w14:paraId="38F4DF7C" w14:textId="77777777" w:rsidR="00FD44A6" w:rsidRPr="005314F4" w:rsidRDefault="00FD44A6" w:rsidP="00DA31E8">
            <w:pPr>
              <w:numPr>
                <w:ilvl w:val="0"/>
                <w:numId w:val="30"/>
              </w:numPr>
              <w:spacing w:before="40" w:after="40"/>
              <w:contextualSpacing/>
              <w:rPr>
                <w:rFonts w:ascii="Times New Roman" w:hAnsi="Times New Roman" w:cs="Times New Roman"/>
                <w:color w:val="000000"/>
                <w:sz w:val="24"/>
                <w:szCs w:val="28"/>
              </w:rPr>
            </w:pPr>
          </w:p>
        </w:tc>
        <w:tc>
          <w:tcPr>
            <w:tcW w:w="2966" w:type="dxa"/>
          </w:tcPr>
          <w:p w14:paraId="252E673F" w14:textId="77777777" w:rsidR="00FD44A6" w:rsidRPr="0023780E" w:rsidRDefault="00FD44A6" w:rsidP="00304323">
            <w:pPr>
              <w:tabs>
                <w:tab w:val="left" w:pos="1122"/>
              </w:tabs>
              <w:spacing w:before="40" w:after="40" w:line="240" w:lineRule="auto"/>
              <w:ind w:left="57" w:right="57"/>
              <w:rPr>
                <w:rFonts w:ascii="Times New Roman" w:hAnsi="Times New Roman" w:cs="Times New Roman"/>
                <w:color w:val="000000"/>
                <w:sz w:val="20"/>
                <w:szCs w:val="20"/>
              </w:rPr>
            </w:pPr>
            <w:r w:rsidRPr="0023780E">
              <w:rPr>
                <w:rFonts w:ascii="Times New Roman" w:hAnsi="Times New Roman" w:cs="Times New Roman"/>
                <w:sz w:val="20"/>
                <w:szCs w:val="20"/>
              </w:rPr>
              <w:t>Репутация участника закупки</w:t>
            </w:r>
          </w:p>
        </w:tc>
        <w:tc>
          <w:tcPr>
            <w:tcW w:w="1984" w:type="dxa"/>
          </w:tcPr>
          <w:p w14:paraId="003BB581" w14:textId="77777777" w:rsidR="00FD44A6" w:rsidRPr="005314F4" w:rsidRDefault="00FD44A6" w:rsidP="00304323">
            <w:pPr>
              <w:spacing w:before="40" w:after="40"/>
              <w:ind w:left="57" w:right="57"/>
              <w:jc w:val="center"/>
              <w:rPr>
                <w:rFonts w:ascii="Times New Roman" w:hAnsi="Times New Roman" w:cs="Times New Roman"/>
                <w:color w:val="000000"/>
                <w:sz w:val="20"/>
              </w:rPr>
            </w:pPr>
          </w:p>
        </w:tc>
        <w:tc>
          <w:tcPr>
            <w:tcW w:w="4111" w:type="dxa"/>
          </w:tcPr>
          <w:p w14:paraId="0DAED2A2" w14:textId="77777777" w:rsidR="00FD44A6" w:rsidRPr="005314F4" w:rsidRDefault="00FD44A6" w:rsidP="00CF15F7">
            <w:pPr>
              <w:spacing w:before="40" w:after="40"/>
              <w:ind w:left="57" w:right="57"/>
              <w:jc w:val="both"/>
              <w:rPr>
                <w:rFonts w:ascii="Times New Roman" w:hAnsi="Times New Roman" w:cs="Times New Roman"/>
                <w:color w:val="000000"/>
                <w:sz w:val="20"/>
              </w:rPr>
            </w:pPr>
            <w:r w:rsidRPr="005314F4">
              <w:rPr>
                <w:rFonts w:ascii="Times New Roman" w:hAnsi="Times New Roman" w:cs="Times New Roman"/>
                <w:color w:val="000000"/>
                <w:sz w:val="20"/>
              </w:rPr>
              <w:t xml:space="preserve">Указывается количество имеющихся отзывов и благодарностей по выполненным проектам, со ссылкой на подтверждающие документы. </w:t>
            </w:r>
          </w:p>
        </w:tc>
      </w:tr>
    </w:tbl>
    <w:p w14:paraId="73BA35FD"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 xml:space="preserve">Настоящая заявка имеет правовой статус оферты и действует </w:t>
      </w:r>
      <w:r w:rsidRPr="005314F4">
        <w:rPr>
          <w:rFonts w:ascii="Times New Roman" w:hAnsi="Times New Roman" w:cs="Times New Roman"/>
          <w:sz w:val="24"/>
          <w:szCs w:val="28"/>
          <w:lang w:val="ru"/>
        </w:rPr>
        <w:t>вплоть до истечения срока, отведенного на заключение договора, но не менее</w:t>
      </w:r>
      <w:proofErr w:type="gramStart"/>
      <w:r w:rsidRPr="005314F4">
        <w:rPr>
          <w:rFonts w:ascii="Times New Roman" w:hAnsi="Times New Roman" w:cs="Times New Roman"/>
          <w:sz w:val="24"/>
          <w:szCs w:val="28"/>
          <w:lang w:val="ru"/>
        </w:rPr>
        <w:t>,</w:t>
      </w:r>
      <w:proofErr w:type="gramEnd"/>
      <w:r w:rsidRPr="005314F4">
        <w:rPr>
          <w:rFonts w:ascii="Times New Roman" w:hAnsi="Times New Roman" w:cs="Times New Roman"/>
          <w:sz w:val="24"/>
          <w:szCs w:val="28"/>
          <w:lang w:val="ru"/>
        </w:rPr>
        <w:t xml:space="preserve"> чем в течение 60 (шестидесяти) дней с даты окончания срока подачи заявок</w:t>
      </w:r>
      <w:r w:rsidRPr="005314F4">
        <w:rPr>
          <w:rFonts w:ascii="Times New Roman" w:hAnsi="Times New Roman" w:cs="Times New Roman"/>
          <w:iCs/>
          <w:snapToGrid w:val="0"/>
          <w:sz w:val="24"/>
          <w:szCs w:val="28"/>
        </w:rPr>
        <w:t>, установленной в</w:t>
      </w:r>
      <w:r w:rsidRPr="005314F4" w:rsidDel="003E268E">
        <w:rPr>
          <w:rFonts w:ascii="Times New Roman" w:hAnsi="Times New Roman" w:cs="Times New Roman"/>
          <w:iCs/>
          <w:snapToGrid w:val="0"/>
          <w:sz w:val="24"/>
          <w:szCs w:val="28"/>
        </w:rPr>
        <w:t xml:space="preserve"> </w:t>
      </w:r>
      <w:r w:rsidRPr="005314F4">
        <w:rPr>
          <w:rFonts w:ascii="Times New Roman" w:hAnsi="Times New Roman" w:cs="Times New Roman"/>
          <w:iCs/>
          <w:snapToGrid w:val="0"/>
          <w:sz w:val="24"/>
          <w:szCs w:val="28"/>
        </w:rPr>
        <w:t>извещении.</w:t>
      </w:r>
    </w:p>
    <w:p w14:paraId="49B62AA5"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Настоящим подтверждаем актуальность сведений и материалов, представленных _____________________ [</w:t>
      </w:r>
      <w:r w:rsidRPr="005314F4">
        <w:rPr>
          <w:rFonts w:ascii="Times New Roman" w:hAnsi="Times New Roman" w:cs="Times New Roman"/>
          <w:snapToGrid w:val="0"/>
          <w:sz w:val="24"/>
          <w:szCs w:val="28"/>
          <w:shd w:val="clear" w:color="auto" w:fill="D9D9D9" w:themeFill="background1" w:themeFillShade="D9"/>
        </w:rPr>
        <w:t>наименование участника закупки</w:t>
      </w:r>
      <w:r w:rsidRPr="005314F4">
        <w:rPr>
          <w:rFonts w:ascii="Times New Roman" w:hAnsi="Times New Roman" w:cs="Times New Roman"/>
          <w:iCs/>
          <w:snapToGrid w:val="0"/>
          <w:sz w:val="24"/>
          <w:szCs w:val="28"/>
        </w:rPr>
        <w:t>] в составе заявки на участие в квалификационном отборе № __ от __.__.20__ г. [</w:t>
      </w:r>
      <w:r w:rsidRPr="005314F4">
        <w:rPr>
          <w:rFonts w:ascii="Times New Roman" w:hAnsi="Times New Roman" w:cs="Times New Roman"/>
          <w:snapToGrid w:val="0"/>
          <w:sz w:val="24"/>
          <w:szCs w:val="28"/>
          <w:shd w:val="clear" w:color="auto" w:fill="D9D9D9" w:themeFill="background1" w:themeFillShade="D9"/>
        </w:rPr>
        <w:t>указываются реквизиты заявки на участие в квалификационном отборе</w:t>
      </w:r>
      <w:r w:rsidRPr="005314F4">
        <w:rPr>
          <w:rFonts w:ascii="Times New Roman" w:hAnsi="Times New Roman" w:cs="Times New Roman"/>
          <w:iCs/>
          <w:snapToGrid w:val="0"/>
          <w:sz w:val="24"/>
          <w:szCs w:val="28"/>
        </w:rPr>
        <w:t>], и отсутствие у _____________________ [</w:t>
      </w:r>
      <w:r w:rsidRPr="005314F4">
        <w:rPr>
          <w:rFonts w:ascii="Times New Roman" w:hAnsi="Times New Roman" w:cs="Times New Roman"/>
          <w:snapToGrid w:val="0"/>
          <w:sz w:val="24"/>
          <w:szCs w:val="28"/>
          <w:shd w:val="clear" w:color="auto" w:fill="D9D9D9" w:themeFill="background1" w:themeFillShade="D9"/>
        </w:rPr>
        <w:t>наименование участника закупки</w:t>
      </w:r>
      <w:r w:rsidRPr="005314F4">
        <w:rPr>
          <w:rFonts w:ascii="Times New Roman" w:hAnsi="Times New Roman" w:cs="Times New Roman"/>
          <w:iCs/>
          <w:snapToGrid w:val="0"/>
          <w:sz w:val="24"/>
          <w:szCs w:val="28"/>
        </w:rPr>
        <w:t xml:space="preserve">] каких-либо </w:t>
      </w:r>
      <w:r w:rsidRPr="005314F4">
        <w:rPr>
          <w:rFonts w:ascii="Times New Roman" w:hAnsi="Times New Roman" w:cs="Times New Roman"/>
          <w:sz w:val="24"/>
          <w:szCs w:val="28"/>
        </w:rPr>
        <w:t>изменений в части параметров соответствия требованиям квалификационного отбора</w:t>
      </w:r>
      <w:r w:rsidRPr="005314F4">
        <w:rPr>
          <w:rFonts w:ascii="Times New Roman" w:hAnsi="Times New Roman" w:cs="Times New Roman"/>
          <w:iCs/>
          <w:snapToGrid w:val="0"/>
          <w:sz w:val="24"/>
          <w:szCs w:val="28"/>
        </w:rPr>
        <w:t>.</w:t>
      </w:r>
    </w:p>
    <w:p w14:paraId="6C8ED208"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5314F4">
        <w:rPr>
          <w:rFonts w:ascii="Times New Roman" w:hAnsi="Times New Roman" w:cs="Times New Roman"/>
          <w:sz w:val="24"/>
          <w:szCs w:val="28"/>
        </w:rPr>
        <w:t>с единственным участником конкурентной</w:t>
      </w:r>
      <w:r w:rsidRPr="005314F4">
        <w:rPr>
          <w:rFonts w:ascii="Times New Roman" w:hAnsi="Times New Roman" w:cs="Times New Roman"/>
          <w:iCs/>
          <w:snapToGrid w:val="0"/>
          <w:sz w:val="24"/>
          <w:szCs w:val="28"/>
        </w:rPr>
        <w:t xml:space="preserve"> закупки ________________________ [</w:t>
      </w:r>
      <w:r w:rsidRPr="005314F4">
        <w:rPr>
          <w:rFonts w:ascii="Times New Roman" w:hAnsi="Times New Roman" w:cs="Times New Roman"/>
          <w:snapToGrid w:val="0"/>
          <w:sz w:val="24"/>
          <w:szCs w:val="28"/>
          <w:shd w:val="clear" w:color="auto" w:fill="D9D9D9" w:themeFill="background1" w:themeFillShade="D9"/>
        </w:rPr>
        <w:t>наименование участника закупки</w:t>
      </w:r>
      <w:r w:rsidRPr="005314F4">
        <w:rPr>
          <w:rFonts w:ascii="Times New Roman" w:hAnsi="Times New Roman" w:cs="Times New Roman"/>
          <w:iCs/>
          <w:snapToGrid w:val="0"/>
          <w:sz w:val="24"/>
          <w:szCs w:val="28"/>
        </w:rPr>
        <w:t>] берет на себя обязательства подписать со своей стороны договор в соответствии с требованиями документации о закупке и условиями нашей заявки.</w:t>
      </w:r>
    </w:p>
    <w:p w14:paraId="3E1C71CB"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6446605F"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Сведения об участнике процедуры закупки:</w:t>
      </w:r>
    </w:p>
    <w:tbl>
      <w:tblPr>
        <w:tblW w:w="9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76"/>
        <w:gridCol w:w="3827"/>
      </w:tblGrid>
      <w:tr w:rsidR="005314F4" w:rsidRPr="005314F4" w14:paraId="3A55C0ED" w14:textId="77777777" w:rsidTr="00043B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AEBFE5D" w14:textId="77777777" w:rsidR="005314F4" w:rsidRPr="005314F4" w:rsidRDefault="005314F4" w:rsidP="005314F4">
            <w:pPr>
              <w:spacing w:before="40" w:after="40"/>
              <w:ind w:left="57" w:right="57"/>
              <w:jc w:val="center"/>
              <w:rPr>
                <w:rFonts w:ascii="Times New Roman" w:hAnsi="Times New Roman" w:cs="Times New Roman"/>
                <w:color w:val="000000"/>
                <w:sz w:val="20"/>
              </w:rPr>
            </w:pPr>
            <w:r w:rsidRPr="005314F4">
              <w:rPr>
                <w:rFonts w:ascii="Times New Roman" w:hAnsi="Times New Roman" w:cs="Times New Roman"/>
                <w:color w:val="000000"/>
                <w:sz w:val="20"/>
              </w:rPr>
              <w:t xml:space="preserve">№ </w:t>
            </w:r>
            <w:proofErr w:type="gramStart"/>
            <w:r w:rsidRPr="005314F4">
              <w:rPr>
                <w:rFonts w:ascii="Times New Roman" w:hAnsi="Times New Roman" w:cs="Times New Roman"/>
                <w:color w:val="000000"/>
                <w:sz w:val="20"/>
              </w:rPr>
              <w:t>п</w:t>
            </w:r>
            <w:proofErr w:type="gramEnd"/>
            <w:r w:rsidRPr="005314F4">
              <w:rPr>
                <w:rFonts w:ascii="Times New Roman" w:hAnsi="Times New Roman" w:cs="Times New Roman"/>
                <w:color w:val="000000"/>
                <w:sz w:val="20"/>
              </w:rPr>
              <w:t>/п</w:t>
            </w:r>
          </w:p>
        </w:tc>
        <w:tc>
          <w:tcPr>
            <w:tcW w:w="5376" w:type="dxa"/>
            <w:tcBorders>
              <w:top w:val="single" w:sz="4" w:space="0" w:color="auto"/>
              <w:left w:val="single" w:sz="4" w:space="0" w:color="auto"/>
              <w:bottom w:val="single" w:sz="4" w:space="0" w:color="auto"/>
              <w:right w:val="single" w:sz="4" w:space="0" w:color="auto"/>
            </w:tcBorders>
            <w:vAlign w:val="center"/>
          </w:tcPr>
          <w:p w14:paraId="4A8A3E87" w14:textId="77777777" w:rsidR="005314F4" w:rsidRPr="005314F4" w:rsidRDefault="005314F4" w:rsidP="005314F4">
            <w:pPr>
              <w:spacing w:before="40" w:after="40"/>
              <w:ind w:left="57" w:right="57"/>
              <w:jc w:val="center"/>
              <w:rPr>
                <w:rFonts w:ascii="Times New Roman" w:hAnsi="Times New Roman" w:cs="Times New Roman"/>
                <w:color w:val="000000"/>
                <w:sz w:val="20"/>
              </w:rPr>
            </w:pPr>
            <w:r w:rsidRPr="005314F4">
              <w:rPr>
                <w:rFonts w:ascii="Times New Roman" w:hAnsi="Times New Roman" w:cs="Times New Roman"/>
                <w:color w:val="000000"/>
                <w:sz w:val="20"/>
              </w:rPr>
              <w:t>Наименование параметра</w:t>
            </w:r>
          </w:p>
        </w:tc>
        <w:tc>
          <w:tcPr>
            <w:tcW w:w="3827" w:type="dxa"/>
            <w:tcBorders>
              <w:top w:val="single" w:sz="4" w:space="0" w:color="auto"/>
              <w:left w:val="single" w:sz="4" w:space="0" w:color="auto"/>
              <w:bottom w:val="single" w:sz="4" w:space="0" w:color="auto"/>
              <w:right w:val="single" w:sz="4" w:space="0" w:color="auto"/>
            </w:tcBorders>
            <w:vAlign w:val="center"/>
          </w:tcPr>
          <w:p w14:paraId="348DADEA" w14:textId="77777777" w:rsidR="005314F4" w:rsidRPr="005314F4" w:rsidRDefault="005314F4" w:rsidP="005314F4">
            <w:pPr>
              <w:spacing w:before="40" w:after="40"/>
              <w:ind w:left="57" w:right="57"/>
              <w:jc w:val="center"/>
              <w:rPr>
                <w:rFonts w:ascii="Times New Roman" w:hAnsi="Times New Roman" w:cs="Times New Roman"/>
                <w:color w:val="000000"/>
                <w:sz w:val="20"/>
              </w:rPr>
            </w:pPr>
            <w:r w:rsidRPr="005314F4">
              <w:rPr>
                <w:rFonts w:ascii="Times New Roman" w:hAnsi="Times New Roman" w:cs="Times New Roman"/>
                <w:color w:val="000000"/>
                <w:sz w:val="20"/>
              </w:rPr>
              <w:t>Сведения об участнике</w:t>
            </w:r>
          </w:p>
        </w:tc>
      </w:tr>
      <w:tr w:rsidR="005314F4" w:rsidRPr="005314F4" w14:paraId="097F6F8D" w14:textId="77777777" w:rsidTr="00043B34">
        <w:trPr>
          <w:cantSplit/>
        </w:trPr>
        <w:tc>
          <w:tcPr>
            <w:tcW w:w="709" w:type="dxa"/>
            <w:tcBorders>
              <w:top w:val="single" w:sz="4" w:space="0" w:color="auto"/>
              <w:left w:val="single" w:sz="4" w:space="0" w:color="auto"/>
              <w:bottom w:val="single" w:sz="4" w:space="0" w:color="auto"/>
              <w:right w:val="single" w:sz="4" w:space="0" w:color="auto"/>
            </w:tcBorders>
          </w:tcPr>
          <w:p w14:paraId="06D7128D" w14:textId="77777777" w:rsidR="0060704D" w:rsidRDefault="0060704D" w:rsidP="0060704D">
            <w:pPr>
              <w:spacing w:before="20" w:after="20" w:line="240" w:lineRule="auto"/>
              <w:ind w:left="786"/>
              <w:contextualSpacing/>
              <w:rPr>
                <w:rFonts w:ascii="Times New Roman" w:hAnsi="Times New Roman" w:cs="Times New Roman"/>
                <w:color w:val="000000"/>
                <w:sz w:val="24"/>
                <w:szCs w:val="28"/>
              </w:rPr>
            </w:pPr>
          </w:p>
          <w:p w14:paraId="03EF6585" w14:textId="77777777" w:rsidR="005314F4" w:rsidRPr="0060704D" w:rsidRDefault="0060704D" w:rsidP="0060704D">
            <w:pPr>
              <w:rPr>
                <w:rFonts w:ascii="Times New Roman" w:hAnsi="Times New Roman" w:cs="Times New Roman"/>
                <w:sz w:val="24"/>
                <w:szCs w:val="28"/>
              </w:rPr>
            </w:pPr>
            <w:r>
              <w:rPr>
                <w:rFonts w:ascii="Times New Roman" w:hAnsi="Times New Roman" w:cs="Times New Roman"/>
                <w:sz w:val="24"/>
                <w:szCs w:val="28"/>
              </w:rPr>
              <w:t>1</w:t>
            </w:r>
          </w:p>
        </w:tc>
        <w:tc>
          <w:tcPr>
            <w:tcW w:w="5376" w:type="dxa"/>
            <w:tcBorders>
              <w:top w:val="single" w:sz="4" w:space="0" w:color="auto"/>
              <w:left w:val="single" w:sz="4" w:space="0" w:color="auto"/>
              <w:bottom w:val="single" w:sz="4" w:space="0" w:color="auto"/>
              <w:right w:val="single" w:sz="4" w:space="0" w:color="auto"/>
            </w:tcBorders>
          </w:tcPr>
          <w:p w14:paraId="12165EEF"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Место нахождения (для юридического лица) / сведения о месте регистрации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14:paraId="7F44B277"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4130B709" w14:textId="77777777" w:rsidTr="00043B34">
        <w:trPr>
          <w:cantSplit/>
        </w:trPr>
        <w:tc>
          <w:tcPr>
            <w:tcW w:w="709" w:type="dxa"/>
            <w:tcBorders>
              <w:top w:val="single" w:sz="4" w:space="0" w:color="auto"/>
              <w:left w:val="single" w:sz="4" w:space="0" w:color="auto"/>
              <w:bottom w:val="single" w:sz="4" w:space="0" w:color="auto"/>
              <w:right w:val="single" w:sz="4" w:space="0" w:color="auto"/>
            </w:tcBorders>
          </w:tcPr>
          <w:p w14:paraId="78E7327C" w14:textId="77777777" w:rsidR="005314F4" w:rsidRPr="005314F4" w:rsidRDefault="0060704D" w:rsidP="001077B7">
            <w:pPr>
              <w:spacing w:before="20" w:after="2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t>2</w:t>
            </w:r>
          </w:p>
        </w:tc>
        <w:tc>
          <w:tcPr>
            <w:tcW w:w="5376" w:type="dxa"/>
            <w:tcBorders>
              <w:top w:val="single" w:sz="4" w:space="0" w:color="auto"/>
              <w:left w:val="single" w:sz="4" w:space="0" w:color="auto"/>
              <w:bottom w:val="single" w:sz="4" w:space="0" w:color="auto"/>
              <w:right w:val="single" w:sz="4" w:space="0" w:color="auto"/>
            </w:tcBorders>
          </w:tcPr>
          <w:p w14:paraId="5888BD13"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Почтовый адрес</w:t>
            </w:r>
          </w:p>
        </w:tc>
        <w:tc>
          <w:tcPr>
            <w:tcW w:w="3827" w:type="dxa"/>
            <w:tcBorders>
              <w:top w:val="single" w:sz="4" w:space="0" w:color="auto"/>
              <w:left w:val="single" w:sz="4" w:space="0" w:color="auto"/>
              <w:bottom w:val="single" w:sz="4" w:space="0" w:color="auto"/>
              <w:right w:val="single" w:sz="4" w:space="0" w:color="auto"/>
            </w:tcBorders>
          </w:tcPr>
          <w:p w14:paraId="10CA6FD3"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684476D4" w14:textId="77777777" w:rsidTr="00043B34">
        <w:trPr>
          <w:cantSplit/>
        </w:trPr>
        <w:tc>
          <w:tcPr>
            <w:tcW w:w="709" w:type="dxa"/>
            <w:tcBorders>
              <w:top w:val="single" w:sz="4" w:space="0" w:color="auto"/>
              <w:left w:val="single" w:sz="4" w:space="0" w:color="auto"/>
              <w:bottom w:val="single" w:sz="4" w:space="0" w:color="auto"/>
              <w:right w:val="single" w:sz="4" w:space="0" w:color="auto"/>
            </w:tcBorders>
          </w:tcPr>
          <w:p w14:paraId="04EAB5C1" w14:textId="77777777" w:rsidR="005314F4" w:rsidRPr="005314F4" w:rsidRDefault="0060704D" w:rsidP="001077B7">
            <w:pPr>
              <w:spacing w:before="20" w:after="2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t>3</w:t>
            </w:r>
          </w:p>
        </w:tc>
        <w:tc>
          <w:tcPr>
            <w:tcW w:w="5376" w:type="dxa"/>
            <w:tcBorders>
              <w:top w:val="single" w:sz="4" w:space="0" w:color="auto"/>
              <w:left w:val="single" w:sz="4" w:space="0" w:color="auto"/>
              <w:bottom w:val="single" w:sz="4" w:space="0" w:color="auto"/>
              <w:right w:val="single" w:sz="4" w:space="0" w:color="auto"/>
            </w:tcBorders>
          </w:tcPr>
          <w:p w14:paraId="3B4B6CA7"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ИНН участника</w:t>
            </w:r>
          </w:p>
        </w:tc>
        <w:tc>
          <w:tcPr>
            <w:tcW w:w="3827" w:type="dxa"/>
            <w:tcBorders>
              <w:top w:val="single" w:sz="4" w:space="0" w:color="auto"/>
              <w:left w:val="single" w:sz="4" w:space="0" w:color="auto"/>
              <w:bottom w:val="single" w:sz="4" w:space="0" w:color="auto"/>
              <w:right w:val="single" w:sz="4" w:space="0" w:color="auto"/>
            </w:tcBorders>
          </w:tcPr>
          <w:p w14:paraId="57941DB4"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1F29FFDD" w14:textId="77777777" w:rsidTr="00043B34">
        <w:trPr>
          <w:cantSplit/>
        </w:trPr>
        <w:tc>
          <w:tcPr>
            <w:tcW w:w="709" w:type="dxa"/>
            <w:tcBorders>
              <w:top w:val="single" w:sz="4" w:space="0" w:color="auto"/>
              <w:left w:val="single" w:sz="4" w:space="0" w:color="auto"/>
              <w:bottom w:val="single" w:sz="4" w:space="0" w:color="auto"/>
              <w:right w:val="single" w:sz="4" w:space="0" w:color="auto"/>
            </w:tcBorders>
          </w:tcPr>
          <w:p w14:paraId="258F8732" w14:textId="77777777" w:rsidR="005314F4" w:rsidRPr="005314F4" w:rsidRDefault="0060704D" w:rsidP="001077B7">
            <w:pPr>
              <w:spacing w:before="20" w:after="2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t>4</w:t>
            </w:r>
          </w:p>
        </w:tc>
        <w:tc>
          <w:tcPr>
            <w:tcW w:w="5376" w:type="dxa"/>
            <w:tcBorders>
              <w:top w:val="single" w:sz="4" w:space="0" w:color="auto"/>
              <w:left w:val="single" w:sz="4" w:space="0" w:color="auto"/>
              <w:bottom w:val="single" w:sz="4" w:space="0" w:color="auto"/>
              <w:right w:val="single" w:sz="4" w:space="0" w:color="auto"/>
            </w:tcBorders>
          </w:tcPr>
          <w:p w14:paraId="0E425D63"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КПП участника</w:t>
            </w:r>
          </w:p>
        </w:tc>
        <w:tc>
          <w:tcPr>
            <w:tcW w:w="3827" w:type="dxa"/>
            <w:tcBorders>
              <w:top w:val="single" w:sz="4" w:space="0" w:color="auto"/>
              <w:left w:val="single" w:sz="4" w:space="0" w:color="auto"/>
              <w:bottom w:val="single" w:sz="4" w:space="0" w:color="auto"/>
              <w:right w:val="single" w:sz="4" w:space="0" w:color="auto"/>
            </w:tcBorders>
          </w:tcPr>
          <w:p w14:paraId="230558BD"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2D3037C3" w14:textId="77777777" w:rsidTr="00043B34">
        <w:trPr>
          <w:cantSplit/>
        </w:trPr>
        <w:tc>
          <w:tcPr>
            <w:tcW w:w="709" w:type="dxa"/>
            <w:tcBorders>
              <w:top w:val="single" w:sz="4" w:space="0" w:color="auto"/>
              <w:left w:val="single" w:sz="4" w:space="0" w:color="auto"/>
              <w:bottom w:val="single" w:sz="4" w:space="0" w:color="auto"/>
              <w:right w:val="single" w:sz="4" w:space="0" w:color="auto"/>
            </w:tcBorders>
          </w:tcPr>
          <w:p w14:paraId="2949736A" w14:textId="77777777" w:rsidR="005314F4" w:rsidRPr="005314F4" w:rsidRDefault="0060704D" w:rsidP="001077B7">
            <w:pPr>
              <w:spacing w:before="20" w:after="2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t>5</w:t>
            </w:r>
          </w:p>
        </w:tc>
        <w:tc>
          <w:tcPr>
            <w:tcW w:w="5376" w:type="dxa"/>
            <w:tcBorders>
              <w:top w:val="single" w:sz="4" w:space="0" w:color="auto"/>
              <w:left w:val="single" w:sz="4" w:space="0" w:color="auto"/>
              <w:bottom w:val="single" w:sz="4" w:space="0" w:color="auto"/>
              <w:right w:val="single" w:sz="4" w:space="0" w:color="auto"/>
            </w:tcBorders>
          </w:tcPr>
          <w:p w14:paraId="01DD70D8"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ОГРН участника</w:t>
            </w:r>
          </w:p>
        </w:tc>
        <w:tc>
          <w:tcPr>
            <w:tcW w:w="3827" w:type="dxa"/>
            <w:tcBorders>
              <w:top w:val="single" w:sz="4" w:space="0" w:color="auto"/>
              <w:left w:val="single" w:sz="4" w:space="0" w:color="auto"/>
              <w:bottom w:val="single" w:sz="4" w:space="0" w:color="auto"/>
              <w:right w:val="single" w:sz="4" w:space="0" w:color="auto"/>
            </w:tcBorders>
          </w:tcPr>
          <w:p w14:paraId="273EBEF3"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31E8F409" w14:textId="77777777" w:rsidTr="00043B34">
        <w:trPr>
          <w:cantSplit/>
        </w:trPr>
        <w:tc>
          <w:tcPr>
            <w:tcW w:w="709" w:type="dxa"/>
            <w:tcBorders>
              <w:top w:val="single" w:sz="4" w:space="0" w:color="auto"/>
              <w:left w:val="single" w:sz="4" w:space="0" w:color="auto"/>
              <w:bottom w:val="single" w:sz="4" w:space="0" w:color="auto"/>
              <w:right w:val="single" w:sz="4" w:space="0" w:color="auto"/>
            </w:tcBorders>
          </w:tcPr>
          <w:p w14:paraId="2DD80942" w14:textId="77777777" w:rsidR="005314F4" w:rsidRPr="005314F4" w:rsidRDefault="0060704D" w:rsidP="001077B7">
            <w:pPr>
              <w:spacing w:before="20" w:after="2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t>6</w:t>
            </w:r>
          </w:p>
        </w:tc>
        <w:tc>
          <w:tcPr>
            <w:tcW w:w="5376" w:type="dxa"/>
            <w:tcBorders>
              <w:top w:val="single" w:sz="4" w:space="0" w:color="auto"/>
              <w:left w:val="single" w:sz="4" w:space="0" w:color="auto"/>
              <w:bottom w:val="single" w:sz="4" w:space="0" w:color="auto"/>
              <w:right w:val="single" w:sz="4" w:space="0" w:color="auto"/>
            </w:tcBorders>
          </w:tcPr>
          <w:p w14:paraId="53E80583"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ОКПО участника</w:t>
            </w:r>
          </w:p>
        </w:tc>
        <w:tc>
          <w:tcPr>
            <w:tcW w:w="3827" w:type="dxa"/>
            <w:tcBorders>
              <w:top w:val="single" w:sz="4" w:space="0" w:color="auto"/>
              <w:left w:val="single" w:sz="4" w:space="0" w:color="auto"/>
              <w:bottom w:val="single" w:sz="4" w:space="0" w:color="auto"/>
              <w:right w:val="single" w:sz="4" w:space="0" w:color="auto"/>
            </w:tcBorders>
          </w:tcPr>
          <w:p w14:paraId="072858F2"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31452438" w14:textId="77777777" w:rsidTr="00043B34">
        <w:trPr>
          <w:cantSplit/>
        </w:trPr>
        <w:tc>
          <w:tcPr>
            <w:tcW w:w="709" w:type="dxa"/>
            <w:tcBorders>
              <w:top w:val="single" w:sz="4" w:space="0" w:color="auto"/>
              <w:left w:val="single" w:sz="4" w:space="0" w:color="auto"/>
              <w:bottom w:val="single" w:sz="4" w:space="0" w:color="auto"/>
              <w:right w:val="single" w:sz="4" w:space="0" w:color="auto"/>
            </w:tcBorders>
          </w:tcPr>
          <w:p w14:paraId="50E6D8FB" w14:textId="77777777" w:rsidR="005314F4" w:rsidRPr="005314F4" w:rsidRDefault="0060704D" w:rsidP="001077B7">
            <w:pPr>
              <w:spacing w:before="20" w:after="2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t>7</w:t>
            </w:r>
          </w:p>
        </w:tc>
        <w:tc>
          <w:tcPr>
            <w:tcW w:w="5376" w:type="dxa"/>
            <w:tcBorders>
              <w:top w:val="single" w:sz="4" w:space="0" w:color="auto"/>
              <w:left w:val="single" w:sz="4" w:space="0" w:color="auto"/>
              <w:bottom w:val="single" w:sz="4" w:space="0" w:color="auto"/>
              <w:right w:val="single" w:sz="4" w:space="0" w:color="auto"/>
            </w:tcBorders>
          </w:tcPr>
          <w:p w14:paraId="431EFB9C"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Дата постановки на налоговый учет</w:t>
            </w:r>
          </w:p>
        </w:tc>
        <w:tc>
          <w:tcPr>
            <w:tcW w:w="3827" w:type="dxa"/>
            <w:tcBorders>
              <w:top w:val="single" w:sz="4" w:space="0" w:color="auto"/>
              <w:left w:val="single" w:sz="4" w:space="0" w:color="auto"/>
              <w:bottom w:val="single" w:sz="4" w:space="0" w:color="auto"/>
              <w:right w:val="single" w:sz="4" w:space="0" w:color="auto"/>
            </w:tcBorders>
          </w:tcPr>
          <w:p w14:paraId="16A77521"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17C959C8" w14:textId="77777777" w:rsidTr="00043B34">
        <w:trPr>
          <w:cantSplit/>
        </w:trPr>
        <w:tc>
          <w:tcPr>
            <w:tcW w:w="709" w:type="dxa"/>
            <w:tcBorders>
              <w:top w:val="single" w:sz="4" w:space="0" w:color="auto"/>
              <w:left w:val="single" w:sz="4" w:space="0" w:color="auto"/>
              <w:bottom w:val="single" w:sz="4" w:space="0" w:color="auto"/>
              <w:right w:val="single" w:sz="4" w:space="0" w:color="auto"/>
            </w:tcBorders>
          </w:tcPr>
          <w:p w14:paraId="448B38C8" w14:textId="77777777" w:rsidR="005314F4" w:rsidRPr="005314F4" w:rsidRDefault="0060704D" w:rsidP="001077B7">
            <w:pPr>
              <w:spacing w:before="20" w:after="2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8</w:t>
            </w:r>
          </w:p>
        </w:tc>
        <w:tc>
          <w:tcPr>
            <w:tcW w:w="5376" w:type="dxa"/>
            <w:tcBorders>
              <w:top w:val="single" w:sz="4" w:space="0" w:color="auto"/>
              <w:left w:val="single" w:sz="4" w:space="0" w:color="auto"/>
              <w:bottom w:val="single" w:sz="4" w:space="0" w:color="auto"/>
              <w:right w:val="single" w:sz="4" w:space="0" w:color="auto"/>
            </w:tcBorders>
          </w:tcPr>
          <w:p w14:paraId="2C0E3297"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 xml:space="preserve">Банковские реквизиты (наименование банка, номер расчетного счета в банке, </w:t>
            </w:r>
            <w:proofErr w:type="spellStart"/>
            <w:r w:rsidRPr="005314F4">
              <w:rPr>
                <w:rFonts w:ascii="Times New Roman" w:hAnsi="Times New Roman" w:cs="Times New Roman"/>
                <w:color w:val="000000"/>
                <w:sz w:val="24"/>
                <w:szCs w:val="28"/>
              </w:rPr>
              <w:t>кор</w:t>
            </w:r>
            <w:proofErr w:type="gramStart"/>
            <w:r w:rsidRPr="005314F4">
              <w:rPr>
                <w:rFonts w:ascii="Times New Roman" w:hAnsi="Times New Roman" w:cs="Times New Roman"/>
                <w:color w:val="000000"/>
                <w:sz w:val="24"/>
                <w:szCs w:val="28"/>
              </w:rPr>
              <w:t>.с</w:t>
            </w:r>
            <w:proofErr w:type="gramEnd"/>
            <w:r w:rsidRPr="005314F4">
              <w:rPr>
                <w:rFonts w:ascii="Times New Roman" w:hAnsi="Times New Roman" w:cs="Times New Roman"/>
                <w:color w:val="000000"/>
                <w:sz w:val="24"/>
                <w:szCs w:val="28"/>
              </w:rPr>
              <w:t>чет</w:t>
            </w:r>
            <w:proofErr w:type="spellEnd"/>
            <w:r w:rsidRPr="005314F4">
              <w:rPr>
                <w:rFonts w:ascii="Times New Roman" w:hAnsi="Times New Roman" w:cs="Times New Roman"/>
                <w:color w:val="000000"/>
                <w:sz w:val="24"/>
                <w:szCs w:val="28"/>
              </w:rPr>
              <w:t>, БИК, ИНН банка)</w:t>
            </w:r>
          </w:p>
        </w:tc>
        <w:tc>
          <w:tcPr>
            <w:tcW w:w="3827" w:type="dxa"/>
            <w:tcBorders>
              <w:top w:val="single" w:sz="4" w:space="0" w:color="auto"/>
              <w:left w:val="single" w:sz="4" w:space="0" w:color="auto"/>
              <w:bottom w:val="single" w:sz="4" w:space="0" w:color="auto"/>
              <w:right w:val="single" w:sz="4" w:space="0" w:color="auto"/>
            </w:tcBorders>
          </w:tcPr>
          <w:p w14:paraId="37B78DD8"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30786F55" w14:textId="77777777" w:rsidTr="00043B34">
        <w:trPr>
          <w:cantSplit/>
        </w:trPr>
        <w:tc>
          <w:tcPr>
            <w:tcW w:w="709" w:type="dxa"/>
          </w:tcPr>
          <w:p w14:paraId="22861DFB" w14:textId="77777777" w:rsidR="005314F4" w:rsidRPr="005314F4" w:rsidRDefault="0060704D" w:rsidP="001077B7">
            <w:pPr>
              <w:spacing w:before="20" w:after="2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t>9</w:t>
            </w:r>
          </w:p>
        </w:tc>
        <w:tc>
          <w:tcPr>
            <w:tcW w:w="5376" w:type="dxa"/>
          </w:tcPr>
          <w:p w14:paraId="0E38F53C"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Контактные телефоны участника процедуры закупки (с указанием кода города)</w:t>
            </w:r>
          </w:p>
        </w:tc>
        <w:tc>
          <w:tcPr>
            <w:tcW w:w="3827" w:type="dxa"/>
          </w:tcPr>
          <w:p w14:paraId="3A24CA7A"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6EDAD296" w14:textId="77777777" w:rsidTr="00043B34">
        <w:trPr>
          <w:cantSplit/>
        </w:trPr>
        <w:tc>
          <w:tcPr>
            <w:tcW w:w="709" w:type="dxa"/>
          </w:tcPr>
          <w:p w14:paraId="1753CE86" w14:textId="77777777" w:rsidR="005314F4" w:rsidRPr="005314F4" w:rsidRDefault="0060704D" w:rsidP="0060704D">
            <w:pPr>
              <w:spacing w:before="20" w:after="2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t>10</w:t>
            </w:r>
          </w:p>
        </w:tc>
        <w:tc>
          <w:tcPr>
            <w:tcW w:w="5376" w:type="dxa"/>
          </w:tcPr>
          <w:p w14:paraId="05269877"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Адрес электронной почты участника процедуры закупки</w:t>
            </w:r>
          </w:p>
        </w:tc>
        <w:tc>
          <w:tcPr>
            <w:tcW w:w="3827" w:type="dxa"/>
          </w:tcPr>
          <w:p w14:paraId="34B3C008"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r w:rsidR="005314F4" w:rsidRPr="005314F4" w14:paraId="0DB7EE91" w14:textId="77777777" w:rsidTr="00043B34">
        <w:trPr>
          <w:cantSplit/>
        </w:trPr>
        <w:tc>
          <w:tcPr>
            <w:tcW w:w="709" w:type="dxa"/>
          </w:tcPr>
          <w:p w14:paraId="5BCDC2F8" w14:textId="77777777" w:rsidR="005314F4" w:rsidRPr="005314F4" w:rsidRDefault="0060704D" w:rsidP="001077B7">
            <w:pPr>
              <w:spacing w:before="20" w:after="2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t>11</w:t>
            </w:r>
          </w:p>
        </w:tc>
        <w:tc>
          <w:tcPr>
            <w:tcW w:w="5376" w:type="dxa"/>
          </w:tcPr>
          <w:p w14:paraId="7FBD954F" w14:textId="77777777" w:rsidR="005314F4" w:rsidRPr="005314F4" w:rsidRDefault="005314F4" w:rsidP="005314F4">
            <w:pPr>
              <w:spacing w:before="40" w:after="40" w:line="240" w:lineRule="auto"/>
              <w:ind w:left="57" w:right="57"/>
              <w:rPr>
                <w:rFonts w:ascii="Times New Roman" w:hAnsi="Times New Roman" w:cs="Times New Roman"/>
                <w:color w:val="000000"/>
                <w:sz w:val="24"/>
                <w:szCs w:val="28"/>
              </w:rPr>
            </w:pPr>
            <w:r w:rsidRPr="005314F4">
              <w:rPr>
                <w:rFonts w:ascii="Times New Roman" w:hAnsi="Times New Roman" w:cs="Times New Roman"/>
                <w:color w:val="000000"/>
                <w:sz w:val="24"/>
                <w:szCs w:val="28"/>
              </w:rPr>
              <w:t>Ф.И.О. контактного лица участника процедуры закупки с указанием должности, контактного телефона и адреса электронной почты</w:t>
            </w:r>
          </w:p>
        </w:tc>
        <w:tc>
          <w:tcPr>
            <w:tcW w:w="3827" w:type="dxa"/>
          </w:tcPr>
          <w:p w14:paraId="2715E326" w14:textId="77777777" w:rsidR="005314F4" w:rsidRPr="005314F4" w:rsidRDefault="005314F4" w:rsidP="005314F4">
            <w:pPr>
              <w:spacing w:before="40" w:after="40"/>
              <w:ind w:left="57" w:right="57"/>
              <w:jc w:val="center"/>
              <w:rPr>
                <w:rFonts w:ascii="Times New Roman" w:hAnsi="Times New Roman" w:cs="Times New Roman"/>
                <w:color w:val="000000"/>
                <w:sz w:val="20"/>
              </w:rPr>
            </w:pPr>
          </w:p>
        </w:tc>
      </w:tr>
    </w:tbl>
    <w:p w14:paraId="6447E845" w14:textId="77777777" w:rsidR="005314F4" w:rsidRPr="005314F4" w:rsidRDefault="005314F4" w:rsidP="005314F4">
      <w:pPr>
        <w:spacing w:before="120" w:after="0" w:line="240" w:lineRule="auto"/>
        <w:ind w:firstLine="567"/>
        <w:jc w:val="both"/>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Опись документов заявки, которые являются неотъемлемой частью нашей заявки, в соответствии с требованиями приложения №4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5314F4" w:rsidRPr="005314F4" w14:paraId="6DF0488C" w14:textId="77777777" w:rsidTr="006132CA">
        <w:trPr>
          <w:tblHeader/>
        </w:trPr>
        <w:tc>
          <w:tcPr>
            <w:tcW w:w="851" w:type="dxa"/>
            <w:vAlign w:val="center"/>
          </w:tcPr>
          <w:p w14:paraId="35A696BA" w14:textId="77777777" w:rsidR="005314F4" w:rsidRPr="005314F4" w:rsidRDefault="005314F4" w:rsidP="005314F4">
            <w:pPr>
              <w:spacing w:after="0" w:line="240" w:lineRule="auto"/>
              <w:jc w:val="center"/>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w:t>
            </w:r>
          </w:p>
          <w:p w14:paraId="52F13A7B" w14:textId="77777777" w:rsidR="005314F4" w:rsidRPr="005314F4" w:rsidRDefault="005314F4" w:rsidP="005314F4">
            <w:pPr>
              <w:spacing w:after="0" w:line="240" w:lineRule="auto"/>
              <w:jc w:val="center"/>
              <w:rPr>
                <w:rFonts w:ascii="Times New Roman" w:hAnsi="Times New Roman" w:cs="Times New Roman"/>
                <w:iCs/>
                <w:snapToGrid w:val="0"/>
                <w:sz w:val="24"/>
                <w:szCs w:val="28"/>
              </w:rPr>
            </w:pPr>
            <w:proofErr w:type="gramStart"/>
            <w:r w:rsidRPr="005314F4">
              <w:rPr>
                <w:rFonts w:ascii="Times New Roman" w:hAnsi="Times New Roman" w:cs="Times New Roman"/>
                <w:iCs/>
                <w:snapToGrid w:val="0"/>
                <w:sz w:val="24"/>
                <w:szCs w:val="28"/>
              </w:rPr>
              <w:t>п</w:t>
            </w:r>
            <w:proofErr w:type="gramEnd"/>
            <w:r w:rsidRPr="005314F4">
              <w:rPr>
                <w:rFonts w:ascii="Times New Roman" w:hAnsi="Times New Roman" w:cs="Times New Roman"/>
                <w:iCs/>
                <w:snapToGrid w:val="0"/>
                <w:sz w:val="24"/>
                <w:szCs w:val="28"/>
              </w:rPr>
              <w:t>/п</w:t>
            </w:r>
          </w:p>
        </w:tc>
        <w:tc>
          <w:tcPr>
            <w:tcW w:w="7654" w:type="dxa"/>
            <w:vAlign w:val="center"/>
          </w:tcPr>
          <w:p w14:paraId="0B5D6384" w14:textId="77777777" w:rsidR="005314F4" w:rsidRPr="005314F4" w:rsidRDefault="005314F4" w:rsidP="005314F4">
            <w:pPr>
              <w:spacing w:after="0" w:line="240" w:lineRule="auto"/>
              <w:jc w:val="center"/>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Наименование документа</w:t>
            </w:r>
          </w:p>
        </w:tc>
        <w:tc>
          <w:tcPr>
            <w:tcW w:w="1440" w:type="dxa"/>
            <w:vAlign w:val="center"/>
          </w:tcPr>
          <w:p w14:paraId="18BF88D6" w14:textId="77777777" w:rsidR="005314F4" w:rsidRPr="005314F4" w:rsidRDefault="005314F4" w:rsidP="005314F4">
            <w:pPr>
              <w:spacing w:after="0" w:line="240" w:lineRule="auto"/>
              <w:jc w:val="center"/>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Кол-во</w:t>
            </w:r>
          </w:p>
          <w:p w14:paraId="06F130F8" w14:textId="77777777" w:rsidR="005314F4" w:rsidRPr="005314F4" w:rsidRDefault="005314F4" w:rsidP="005314F4">
            <w:pPr>
              <w:spacing w:after="0" w:line="240" w:lineRule="auto"/>
              <w:jc w:val="center"/>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листов</w:t>
            </w:r>
          </w:p>
        </w:tc>
      </w:tr>
      <w:tr w:rsidR="005314F4" w:rsidRPr="005314F4" w14:paraId="6E276D35" w14:textId="77777777" w:rsidTr="006132CA">
        <w:tc>
          <w:tcPr>
            <w:tcW w:w="851" w:type="dxa"/>
            <w:vAlign w:val="center"/>
          </w:tcPr>
          <w:p w14:paraId="361C1460" w14:textId="77777777" w:rsidR="005314F4" w:rsidRPr="005314F4" w:rsidRDefault="005314F4" w:rsidP="00DA31E8">
            <w:pPr>
              <w:numPr>
                <w:ilvl w:val="0"/>
                <w:numId w:val="29"/>
              </w:numPr>
              <w:spacing w:after="0" w:line="240" w:lineRule="auto"/>
              <w:contextualSpacing/>
              <w:jc w:val="center"/>
              <w:rPr>
                <w:rFonts w:ascii="Times New Roman" w:hAnsi="Times New Roman" w:cs="Times New Roman"/>
                <w:iCs/>
                <w:snapToGrid w:val="0"/>
                <w:sz w:val="24"/>
                <w:szCs w:val="28"/>
              </w:rPr>
            </w:pPr>
          </w:p>
        </w:tc>
        <w:tc>
          <w:tcPr>
            <w:tcW w:w="7654" w:type="dxa"/>
          </w:tcPr>
          <w:p w14:paraId="6E4687E8" w14:textId="77777777" w:rsidR="005314F4" w:rsidRPr="005314F4" w:rsidRDefault="005314F4" w:rsidP="005314F4">
            <w:pPr>
              <w:widowControl w:val="0"/>
              <w:adjustRightInd w:val="0"/>
              <w:spacing w:after="0" w:line="240" w:lineRule="auto"/>
              <w:jc w:val="both"/>
              <w:textAlignment w:val="baseline"/>
              <w:rPr>
                <w:rFonts w:ascii="Times New Roman" w:hAnsi="Times New Roman" w:cs="Times New Roman"/>
                <w:iCs/>
                <w:snapToGrid w:val="0"/>
                <w:sz w:val="24"/>
                <w:szCs w:val="28"/>
              </w:rPr>
            </w:pPr>
            <w:r w:rsidRPr="005314F4">
              <w:rPr>
                <w:rFonts w:ascii="Times New Roman" w:hAnsi="Times New Roman" w:cs="Times New Roman"/>
                <w:snapToGrid w:val="0"/>
                <w:sz w:val="24"/>
                <w:szCs w:val="28"/>
              </w:rPr>
              <w:t>…</w:t>
            </w:r>
            <w:r w:rsidRPr="005314F4">
              <w:rPr>
                <w:rFonts w:ascii="Times New Roman" w:hAnsi="Times New Roman" w:cs="Times New Roman"/>
                <w:sz w:val="24"/>
                <w:szCs w:val="28"/>
                <w:lang w:val="ru"/>
              </w:rPr>
              <w:t xml:space="preserve"> </w:t>
            </w:r>
            <w:r w:rsidRPr="005314F4">
              <w:rPr>
                <w:rFonts w:ascii="Times New Roman" w:hAnsi="Times New Roman" w:cs="Times New Roman"/>
                <w:iCs/>
                <w:snapToGrid w:val="0"/>
                <w:sz w:val="24"/>
                <w:szCs w:val="28"/>
              </w:rPr>
              <w:t>[</w:t>
            </w:r>
            <w:r w:rsidRPr="005314F4">
              <w:rPr>
                <w:rFonts w:ascii="Times New Roman" w:hAnsi="Times New Roman" w:cs="Times New Roman"/>
                <w:snapToGrid w:val="0"/>
                <w:sz w:val="24"/>
                <w:szCs w:val="28"/>
                <w:shd w:val="clear" w:color="auto" w:fill="D9D9D9" w:themeFill="background1" w:themeFillShade="D9"/>
              </w:rPr>
              <w:t>перечислить и указать объем каждого из прилагаемых к заявке документов</w:t>
            </w:r>
            <w:r w:rsidRPr="005314F4">
              <w:rPr>
                <w:rFonts w:ascii="Times New Roman" w:hAnsi="Times New Roman" w:cs="Times New Roman"/>
                <w:iCs/>
                <w:snapToGrid w:val="0"/>
                <w:sz w:val="24"/>
                <w:szCs w:val="28"/>
              </w:rPr>
              <w:t>]</w:t>
            </w:r>
          </w:p>
        </w:tc>
        <w:tc>
          <w:tcPr>
            <w:tcW w:w="1440" w:type="dxa"/>
          </w:tcPr>
          <w:p w14:paraId="22D8B1BD" w14:textId="77777777" w:rsidR="005314F4" w:rsidRPr="005314F4" w:rsidRDefault="005314F4" w:rsidP="005314F4">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5314F4" w:rsidRPr="005314F4" w14:paraId="7DF6BB68" w14:textId="77777777" w:rsidTr="006132CA">
        <w:tc>
          <w:tcPr>
            <w:tcW w:w="851" w:type="dxa"/>
            <w:vAlign w:val="center"/>
          </w:tcPr>
          <w:p w14:paraId="79958A61" w14:textId="77777777" w:rsidR="005314F4" w:rsidRPr="005314F4" w:rsidRDefault="005314F4" w:rsidP="00DA31E8">
            <w:pPr>
              <w:numPr>
                <w:ilvl w:val="0"/>
                <w:numId w:val="29"/>
              </w:numPr>
              <w:spacing w:after="0" w:line="240" w:lineRule="auto"/>
              <w:contextualSpacing/>
              <w:jc w:val="center"/>
              <w:rPr>
                <w:rFonts w:ascii="Times New Roman" w:hAnsi="Times New Roman" w:cs="Times New Roman"/>
                <w:iCs/>
                <w:snapToGrid w:val="0"/>
                <w:sz w:val="24"/>
                <w:szCs w:val="28"/>
              </w:rPr>
            </w:pPr>
          </w:p>
        </w:tc>
        <w:tc>
          <w:tcPr>
            <w:tcW w:w="7654" w:type="dxa"/>
          </w:tcPr>
          <w:p w14:paraId="78EA9C74" w14:textId="77777777" w:rsidR="005314F4" w:rsidRPr="005314F4" w:rsidRDefault="005314F4" w:rsidP="005314F4">
            <w:pPr>
              <w:widowControl w:val="0"/>
              <w:adjustRightInd w:val="0"/>
              <w:spacing w:after="0" w:line="240" w:lineRule="auto"/>
              <w:jc w:val="both"/>
              <w:textAlignment w:val="baseline"/>
              <w:rPr>
                <w:rFonts w:ascii="Times New Roman" w:hAnsi="Times New Roman" w:cs="Times New Roman"/>
                <w:iCs/>
                <w:snapToGrid w:val="0"/>
                <w:sz w:val="24"/>
                <w:szCs w:val="28"/>
              </w:rPr>
            </w:pPr>
          </w:p>
        </w:tc>
        <w:tc>
          <w:tcPr>
            <w:tcW w:w="1440" w:type="dxa"/>
          </w:tcPr>
          <w:p w14:paraId="5B80F9A9" w14:textId="77777777" w:rsidR="005314F4" w:rsidRPr="005314F4" w:rsidRDefault="005314F4" w:rsidP="005314F4">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5314F4" w:rsidRPr="005314F4" w14:paraId="471F4551" w14:textId="77777777" w:rsidTr="006132CA">
        <w:tc>
          <w:tcPr>
            <w:tcW w:w="851" w:type="dxa"/>
            <w:vAlign w:val="center"/>
          </w:tcPr>
          <w:p w14:paraId="7D807E03" w14:textId="77777777" w:rsidR="005314F4" w:rsidRPr="005314F4" w:rsidRDefault="005314F4" w:rsidP="00DA31E8">
            <w:pPr>
              <w:numPr>
                <w:ilvl w:val="0"/>
                <w:numId w:val="29"/>
              </w:numPr>
              <w:spacing w:after="0" w:line="240" w:lineRule="auto"/>
              <w:contextualSpacing/>
              <w:jc w:val="center"/>
              <w:rPr>
                <w:rFonts w:ascii="Times New Roman" w:hAnsi="Times New Roman" w:cs="Times New Roman"/>
                <w:iCs/>
                <w:snapToGrid w:val="0"/>
                <w:sz w:val="24"/>
                <w:szCs w:val="28"/>
              </w:rPr>
            </w:pPr>
          </w:p>
        </w:tc>
        <w:tc>
          <w:tcPr>
            <w:tcW w:w="7654" w:type="dxa"/>
          </w:tcPr>
          <w:p w14:paraId="456F3565" w14:textId="77777777" w:rsidR="005314F4" w:rsidRPr="005314F4" w:rsidRDefault="005314F4" w:rsidP="005314F4">
            <w:pPr>
              <w:spacing w:after="0" w:line="240" w:lineRule="auto"/>
              <w:jc w:val="both"/>
              <w:rPr>
                <w:rFonts w:ascii="Times New Roman" w:hAnsi="Times New Roman" w:cs="Times New Roman"/>
                <w:iCs/>
                <w:snapToGrid w:val="0"/>
                <w:sz w:val="24"/>
                <w:szCs w:val="28"/>
              </w:rPr>
            </w:pPr>
          </w:p>
        </w:tc>
        <w:tc>
          <w:tcPr>
            <w:tcW w:w="1440" w:type="dxa"/>
          </w:tcPr>
          <w:p w14:paraId="56604AB7" w14:textId="77777777" w:rsidR="005314F4" w:rsidRPr="005314F4" w:rsidRDefault="005314F4" w:rsidP="005314F4">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5314F4" w:rsidRPr="005314F4" w14:paraId="2262CB72" w14:textId="77777777" w:rsidTr="006132CA">
        <w:tc>
          <w:tcPr>
            <w:tcW w:w="851" w:type="dxa"/>
            <w:vAlign w:val="center"/>
          </w:tcPr>
          <w:p w14:paraId="15B3116A" w14:textId="77777777" w:rsidR="005314F4" w:rsidRPr="005314F4" w:rsidRDefault="005314F4" w:rsidP="005314F4">
            <w:pPr>
              <w:spacing w:after="0" w:line="240" w:lineRule="auto"/>
              <w:jc w:val="center"/>
              <w:rPr>
                <w:rFonts w:ascii="Times New Roman" w:hAnsi="Times New Roman" w:cs="Times New Roman"/>
                <w:iCs/>
                <w:snapToGrid w:val="0"/>
                <w:sz w:val="24"/>
                <w:szCs w:val="28"/>
              </w:rPr>
            </w:pPr>
          </w:p>
        </w:tc>
        <w:tc>
          <w:tcPr>
            <w:tcW w:w="7654" w:type="dxa"/>
          </w:tcPr>
          <w:p w14:paraId="11AFD2F2" w14:textId="77777777" w:rsidR="005314F4" w:rsidRPr="005314F4" w:rsidRDefault="005314F4" w:rsidP="005314F4">
            <w:pPr>
              <w:widowControl w:val="0"/>
              <w:adjustRightInd w:val="0"/>
              <w:spacing w:after="0" w:line="240" w:lineRule="auto"/>
              <w:jc w:val="right"/>
              <w:textAlignment w:val="baseline"/>
              <w:rPr>
                <w:rFonts w:ascii="Times New Roman" w:hAnsi="Times New Roman" w:cs="Times New Roman"/>
                <w:iCs/>
                <w:snapToGrid w:val="0"/>
                <w:sz w:val="24"/>
                <w:szCs w:val="28"/>
              </w:rPr>
            </w:pPr>
            <w:r w:rsidRPr="005314F4">
              <w:rPr>
                <w:rFonts w:ascii="Times New Roman" w:hAnsi="Times New Roman" w:cs="Times New Roman"/>
                <w:iCs/>
                <w:snapToGrid w:val="0"/>
                <w:sz w:val="24"/>
                <w:szCs w:val="28"/>
              </w:rPr>
              <w:t>Всего листов:</w:t>
            </w:r>
          </w:p>
        </w:tc>
        <w:tc>
          <w:tcPr>
            <w:tcW w:w="1440" w:type="dxa"/>
          </w:tcPr>
          <w:p w14:paraId="213C53AD" w14:textId="77777777" w:rsidR="005314F4" w:rsidRPr="005314F4" w:rsidRDefault="005314F4" w:rsidP="005314F4">
            <w:pPr>
              <w:widowControl w:val="0"/>
              <w:adjustRightInd w:val="0"/>
              <w:spacing w:after="0" w:line="240" w:lineRule="auto"/>
              <w:jc w:val="center"/>
              <w:textAlignment w:val="baseline"/>
              <w:rPr>
                <w:rFonts w:ascii="Times New Roman" w:hAnsi="Times New Roman" w:cs="Times New Roman"/>
                <w:iCs/>
                <w:snapToGrid w:val="0"/>
                <w:sz w:val="24"/>
                <w:szCs w:val="28"/>
              </w:rPr>
            </w:pPr>
          </w:p>
        </w:tc>
      </w:tr>
    </w:tbl>
    <w:p w14:paraId="4323A5B6" w14:textId="77777777" w:rsidR="005314F4" w:rsidRPr="005314F4" w:rsidRDefault="005314F4" w:rsidP="005314F4">
      <w:pPr>
        <w:spacing w:after="0" w:line="240" w:lineRule="auto"/>
        <w:ind w:right="3684"/>
        <w:jc w:val="center"/>
        <w:rPr>
          <w:rFonts w:ascii="Times New Roman" w:hAnsi="Times New Roman" w:cs="Times New Roman"/>
          <w:sz w:val="24"/>
          <w:szCs w:val="28"/>
          <w:lang w:val="ru"/>
        </w:rPr>
      </w:pPr>
      <w:r w:rsidRPr="005314F4">
        <w:rPr>
          <w:rFonts w:ascii="Times New Roman" w:hAnsi="Times New Roman" w:cs="Times New Roman"/>
          <w:sz w:val="24"/>
          <w:szCs w:val="28"/>
          <w:lang w:val="ru"/>
        </w:rPr>
        <w:br w:type="page"/>
      </w:r>
    </w:p>
    <w:p w14:paraId="49991407" w14:textId="77777777" w:rsidR="005314F4" w:rsidRPr="005314F4" w:rsidRDefault="00E772F8"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659" w:name="_Toc418282194"/>
      <w:bookmarkStart w:id="660" w:name="_Toc418282195"/>
      <w:bookmarkStart w:id="661" w:name="_Toc418282197"/>
      <w:bookmarkStart w:id="662" w:name="_Ref314100357"/>
      <w:bookmarkStart w:id="663" w:name="_Ref314100521"/>
      <w:bookmarkStart w:id="664" w:name="_Ref314100590"/>
      <w:bookmarkStart w:id="665" w:name="_Toc415874699"/>
      <w:bookmarkStart w:id="666" w:name="_Toc505945992"/>
      <w:bookmarkStart w:id="667" w:name="_Ref55335821"/>
      <w:bookmarkStart w:id="668" w:name="_Ref55336345"/>
      <w:bookmarkStart w:id="669" w:name="_Toc57314674"/>
      <w:bookmarkStart w:id="670" w:name="_Toc69728988"/>
      <w:bookmarkStart w:id="671" w:name="_Toc311975356"/>
      <w:bookmarkEnd w:id="618"/>
      <w:bookmarkEnd w:id="659"/>
      <w:bookmarkEnd w:id="660"/>
      <w:bookmarkEnd w:id="661"/>
      <w:r>
        <w:rPr>
          <w:rFonts w:ascii="Times New Roman" w:eastAsia="Times New Roman" w:hAnsi="Times New Roman" w:cs="Times New Roman"/>
          <w:b/>
          <w:sz w:val="24"/>
          <w:szCs w:val="28"/>
          <w:lang w:eastAsia="ru-RU"/>
        </w:rPr>
        <w:lastRenderedPageBreak/>
        <w:t xml:space="preserve">8.2 </w:t>
      </w:r>
      <w:r w:rsidR="005314F4" w:rsidRPr="005314F4">
        <w:rPr>
          <w:rFonts w:ascii="Times New Roman" w:eastAsia="Times New Roman" w:hAnsi="Times New Roman" w:cs="Times New Roman"/>
          <w:b/>
          <w:sz w:val="24"/>
          <w:szCs w:val="28"/>
          <w:lang w:eastAsia="ru-RU"/>
        </w:rPr>
        <w:t>Коммерческое предложение (форма </w:t>
      </w:r>
      <w:r w:rsidR="002C43CB">
        <w:rPr>
          <w:rFonts w:ascii="Times New Roman" w:eastAsia="Times New Roman" w:hAnsi="Times New Roman" w:cs="Times New Roman"/>
          <w:b/>
          <w:sz w:val="24"/>
          <w:szCs w:val="28"/>
          <w:lang w:eastAsia="ru-RU"/>
        </w:rPr>
        <w:t>8</w:t>
      </w:r>
      <w:r w:rsidR="005314F4" w:rsidRPr="005314F4">
        <w:rPr>
          <w:rFonts w:ascii="Times New Roman" w:eastAsia="Times New Roman" w:hAnsi="Times New Roman" w:cs="Times New Roman"/>
          <w:b/>
          <w:sz w:val="24"/>
          <w:szCs w:val="28"/>
          <w:lang w:eastAsia="ru-RU"/>
        </w:rPr>
        <w:t>)</w:t>
      </w:r>
      <w:bookmarkEnd w:id="662"/>
      <w:bookmarkEnd w:id="663"/>
      <w:bookmarkEnd w:id="664"/>
      <w:bookmarkEnd w:id="665"/>
      <w:bookmarkEnd w:id="666"/>
    </w:p>
    <w:p w14:paraId="10A23360" w14:textId="77777777" w:rsidR="005314F4" w:rsidRPr="005314F4" w:rsidRDefault="005314F4"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sz w:val="24"/>
          <w:szCs w:val="28"/>
          <w:lang w:val="ru" w:eastAsia="ru-RU"/>
        </w:rPr>
        <w:t>Форма Коммерческого предложения</w:t>
      </w:r>
    </w:p>
    <w:p w14:paraId="3999B3C1" w14:textId="4AC74D17" w:rsidR="005314F4" w:rsidRPr="005314F4" w:rsidRDefault="005314F4" w:rsidP="005314F4">
      <w:pPr>
        <w:suppressAutoHyphens/>
        <w:spacing w:before="120" w:after="0" w:line="240" w:lineRule="auto"/>
        <w:rPr>
          <w:rFonts w:ascii="Times New Roman" w:eastAsia="Times New Roman" w:hAnsi="Times New Roman" w:cs="Times New Roman"/>
          <w:snapToGrid w:val="0"/>
          <w:sz w:val="24"/>
          <w:szCs w:val="28"/>
          <w:lang w:eastAsia="ru-RU"/>
        </w:rPr>
      </w:pPr>
      <w:r w:rsidRPr="005314F4">
        <w:rPr>
          <w:rFonts w:ascii="Times New Roman" w:eastAsia="Times New Roman" w:hAnsi="Times New Roman" w:cs="Times New Roman"/>
          <w:snapToGrid w:val="0"/>
          <w:sz w:val="24"/>
          <w:szCs w:val="28"/>
          <w:lang w:eastAsia="ru-RU"/>
        </w:rPr>
        <w:t xml:space="preserve">Приложение </w:t>
      </w:r>
      <w:r w:rsidRPr="005314F4">
        <w:rPr>
          <w:rFonts w:ascii="Times New Roman" w:eastAsia="Times New Roman" w:hAnsi="Times New Roman" w:cs="Times New Roman"/>
          <w:snapToGrid w:val="0"/>
          <w:sz w:val="24"/>
          <w:szCs w:val="28"/>
          <w:lang w:eastAsia="ru-RU"/>
        </w:rPr>
        <w:fldChar w:fldCharType="begin"/>
      </w:r>
      <w:r w:rsidRPr="005314F4">
        <w:rPr>
          <w:rFonts w:ascii="Times New Roman" w:eastAsia="Times New Roman" w:hAnsi="Times New Roman" w:cs="Times New Roman"/>
          <w:snapToGrid w:val="0"/>
          <w:sz w:val="24"/>
          <w:szCs w:val="28"/>
          <w:lang w:eastAsia="ru-RU"/>
        </w:rPr>
        <w:instrText xml:space="preserve"> SEQ Приложение \* ARABIC </w:instrText>
      </w:r>
      <w:r w:rsidRPr="005314F4">
        <w:rPr>
          <w:rFonts w:ascii="Times New Roman" w:eastAsia="Times New Roman" w:hAnsi="Times New Roman" w:cs="Times New Roman"/>
          <w:snapToGrid w:val="0"/>
          <w:sz w:val="24"/>
          <w:szCs w:val="28"/>
          <w:lang w:eastAsia="ru-RU"/>
        </w:rPr>
        <w:fldChar w:fldCharType="separate"/>
      </w:r>
      <w:r w:rsidR="00AD7ABF">
        <w:rPr>
          <w:rFonts w:ascii="Times New Roman" w:eastAsia="Times New Roman" w:hAnsi="Times New Roman" w:cs="Times New Roman"/>
          <w:noProof/>
          <w:snapToGrid w:val="0"/>
          <w:sz w:val="24"/>
          <w:szCs w:val="28"/>
          <w:lang w:eastAsia="ru-RU"/>
        </w:rPr>
        <w:t>6</w:t>
      </w:r>
      <w:r w:rsidRPr="005314F4">
        <w:rPr>
          <w:rFonts w:ascii="Times New Roman" w:eastAsia="Times New Roman" w:hAnsi="Times New Roman" w:cs="Times New Roman"/>
          <w:snapToGrid w:val="0"/>
          <w:sz w:val="24"/>
          <w:szCs w:val="28"/>
          <w:lang w:eastAsia="ru-RU"/>
        </w:rPr>
        <w:fldChar w:fldCharType="end"/>
      </w:r>
      <w:r w:rsidRPr="005314F4">
        <w:rPr>
          <w:rFonts w:ascii="Times New Roman" w:eastAsia="Times New Roman" w:hAnsi="Times New Roman" w:cs="Times New Roman"/>
          <w:snapToGrid w:val="0"/>
          <w:sz w:val="24"/>
          <w:szCs w:val="28"/>
          <w:lang w:eastAsia="ru-RU"/>
        </w:rPr>
        <w:t xml:space="preserve"> к заявке </w:t>
      </w:r>
      <w:r w:rsidRPr="005314F4">
        <w:rPr>
          <w:rFonts w:ascii="Times New Roman" w:eastAsia="Times New Roman" w:hAnsi="Times New Roman" w:cs="Times New Roman"/>
          <w:snapToGrid w:val="0"/>
          <w:sz w:val="24"/>
          <w:szCs w:val="28"/>
          <w:lang w:eastAsia="ru-RU"/>
        </w:rPr>
        <w:br/>
        <w:t>от «____» _____________ 201_ г. № __________</w:t>
      </w:r>
    </w:p>
    <w:p w14:paraId="5891D0B3" w14:textId="77777777" w:rsidR="005314F4" w:rsidRPr="005314F4" w:rsidRDefault="005314F4" w:rsidP="005314F4">
      <w:pPr>
        <w:spacing w:before="480" w:after="240"/>
        <w:jc w:val="center"/>
        <w:rPr>
          <w:rFonts w:ascii="Times New Roman" w:hAnsi="Times New Roman" w:cs="Times New Roman"/>
          <w:b/>
          <w:iCs/>
          <w:snapToGrid w:val="0"/>
          <w:sz w:val="24"/>
          <w:szCs w:val="28"/>
        </w:rPr>
      </w:pPr>
      <w:r w:rsidRPr="005314F4">
        <w:rPr>
          <w:rFonts w:ascii="Times New Roman" w:hAnsi="Times New Roman" w:cs="Times New Roman"/>
          <w:b/>
          <w:iCs/>
          <w:snapToGrid w:val="0"/>
          <w:sz w:val="24"/>
          <w:szCs w:val="28"/>
        </w:rPr>
        <w:t>КОММЕРЧЕСКОЕ ПРЕДЛОЖЕНИЕ</w:t>
      </w:r>
    </w:p>
    <w:p w14:paraId="6D0037D8" w14:textId="77777777" w:rsidR="005314F4" w:rsidRPr="005314F4" w:rsidRDefault="005314F4" w:rsidP="005314F4">
      <w:pPr>
        <w:spacing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Наименование и адрес места нахождения </w:t>
      </w:r>
    </w:p>
    <w:p w14:paraId="3C6B4AFC" w14:textId="77777777" w:rsidR="005314F4" w:rsidRPr="005314F4" w:rsidRDefault="005314F4" w:rsidP="005314F4">
      <w:pPr>
        <w:spacing w:after="12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участника процедуры закупки: _____________________________</w:t>
      </w:r>
    </w:p>
    <w:p w14:paraId="7B288693" w14:textId="77777777" w:rsidR="005314F4" w:rsidRPr="005314F4" w:rsidRDefault="005314F4" w:rsidP="005314F4">
      <w:pPr>
        <w:spacing w:after="0" w:line="240" w:lineRule="auto"/>
        <w:ind w:firstLine="567"/>
        <w:jc w:val="both"/>
        <w:rPr>
          <w:rFonts w:ascii="Times New Roman" w:eastAsia="Times New Roman" w:hAnsi="Times New Roman" w:cs="Times New Roman"/>
          <w:snapToGrid w:val="0"/>
          <w:sz w:val="24"/>
          <w:szCs w:val="28"/>
          <w:lang w:eastAsia="ru-RU"/>
        </w:rPr>
      </w:pPr>
    </w:p>
    <w:p w14:paraId="5CBFBE38" w14:textId="77777777" w:rsidR="005314F4" w:rsidRPr="005314F4" w:rsidRDefault="005314F4" w:rsidP="00DA31E8">
      <w:pPr>
        <w:keepNext/>
        <w:numPr>
          <w:ilvl w:val="0"/>
          <w:numId w:val="17"/>
        </w:numPr>
        <w:spacing w:before="240" w:after="0" w:line="360" w:lineRule="auto"/>
        <w:ind w:left="437" w:hanging="437"/>
        <w:jc w:val="center"/>
        <w:rPr>
          <w:rFonts w:ascii="Times New Roman" w:hAnsi="Times New Roman" w:cs="Times New Roman"/>
          <w:b/>
          <w:bCs/>
          <w:caps/>
          <w:snapToGrid w:val="0"/>
          <w:sz w:val="28"/>
          <w:szCs w:val="28"/>
        </w:rPr>
      </w:pPr>
      <w:r w:rsidRPr="005314F4">
        <w:rPr>
          <w:rFonts w:ascii="Times New Roman" w:hAnsi="Times New Roman" w:cs="Times New Roman"/>
          <w:b/>
          <w:bCs/>
          <w:caps/>
          <w:snapToGrid w:val="0"/>
          <w:sz w:val="28"/>
          <w:szCs w:val="28"/>
        </w:rPr>
        <w:t>Сводный расчет стоимости</w:t>
      </w:r>
    </w:p>
    <w:p w14:paraId="42F15E42" w14:textId="77777777" w:rsidR="005314F4" w:rsidRPr="00405BAD" w:rsidRDefault="004F07D7" w:rsidP="004F07D7">
      <w:pPr>
        <w:spacing w:after="0" w:line="240" w:lineRule="auto"/>
        <w:jc w:val="both"/>
        <w:rPr>
          <w:rFonts w:ascii="Times New Roman" w:hAnsi="Times New Roman" w:cs="Times New Roman"/>
          <w:b/>
          <w:iCs/>
          <w:snapToGrid w:val="0"/>
          <w:sz w:val="24"/>
          <w:szCs w:val="24"/>
        </w:rPr>
      </w:pPr>
      <w:r w:rsidRPr="007C5FF9">
        <w:rPr>
          <w:rFonts w:ascii="Times New Roman" w:hAnsi="Times New Roman" w:cs="Times New Roman"/>
          <w:b/>
          <w:iCs/>
          <w:snapToGrid w:val="0"/>
          <w:sz w:val="24"/>
          <w:szCs w:val="24"/>
        </w:rPr>
        <w:t>Строительно-монтажные работы по Об</w:t>
      </w:r>
      <w:r w:rsidR="00FB25AA" w:rsidRPr="007C5FF9">
        <w:rPr>
          <w:rFonts w:ascii="Times New Roman" w:hAnsi="Times New Roman" w:cs="Times New Roman"/>
          <w:b/>
          <w:iCs/>
          <w:snapToGrid w:val="0"/>
          <w:sz w:val="24"/>
          <w:szCs w:val="24"/>
        </w:rPr>
        <w:t>ъекту</w:t>
      </w:r>
      <w:proofErr w:type="gramStart"/>
      <w:r w:rsidRPr="007C5FF9">
        <w:rPr>
          <w:rFonts w:ascii="Times New Roman" w:hAnsi="Times New Roman" w:cs="Times New Roman"/>
          <w:b/>
          <w:iCs/>
          <w:snapToGrid w:val="0"/>
          <w:sz w:val="24"/>
          <w:szCs w:val="24"/>
        </w:rPr>
        <w:t>1</w:t>
      </w:r>
      <w:proofErr w:type="gramEnd"/>
      <w:r w:rsidRPr="007C5FF9">
        <w:rPr>
          <w:rFonts w:ascii="Times New Roman" w:hAnsi="Times New Roman" w:cs="Times New Roman"/>
          <w:b/>
          <w:iCs/>
          <w:snapToGrid w:val="0"/>
          <w:sz w:val="24"/>
          <w:szCs w:val="24"/>
        </w:rPr>
        <w:t>:</w:t>
      </w:r>
    </w:p>
    <w:tbl>
      <w:tblPr>
        <w:tblW w:w="10315" w:type="dxa"/>
        <w:tblLayout w:type="fixed"/>
        <w:tblLook w:val="04A0" w:firstRow="1" w:lastRow="0" w:firstColumn="1" w:lastColumn="0" w:noHBand="0" w:noVBand="1"/>
      </w:tblPr>
      <w:tblGrid>
        <w:gridCol w:w="817"/>
        <w:gridCol w:w="4820"/>
        <w:gridCol w:w="852"/>
        <w:gridCol w:w="1274"/>
        <w:gridCol w:w="1276"/>
        <w:gridCol w:w="1276"/>
      </w:tblGrid>
      <w:tr w:rsidR="00AC6F45" w:rsidRPr="00451611" w14:paraId="2D95C493" w14:textId="77777777" w:rsidTr="0032580A">
        <w:trPr>
          <w:trHeight w:val="1405"/>
        </w:trPr>
        <w:tc>
          <w:tcPr>
            <w:tcW w:w="817" w:type="dxa"/>
            <w:vMerge w:val="restart"/>
            <w:tcBorders>
              <w:top w:val="single" w:sz="8" w:space="0" w:color="auto"/>
              <w:left w:val="single" w:sz="8" w:space="0" w:color="auto"/>
              <w:right w:val="nil"/>
            </w:tcBorders>
            <w:shd w:val="clear" w:color="auto" w:fill="auto"/>
            <w:noWrap/>
            <w:vAlign w:val="center"/>
            <w:hideMark/>
          </w:tcPr>
          <w:p w14:paraId="40B9E3BE" w14:textId="77777777" w:rsidR="00AC6F45" w:rsidRPr="00AC6F45" w:rsidRDefault="00AC6F45" w:rsidP="00451611">
            <w:pPr>
              <w:spacing w:after="0" w:line="240" w:lineRule="auto"/>
              <w:rPr>
                <w:rFonts w:ascii="Times New Roman" w:eastAsia="Times New Roman" w:hAnsi="Times New Roman" w:cs="Times New Roman"/>
                <w:bCs/>
                <w:sz w:val="20"/>
                <w:szCs w:val="20"/>
                <w:lang w:eastAsia="ru-RU"/>
              </w:rPr>
            </w:pPr>
            <w:r w:rsidRPr="00AC6F45">
              <w:rPr>
                <w:rFonts w:ascii="Times New Roman" w:eastAsia="Times New Roman" w:hAnsi="Times New Roman" w:cs="Times New Roman"/>
                <w:bCs/>
                <w:iCs/>
                <w:sz w:val="20"/>
                <w:szCs w:val="20"/>
                <w:lang w:eastAsia="ru-RU"/>
              </w:rPr>
              <w:t xml:space="preserve">№ </w:t>
            </w:r>
            <w:proofErr w:type="gramStart"/>
            <w:r w:rsidRPr="00AC6F45">
              <w:rPr>
                <w:rFonts w:ascii="Times New Roman" w:eastAsia="Times New Roman" w:hAnsi="Times New Roman" w:cs="Times New Roman"/>
                <w:bCs/>
                <w:iCs/>
                <w:sz w:val="20"/>
                <w:szCs w:val="20"/>
                <w:lang w:eastAsia="ru-RU"/>
              </w:rPr>
              <w:t>п</w:t>
            </w:r>
            <w:proofErr w:type="gramEnd"/>
            <w:r w:rsidRPr="00AC6F45">
              <w:rPr>
                <w:rFonts w:ascii="Times New Roman" w:eastAsia="Times New Roman" w:hAnsi="Times New Roman" w:cs="Times New Roman"/>
                <w:bCs/>
                <w:iCs/>
                <w:sz w:val="20"/>
                <w:szCs w:val="20"/>
                <w:lang w:eastAsia="ru-RU"/>
              </w:rPr>
              <w:t>/п</w:t>
            </w:r>
          </w:p>
        </w:tc>
        <w:tc>
          <w:tcPr>
            <w:tcW w:w="4820" w:type="dxa"/>
            <w:vMerge w:val="restart"/>
            <w:tcBorders>
              <w:top w:val="single" w:sz="8" w:space="0" w:color="auto"/>
              <w:left w:val="single" w:sz="8" w:space="0" w:color="auto"/>
              <w:right w:val="single" w:sz="8" w:space="0" w:color="auto"/>
            </w:tcBorders>
            <w:shd w:val="clear" w:color="auto" w:fill="auto"/>
            <w:noWrap/>
            <w:vAlign w:val="center"/>
            <w:hideMark/>
          </w:tcPr>
          <w:p w14:paraId="3662BABA" w14:textId="77777777" w:rsidR="00AC6F45" w:rsidRPr="00451611" w:rsidRDefault="00AC6F45" w:rsidP="00451611">
            <w:pPr>
              <w:spacing w:after="0" w:line="240" w:lineRule="auto"/>
              <w:jc w:val="center"/>
              <w:rPr>
                <w:rFonts w:ascii="Times New Roman" w:eastAsia="Times New Roman" w:hAnsi="Times New Roman" w:cs="Times New Roman"/>
                <w:bCs/>
                <w:iCs/>
                <w:sz w:val="20"/>
                <w:szCs w:val="20"/>
                <w:lang w:eastAsia="ru-RU"/>
              </w:rPr>
            </w:pPr>
            <w:r w:rsidRPr="00451611">
              <w:rPr>
                <w:rFonts w:ascii="Times New Roman" w:eastAsia="Times New Roman" w:hAnsi="Times New Roman" w:cs="Times New Roman"/>
                <w:bCs/>
                <w:iCs/>
                <w:sz w:val="20"/>
                <w:szCs w:val="20"/>
                <w:lang w:eastAsia="ru-RU"/>
              </w:rPr>
              <w:t xml:space="preserve">Наименование </w:t>
            </w:r>
          </w:p>
          <w:p w14:paraId="04A24F16" w14:textId="77777777" w:rsidR="00AC6F45" w:rsidRPr="00451611" w:rsidRDefault="00AC6F45" w:rsidP="00451611">
            <w:pPr>
              <w:spacing w:after="0" w:line="240" w:lineRule="auto"/>
              <w:jc w:val="center"/>
              <w:rPr>
                <w:rFonts w:ascii="Times New Roman" w:eastAsia="Times New Roman" w:hAnsi="Times New Roman" w:cs="Times New Roman"/>
                <w:bCs/>
                <w:iCs/>
                <w:sz w:val="20"/>
                <w:szCs w:val="20"/>
                <w:lang w:eastAsia="ru-RU"/>
              </w:rPr>
            </w:pPr>
            <w:r w:rsidRPr="00451611">
              <w:rPr>
                <w:rFonts w:ascii="Times New Roman" w:eastAsia="Times New Roman" w:hAnsi="Times New Roman" w:cs="Times New Roman"/>
                <w:bCs/>
                <w:iCs/>
                <w:sz w:val="20"/>
                <w:szCs w:val="20"/>
                <w:lang w:eastAsia="ru-RU"/>
              </w:rPr>
              <w:t>работ</w:t>
            </w:r>
          </w:p>
        </w:tc>
        <w:tc>
          <w:tcPr>
            <w:tcW w:w="852" w:type="dxa"/>
            <w:vMerge w:val="restart"/>
            <w:tcBorders>
              <w:top w:val="single" w:sz="8" w:space="0" w:color="auto"/>
              <w:left w:val="nil"/>
              <w:right w:val="single" w:sz="4" w:space="0" w:color="auto"/>
            </w:tcBorders>
            <w:shd w:val="clear" w:color="auto" w:fill="auto"/>
            <w:vAlign w:val="center"/>
            <w:hideMark/>
          </w:tcPr>
          <w:p w14:paraId="61C0A67A" w14:textId="77777777" w:rsidR="00AC6F45" w:rsidRPr="00451611" w:rsidRDefault="00AC6F45" w:rsidP="00451611">
            <w:pPr>
              <w:spacing w:after="0" w:line="240" w:lineRule="auto"/>
              <w:jc w:val="center"/>
              <w:rPr>
                <w:rFonts w:ascii="Times New Roman" w:eastAsia="Times New Roman" w:hAnsi="Times New Roman" w:cs="Times New Roman"/>
                <w:bCs/>
                <w:sz w:val="20"/>
                <w:szCs w:val="20"/>
                <w:lang w:eastAsia="ru-RU"/>
              </w:rPr>
            </w:pPr>
            <w:r w:rsidRPr="00451611">
              <w:rPr>
                <w:rFonts w:ascii="Times New Roman" w:eastAsia="Times New Roman" w:hAnsi="Times New Roman" w:cs="Times New Roman"/>
                <w:bCs/>
                <w:iCs/>
                <w:sz w:val="20"/>
                <w:szCs w:val="20"/>
                <w:lang w:eastAsia="ru-RU"/>
              </w:rPr>
              <w:t>Ед. изм.</w:t>
            </w:r>
          </w:p>
        </w:tc>
        <w:tc>
          <w:tcPr>
            <w:tcW w:w="1274" w:type="dxa"/>
            <w:vMerge w:val="restart"/>
            <w:tcBorders>
              <w:top w:val="single" w:sz="8" w:space="0" w:color="auto"/>
              <w:left w:val="single" w:sz="8" w:space="0" w:color="auto"/>
              <w:right w:val="single" w:sz="8" w:space="0" w:color="auto"/>
            </w:tcBorders>
            <w:shd w:val="clear" w:color="auto" w:fill="auto"/>
            <w:vAlign w:val="center"/>
            <w:hideMark/>
          </w:tcPr>
          <w:p w14:paraId="36BF8BF5" w14:textId="77777777" w:rsidR="00AC6F45" w:rsidRPr="00451611" w:rsidRDefault="00AC6F45" w:rsidP="00451611">
            <w:pPr>
              <w:spacing w:after="0" w:line="240" w:lineRule="auto"/>
              <w:jc w:val="center"/>
              <w:rPr>
                <w:rFonts w:ascii="Times New Roman" w:eastAsia="Times New Roman" w:hAnsi="Times New Roman" w:cs="Times New Roman"/>
                <w:bCs/>
                <w:iCs/>
                <w:sz w:val="20"/>
                <w:szCs w:val="20"/>
                <w:lang w:eastAsia="ru-RU"/>
              </w:rPr>
            </w:pPr>
            <w:r w:rsidRPr="00451611">
              <w:rPr>
                <w:rFonts w:ascii="Times New Roman" w:eastAsia="Times New Roman" w:hAnsi="Times New Roman" w:cs="Times New Roman"/>
                <w:bCs/>
                <w:iCs/>
                <w:sz w:val="20"/>
                <w:szCs w:val="20"/>
                <w:lang w:eastAsia="ru-RU"/>
              </w:rPr>
              <w:t>Объем</w:t>
            </w:r>
          </w:p>
          <w:p w14:paraId="6D691696" w14:textId="77777777" w:rsidR="00AC6F45" w:rsidRPr="00451611" w:rsidRDefault="00AC6F45" w:rsidP="00451611">
            <w:pPr>
              <w:spacing w:after="0" w:line="240" w:lineRule="auto"/>
              <w:jc w:val="center"/>
              <w:rPr>
                <w:rFonts w:ascii="Times New Roman" w:eastAsia="Times New Roman" w:hAnsi="Times New Roman" w:cs="Times New Roman"/>
                <w:bCs/>
                <w:sz w:val="20"/>
                <w:szCs w:val="20"/>
                <w:lang w:eastAsia="ru-RU"/>
              </w:rPr>
            </w:pPr>
            <w:r w:rsidRPr="00451611">
              <w:rPr>
                <w:rFonts w:ascii="Times New Roman" w:eastAsia="Times New Roman" w:hAnsi="Times New Roman" w:cs="Times New Roman"/>
                <w:bCs/>
                <w:iCs/>
                <w:sz w:val="20"/>
                <w:szCs w:val="20"/>
                <w:lang w:eastAsia="ru-RU"/>
              </w:rPr>
              <w:t xml:space="preserve"> работ</w:t>
            </w:r>
          </w:p>
        </w:tc>
        <w:tc>
          <w:tcPr>
            <w:tcW w:w="1276" w:type="dxa"/>
            <w:tcBorders>
              <w:top w:val="single" w:sz="8" w:space="0" w:color="auto"/>
              <w:left w:val="single" w:sz="8" w:space="0" w:color="auto"/>
              <w:right w:val="single" w:sz="8" w:space="0" w:color="auto"/>
            </w:tcBorders>
          </w:tcPr>
          <w:p w14:paraId="73945780" w14:textId="77777777" w:rsidR="00AC6F45" w:rsidRDefault="00AC6F45" w:rsidP="00451611">
            <w:pPr>
              <w:spacing w:after="0" w:line="240" w:lineRule="auto"/>
              <w:rPr>
                <w:rFonts w:ascii="Times New Roman" w:hAnsi="Times New Roman" w:cs="Times New Roman"/>
                <w:bCs/>
                <w:color w:val="000000"/>
                <w:sz w:val="20"/>
                <w:szCs w:val="20"/>
              </w:rPr>
            </w:pPr>
          </w:p>
          <w:p w14:paraId="1CEDAFA1" w14:textId="77777777" w:rsidR="00AC6F45" w:rsidRDefault="00AC6F45" w:rsidP="00AC6F45">
            <w:pPr>
              <w:spacing w:after="0" w:line="240" w:lineRule="auto"/>
              <w:jc w:val="center"/>
              <w:rPr>
                <w:rFonts w:ascii="Times New Roman" w:hAnsi="Times New Roman" w:cs="Times New Roman"/>
                <w:bCs/>
                <w:color w:val="000000"/>
                <w:sz w:val="20"/>
                <w:szCs w:val="20"/>
              </w:rPr>
            </w:pPr>
          </w:p>
          <w:p w14:paraId="65777D24" w14:textId="77777777" w:rsidR="00AC6F45" w:rsidRPr="004F07D7" w:rsidRDefault="00AC6F45" w:rsidP="00AC6F45">
            <w:pPr>
              <w:spacing w:after="0" w:line="240" w:lineRule="auto"/>
              <w:jc w:val="center"/>
              <w:rPr>
                <w:rFonts w:ascii="Times New Roman" w:eastAsia="Times New Roman" w:hAnsi="Times New Roman" w:cs="Times New Roman"/>
                <w:bCs/>
                <w:iCs/>
                <w:sz w:val="20"/>
                <w:szCs w:val="20"/>
                <w:lang w:eastAsia="ru-RU"/>
              </w:rPr>
            </w:pPr>
            <w:r w:rsidRPr="004F07D7">
              <w:rPr>
                <w:rFonts w:ascii="Times New Roman" w:hAnsi="Times New Roman" w:cs="Times New Roman"/>
                <w:bCs/>
                <w:color w:val="000000"/>
                <w:sz w:val="20"/>
                <w:szCs w:val="20"/>
              </w:rPr>
              <w:t xml:space="preserve">Цена </w:t>
            </w:r>
            <w:r w:rsidR="0023780E">
              <w:rPr>
                <w:rFonts w:ascii="Times New Roman" w:hAnsi="Times New Roman" w:cs="Times New Roman"/>
                <w:bCs/>
                <w:color w:val="000000"/>
                <w:sz w:val="20"/>
                <w:szCs w:val="20"/>
              </w:rPr>
              <w:t xml:space="preserve">единичных расценок </w:t>
            </w:r>
            <w:r w:rsidRPr="004F07D7">
              <w:rPr>
                <w:rFonts w:ascii="Times New Roman" w:hAnsi="Times New Roman" w:cs="Times New Roman"/>
                <w:bCs/>
                <w:color w:val="000000"/>
                <w:sz w:val="20"/>
                <w:szCs w:val="20"/>
              </w:rPr>
              <w:t>за ед. изм., руб. (без НДС)</w:t>
            </w:r>
          </w:p>
        </w:tc>
        <w:tc>
          <w:tcPr>
            <w:tcW w:w="1276" w:type="dxa"/>
            <w:tcBorders>
              <w:top w:val="single" w:sz="8" w:space="0" w:color="auto"/>
              <w:left w:val="single" w:sz="8" w:space="0" w:color="auto"/>
              <w:right w:val="single" w:sz="8" w:space="0" w:color="auto"/>
            </w:tcBorders>
          </w:tcPr>
          <w:p w14:paraId="3408BD1F" w14:textId="77777777" w:rsidR="00AC6F45" w:rsidRDefault="00AC6F45" w:rsidP="00451611">
            <w:pPr>
              <w:spacing w:after="0" w:line="240" w:lineRule="auto"/>
              <w:rPr>
                <w:rFonts w:ascii="Times New Roman" w:hAnsi="Times New Roman" w:cs="Times New Roman"/>
                <w:bCs/>
                <w:color w:val="000000"/>
                <w:sz w:val="20"/>
                <w:szCs w:val="20"/>
              </w:rPr>
            </w:pPr>
          </w:p>
          <w:p w14:paraId="4E4C2F71" w14:textId="77777777" w:rsidR="00AC6F45" w:rsidRDefault="00AC6F45" w:rsidP="00451611">
            <w:pPr>
              <w:spacing w:after="0" w:line="240" w:lineRule="auto"/>
              <w:rPr>
                <w:rFonts w:ascii="Times New Roman" w:hAnsi="Times New Roman" w:cs="Times New Roman"/>
                <w:bCs/>
                <w:color w:val="000000"/>
                <w:sz w:val="20"/>
                <w:szCs w:val="20"/>
              </w:rPr>
            </w:pPr>
          </w:p>
          <w:p w14:paraId="4D78F1C3" w14:textId="77777777" w:rsidR="00AC6F45" w:rsidRDefault="00AC6F45" w:rsidP="00AC6F45">
            <w:pPr>
              <w:spacing w:after="0" w:line="240" w:lineRule="auto"/>
              <w:jc w:val="center"/>
              <w:rPr>
                <w:rFonts w:ascii="Times New Roman" w:hAnsi="Times New Roman" w:cs="Times New Roman"/>
                <w:bCs/>
                <w:color w:val="000000"/>
                <w:sz w:val="20"/>
                <w:szCs w:val="20"/>
              </w:rPr>
            </w:pPr>
            <w:r w:rsidRPr="004F07D7">
              <w:rPr>
                <w:rFonts w:ascii="Times New Roman" w:hAnsi="Times New Roman" w:cs="Times New Roman"/>
                <w:bCs/>
                <w:color w:val="000000"/>
                <w:sz w:val="20"/>
                <w:szCs w:val="20"/>
              </w:rPr>
              <w:t>Общая стоимость</w:t>
            </w:r>
            <w:r w:rsidR="0023780E">
              <w:rPr>
                <w:rFonts w:ascii="Times New Roman" w:hAnsi="Times New Roman" w:cs="Times New Roman"/>
                <w:bCs/>
                <w:color w:val="000000"/>
                <w:sz w:val="20"/>
                <w:szCs w:val="20"/>
              </w:rPr>
              <w:t xml:space="preserve"> работ</w:t>
            </w:r>
            <w:r w:rsidRPr="004F07D7">
              <w:rPr>
                <w:rFonts w:ascii="Times New Roman" w:hAnsi="Times New Roman" w:cs="Times New Roman"/>
                <w:bCs/>
                <w:color w:val="000000"/>
                <w:sz w:val="20"/>
                <w:szCs w:val="20"/>
              </w:rPr>
              <w:t>, руб. (без НДС)</w:t>
            </w:r>
          </w:p>
          <w:p w14:paraId="5BC4F271" w14:textId="33DF93B1" w:rsidR="005568DF" w:rsidRPr="004F07D7" w:rsidRDefault="005568DF" w:rsidP="00AC6F45">
            <w:pPr>
              <w:spacing w:after="0" w:line="240" w:lineRule="auto"/>
              <w:jc w:val="center"/>
              <w:rPr>
                <w:rFonts w:ascii="Times New Roman" w:eastAsia="Times New Roman" w:hAnsi="Times New Roman" w:cs="Times New Roman"/>
                <w:bCs/>
                <w:iCs/>
                <w:sz w:val="20"/>
                <w:szCs w:val="20"/>
                <w:lang w:eastAsia="ru-RU"/>
              </w:rPr>
            </w:pPr>
            <w:r>
              <w:rPr>
                <w:rFonts w:ascii="Times New Roman" w:hAnsi="Times New Roman" w:cs="Times New Roman"/>
                <w:bCs/>
                <w:color w:val="000000"/>
                <w:sz w:val="20"/>
                <w:szCs w:val="20"/>
              </w:rPr>
              <w:t>(гр.4 х гр.5)</w:t>
            </w:r>
          </w:p>
        </w:tc>
      </w:tr>
      <w:tr w:rsidR="00AC6F45" w:rsidRPr="00451611" w14:paraId="71DF9FF5" w14:textId="77777777" w:rsidTr="0032580A">
        <w:trPr>
          <w:trHeight w:val="315"/>
        </w:trPr>
        <w:tc>
          <w:tcPr>
            <w:tcW w:w="817" w:type="dxa"/>
            <w:vMerge/>
            <w:tcBorders>
              <w:left w:val="single" w:sz="8" w:space="0" w:color="auto"/>
              <w:bottom w:val="single" w:sz="4" w:space="0" w:color="auto"/>
              <w:right w:val="nil"/>
            </w:tcBorders>
            <w:shd w:val="clear" w:color="auto" w:fill="auto"/>
            <w:noWrap/>
            <w:vAlign w:val="center"/>
          </w:tcPr>
          <w:p w14:paraId="65A307FA" w14:textId="77777777" w:rsidR="00AC6F45" w:rsidRPr="00AC6F45" w:rsidRDefault="00AC6F45" w:rsidP="00451611">
            <w:pPr>
              <w:spacing w:after="0" w:line="240" w:lineRule="auto"/>
              <w:jc w:val="center"/>
              <w:rPr>
                <w:rFonts w:ascii="Times New Roman" w:eastAsia="Times New Roman" w:hAnsi="Times New Roman" w:cs="Times New Roman"/>
                <w:b/>
                <w:sz w:val="20"/>
                <w:szCs w:val="20"/>
                <w:lang w:eastAsia="ru-RU"/>
              </w:rPr>
            </w:pPr>
          </w:p>
        </w:tc>
        <w:tc>
          <w:tcPr>
            <w:tcW w:w="4820" w:type="dxa"/>
            <w:vMerge/>
            <w:tcBorders>
              <w:left w:val="single" w:sz="8" w:space="0" w:color="auto"/>
              <w:bottom w:val="single" w:sz="4" w:space="0" w:color="auto"/>
              <w:right w:val="single" w:sz="8" w:space="0" w:color="auto"/>
            </w:tcBorders>
            <w:shd w:val="clear" w:color="auto" w:fill="auto"/>
            <w:noWrap/>
            <w:vAlign w:val="center"/>
          </w:tcPr>
          <w:p w14:paraId="3A75F416" w14:textId="77777777" w:rsidR="00AC6F45" w:rsidRPr="00451611" w:rsidRDefault="00AC6F45" w:rsidP="00451611">
            <w:pPr>
              <w:spacing w:after="0" w:line="240" w:lineRule="auto"/>
              <w:rPr>
                <w:rFonts w:ascii="Times New Roman" w:eastAsia="Times New Roman" w:hAnsi="Times New Roman" w:cs="Times New Roman"/>
                <w:b/>
                <w:sz w:val="20"/>
                <w:szCs w:val="20"/>
                <w:lang w:eastAsia="ru-RU"/>
              </w:rPr>
            </w:pPr>
          </w:p>
        </w:tc>
        <w:tc>
          <w:tcPr>
            <w:tcW w:w="852" w:type="dxa"/>
            <w:vMerge/>
            <w:tcBorders>
              <w:left w:val="nil"/>
              <w:bottom w:val="single" w:sz="4" w:space="0" w:color="auto"/>
              <w:right w:val="single" w:sz="4" w:space="0" w:color="auto"/>
            </w:tcBorders>
            <w:shd w:val="clear" w:color="auto" w:fill="auto"/>
            <w:noWrap/>
          </w:tcPr>
          <w:p w14:paraId="5A21C9E8" w14:textId="77777777" w:rsidR="00AC6F45" w:rsidRPr="00451611" w:rsidRDefault="00AC6F45" w:rsidP="004F07D7">
            <w:pPr>
              <w:spacing w:after="0" w:line="240" w:lineRule="auto"/>
              <w:ind w:firstLineChars="100" w:firstLine="200"/>
              <w:rPr>
                <w:rFonts w:ascii="Times New Roman" w:eastAsia="Times New Roman" w:hAnsi="Times New Roman" w:cs="Times New Roman"/>
                <w:sz w:val="20"/>
                <w:szCs w:val="20"/>
                <w:lang w:eastAsia="ru-RU"/>
              </w:rPr>
            </w:pPr>
          </w:p>
        </w:tc>
        <w:tc>
          <w:tcPr>
            <w:tcW w:w="1274" w:type="dxa"/>
            <w:vMerge/>
            <w:tcBorders>
              <w:left w:val="single" w:sz="8" w:space="0" w:color="auto"/>
              <w:bottom w:val="single" w:sz="4" w:space="0" w:color="auto"/>
              <w:right w:val="single" w:sz="8" w:space="0" w:color="auto"/>
            </w:tcBorders>
            <w:shd w:val="clear" w:color="auto" w:fill="auto"/>
            <w:noWrap/>
          </w:tcPr>
          <w:p w14:paraId="5D4BA1EC" w14:textId="77777777" w:rsidR="00AC6F45" w:rsidRPr="00451611" w:rsidRDefault="00AC6F45" w:rsidP="004F07D7">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98FB001" w14:textId="77777777" w:rsidR="00AC6F45" w:rsidRPr="004F07D7" w:rsidRDefault="00AC6F45" w:rsidP="004F07D7">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85FE4F6" w14:textId="77777777" w:rsidR="00AC6F45" w:rsidRPr="004F07D7" w:rsidRDefault="00AC6F45" w:rsidP="004F07D7">
            <w:pPr>
              <w:spacing w:after="0" w:line="240" w:lineRule="auto"/>
              <w:ind w:firstLineChars="100" w:firstLine="200"/>
              <w:rPr>
                <w:rFonts w:ascii="Times New Roman" w:eastAsia="Times New Roman" w:hAnsi="Times New Roman" w:cs="Times New Roman"/>
                <w:sz w:val="20"/>
                <w:szCs w:val="20"/>
                <w:lang w:eastAsia="ru-RU"/>
              </w:rPr>
            </w:pPr>
          </w:p>
        </w:tc>
      </w:tr>
      <w:tr w:rsidR="00451611" w:rsidRPr="00451611" w14:paraId="39F75CA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B087E1B" w14:textId="3EA251AB" w:rsidR="00451611" w:rsidRPr="00451611" w:rsidRDefault="00AF2C1B" w:rsidP="0045161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FDA8E46" w14:textId="7423DC05" w:rsidR="00451611" w:rsidRPr="00451611" w:rsidRDefault="00AF2C1B" w:rsidP="00405BA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852" w:type="dxa"/>
            <w:tcBorders>
              <w:top w:val="nil"/>
              <w:left w:val="nil"/>
              <w:bottom w:val="single" w:sz="4" w:space="0" w:color="auto"/>
              <w:right w:val="single" w:sz="4" w:space="0" w:color="auto"/>
            </w:tcBorders>
            <w:shd w:val="clear" w:color="auto" w:fill="auto"/>
            <w:noWrap/>
          </w:tcPr>
          <w:p w14:paraId="7E9103AB" w14:textId="1EBC8FEC" w:rsidR="00451611" w:rsidRPr="00405BAD"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405BAD">
              <w:rPr>
                <w:rFonts w:ascii="Times New Roman" w:eastAsia="Times New Roman" w:hAnsi="Times New Roman" w:cs="Times New Roman"/>
                <w:b/>
                <w:sz w:val="20"/>
                <w:szCs w:val="20"/>
                <w:lang w:eastAsia="ru-RU"/>
              </w:rPr>
              <w:t>3</w:t>
            </w:r>
          </w:p>
        </w:tc>
        <w:tc>
          <w:tcPr>
            <w:tcW w:w="1274" w:type="dxa"/>
            <w:tcBorders>
              <w:top w:val="nil"/>
              <w:left w:val="single" w:sz="8" w:space="0" w:color="auto"/>
              <w:bottom w:val="single" w:sz="4" w:space="0" w:color="auto"/>
              <w:right w:val="single" w:sz="8" w:space="0" w:color="auto"/>
            </w:tcBorders>
            <w:shd w:val="clear" w:color="auto" w:fill="auto"/>
            <w:noWrap/>
          </w:tcPr>
          <w:p w14:paraId="1C46BB39" w14:textId="42EA1DFC" w:rsidR="00451611" w:rsidRPr="00405BAD"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405BAD">
              <w:rPr>
                <w:rFonts w:ascii="Times New Roman" w:eastAsia="Times New Roman" w:hAnsi="Times New Roman" w:cs="Times New Roman"/>
                <w:b/>
                <w:sz w:val="20"/>
                <w:szCs w:val="20"/>
                <w:lang w:eastAsia="ru-RU"/>
              </w:rPr>
              <w:t>4</w:t>
            </w:r>
          </w:p>
        </w:tc>
        <w:tc>
          <w:tcPr>
            <w:tcW w:w="1276" w:type="dxa"/>
            <w:tcBorders>
              <w:top w:val="nil"/>
              <w:left w:val="single" w:sz="8" w:space="0" w:color="auto"/>
              <w:bottom w:val="single" w:sz="4" w:space="0" w:color="auto"/>
              <w:right w:val="single" w:sz="8" w:space="0" w:color="auto"/>
            </w:tcBorders>
          </w:tcPr>
          <w:p w14:paraId="6089362C" w14:textId="2A8D30CD" w:rsidR="00451611" w:rsidRPr="00405BAD"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405BAD">
              <w:rPr>
                <w:rFonts w:ascii="Times New Roman" w:eastAsia="Times New Roman" w:hAnsi="Times New Roman" w:cs="Times New Roman"/>
                <w:b/>
                <w:sz w:val="20"/>
                <w:szCs w:val="20"/>
                <w:lang w:eastAsia="ru-RU"/>
              </w:rPr>
              <w:t>5</w:t>
            </w:r>
          </w:p>
        </w:tc>
        <w:tc>
          <w:tcPr>
            <w:tcW w:w="1276" w:type="dxa"/>
            <w:tcBorders>
              <w:top w:val="nil"/>
              <w:left w:val="single" w:sz="8" w:space="0" w:color="auto"/>
              <w:bottom w:val="single" w:sz="4" w:space="0" w:color="auto"/>
              <w:right w:val="single" w:sz="8" w:space="0" w:color="auto"/>
            </w:tcBorders>
          </w:tcPr>
          <w:p w14:paraId="0AF0263B" w14:textId="059603AA" w:rsidR="00451611" w:rsidRPr="00405BAD"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405BAD">
              <w:rPr>
                <w:rFonts w:ascii="Times New Roman" w:eastAsia="Times New Roman" w:hAnsi="Times New Roman" w:cs="Times New Roman"/>
                <w:b/>
                <w:sz w:val="20"/>
                <w:szCs w:val="20"/>
                <w:lang w:eastAsia="ru-RU"/>
              </w:rPr>
              <w:t>6</w:t>
            </w:r>
          </w:p>
        </w:tc>
      </w:tr>
      <w:tr w:rsidR="008C28E4" w:rsidRPr="00451611" w14:paraId="5E3A25A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1AA6DD9" w14:textId="4A9B6D99" w:rsidR="008C28E4" w:rsidRPr="00E90329" w:rsidRDefault="008C28E4" w:rsidP="008C28E4">
            <w:pPr>
              <w:spacing w:after="0" w:line="240" w:lineRule="auto"/>
              <w:jc w:val="center"/>
              <w:rPr>
                <w:rFonts w:ascii="Times New Roman" w:eastAsia="Times New Roman" w:hAnsi="Times New Roman"/>
                <w:b/>
                <w:sz w:val="20"/>
                <w:szCs w:val="20"/>
                <w:lang w:eastAsia="ru-RU"/>
              </w:rPr>
            </w:pPr>
            <w:r w:rsidRPr="00336C46">
              <w:rPr>
                <w:rFonts w:ascii="Times New Roman" w:eastAsia="Times New Roman" w:hAnsi="Times New Roman"/>
                <w:b/>
                <w:sz w:val="24"/>
                <w:szCs w:val="24"/>
                <w:lang w:eastAsia="ru-RU"/>
              </w:rPr>
              <w:t>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2450F59" w14:textId="6B649535" w:rsidR="008C28E4" w:rsidRPr="00E90329" w:rsidRDefault="008C28E4" w:rsidP="008C28E4">
            <w:pPr>
              <w:spacing w:after="0" w:line="240" w:lineRule="auto"/>
              <w:rPr>
                <w:rFonts w:ascii="Times New Roman" w:eastAsia="Times New Roman" w:hAnsi="Times New Roman"/>
                <w:b/>
                <w:sz w:val="20"/>
                <w:szCs w:val="20"/>
                <w:lang w:eastAsia="ru-RU"/>
              </w:rPr>
            </w:pPr>
            <w:r w:rsidRPr="00336C46">
              <w:rPr>
                <w:rFonts w:ascii="Times New Roman" w:eastAsia="Times New Roman" w:hAnsi="Times New Roman"/>
                <w:b/>
                <w:sz w:val="24"/>
                <w:szCs w:val="24"/>
                <w:lang w:eastAsia="ru-RU"/>
              </w:rPr>
              <w:t>Подготовительные работы</w:t>
            </w:r>
          </w:p>
        </w:tc>
        <w:tc>
          <w:tcPr>
            <w:tcW w:w="852" w:type="dxa"/>
            <w:tcBorders>
              <w:top w:val="nil"/>
              <w:left w:val="nil"/>
              <w:bottom w:val="single" w:sz="4" w:space="0" w:color="auto"/>
              <w:right w:val="single" w:sz="4" w:space="0" w:color="auto"/>
            </w:tcBorders>
            <w:shd w:val="clear" w:color="auto" w:fill="auto"/>
            <w:noWrap/>
          </w:tcPr>
          <w:p w14:paraId="0E6AAA4B" w14:textId="77777777" w:rsidR="008C28E4" w:rsidRPr="00E90329" w:rsidRDefault="008C28E4" w:rsidP="008C28E4">
            <w:pPr>
              <w:spacing w:after="0" w:line="240" w:lineRule="auto"/>
              <w:ind w:firstLineChars="100" w:firstLine="200"/>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tcPr>
          <w:p w14:paraId="2D13B45F" w14:textId="77777777" w:rsidR="008C28E4" w:rsidRPr="00E90329" w:rsidRDefault="008C28E4" w:rsidP="008C28E4">
            <w:pPr>
              <w:spacing w:after="0" w:line="240" w:lineRule="auto"/>
              <w:ind w:firstLineChars="100" w:firstLine="200"/>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FB7208"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4528EB9"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r>
      <w:tr w:rsidR="008C28E4" w:rsidRPr="00451611" w14:paraId="242BADA2"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7C428D9" w14:textId="4BA24DE0" w:rsidR="008C28E4" w:rsidRPr="00E90329" w:rsidRDefault="008C28E4" w:rsidP="008C28E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B600637" w14:textId="075D80AE" w:rsidR="008C28E4" w:rsidRPr="00E90329" w:rsidRDefault="008C28E4" w:rsidP="008C28E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Снятие почвенно-растительного грунта с перемещением в отвал</w:t>
            </w:r>
          </w:p>
        </w:tc>
        <w:tc>
          <w:tcPr>
            <w:tcW w:w="852" w:type="dxa"/>
            <w:tcBorders>
              <w:top w:val="nil"/>
              <w:left w:val="nil"/>
              <w:bottom w:val="single" w:sz="4" w:space="0" w:color="auto"/>
              <w:right w:val="single" w:sz="4" w:space="0" w:color="auto"/>
            </w:tcBorders>
            <w:shd w:val="clear" w:color="auto" w:fill="auto"/>
            <w:noWrap/>
            <w:vAlign w:val="center"/>
          </w:tcPr>
          <w:p w14:paraId="6DDB4FB5" w14:textId="0C845D57"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18DC9E5" w14:textId="380D22C6"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37 500</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0787027A"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176C335"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r>
      <w:tr w:rsidR="008C28E4" w:rsidRPr="00451611" w14:paraId="53F7E78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AB0F07A" w14:textId="57C7E826" w:rsidR="008C28E4" w:rsidRPr="00E90329" w:rsidRDefault="008C28E4" w:rsidP="008C28E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1063CE2" w14:textId="4C792A56" w:rsidR="008C28E4" w:rsidRPr="00E90329" w:rsidRDefault="008C28E4" w:rsidP="008C28E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Вертикальная планировка территории</w:t>
            </w:r>
          </w:p>
        </w:tc>
        <w:tc>
          <w:tcPr>
            <w:tcW w:w="852" w:type="dxa"/>
            <w:tcBorders>
              <w:top w:val="nil"/>
              <w:left w:val="nil"/>
              <w:bottom w:val="single" w:sz="4" w:space="0" w:color="auto"/>
              <w:right w:val="single" w:sz="4" w:space="0" w:color="auto"/>
            </w:tcBorders>
            <w:shd w:val="clear" w:color="auto" w:fill="auto"/>
            <w:noWrap/>
          </w:tcPr>
          <w:p w14:paraId="575A654B" w14:textId="77777777" w:rsidR="008C28E4" w:rsidRPr="00E90329" w:rsidRDefault="008C28E4" w:rsidP="008C28E4">
            <w:pPr>
              <w:spacing w:after="0" w:line="240" w:lineRule="auto"/>
              <w:ind w:firstLineChars="100" w:firstLine="200"/>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tcPr>
          <w:p w14:paraId="41ECDB1E" w14:textId="77777777" w:rsidR="008C28E4" w:rsidRPr="00E90329" w:rsidRDefault="008C28E4" w:rsidP="008C28E4">
            <w:pPr>
              <w:spacing w:after="0" w:line="240" w:lineRule="auto"/>
              <w:ind w:firstLineChars="100" w:firstLine="200"/>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9EE4D1"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BCF461"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r>
      <w:tr w:rsidR="008C28E4" w:rsidRPr="00451611" w14:paraId="14B08D6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87A3262" w14:textId="1B4252CD" w:rsidR="008C28E4" w:rsidRPr="00E90329" w:rsidRDefault="008C28E4" w:rsidP="008C28E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2EBBB9C" w14:textId="7BD0CAC4" w:rsidR="008C28E4" w:rsidRPr="00E90329" w:rsidRDefault="008C28E4" w:rsidP="008C28E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Разработка грунта бульдозером с перемещением по площадке строительства</w:t>
            </w:r>
          </w:p>
        </w:tc>
        <w:tc>
          <w:tcPr>
            <w:tcW w:w="852" w:type="dxa"/>
            <w:tcBorders>
              <w:top w:val="nil"/>
              <w:left w:val="nil"/>
              <w:bottom w:val="single" w:sz="4" w:space="0" w:color="auto"/>
              <w:right w:val="single" w:sz="4" w:space="0" w:color="auto"/>
            </w:tcBorders>
            <w:shd w:val="clear" w:color="auto" w:fill="auto"/>
            <w:noWrap/>
            <w:vAlign w:val="center"/>
          </w:tcPr>
          <w:p w14:paraId="188919A1" w14:textId="5771B018"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EA8F3AD" w14:textId="495D2C8F"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31 785</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12992AE9"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90FF82D"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r>
      <w:tr w:rsidR="008C28E4" w:rsidRPr="00451611" w14:paraId="4E64051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42E2F1E" w14:textId="459884DF" w:rsidR="008C28E4" w:rsidRPr="00E90329" w:rsidRDefault="008C28E4" w:rsidP="008C28E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AD2654C" w14:textId="155B9CF2" w:rsidR="008C28E4" w:rsidRPr="00E90329" w:rsidRDefault="008C28E4" w:rsidP="008C28E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насыпи с завозом грунта</w:t>
            </w:r>
          </w:p>
        </w:tc>
        <w:tc>
          <w:tcPr>
            <w:tcW w:w="852" w:type="dxa"/>
            <w:tcBorders>
              <w:top w:val="nil"/>
              <w:left w:val="nil"/>
              <w:bottom w:val="single" w:sz="4" w:space="0" w:color="auto"/>
              <w:right w:val="single" w:sz="4" w:space="0" w:color="auto"/>
            </w:tcBorders>
            <w:shd w:val="clear" w:color="auto" w:fill="auto"/>
            <w:noWrap/>
            <w:vAlign w:val="center"/>
          </w:tcPr>
          <w:p w14:paraId="4484CE74" w14:textId="0C529D60"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5F11AAC" w14:textId="44FBE863"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15 960</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7D990CDA"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38EF543"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r>
      <w:tr w:rsidR="008C28E4" w:rsidRPr="00451611" w14:paraId="7405AD9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E24705D" w14:textId="4CE66444" w:rsidR="008C28E4" w:rsidRPr="00E90329" w:rsidRDefault="008C28E4" w:rsidP="008C28E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6F7894A" w14:textId="728C8DFA" w:rsidR="008C28E4" w:rsidRPr="00E90329" w:rsidRDefault="008C28E4" w:rsidP="008C28E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Планировка территории с уплотнением грунта</w:t>
            </w:r>
          </w:p>
        </w:tc>
        <w:tc>
          <w:tcPr>
            <w:tcW w:w="852" w:type="dxa"/>
            <w:tcBorders>
              <w:top w:val="nil"/>
              <w:left w:val="nil"/>
              <w:bottom w:val="single" w:sz="4" w:space="0" w:color="auto"/>
              <w:right w:val="single" w:sz="4" w:space="0" w:color="auto"/>
            </w:tcBorders>
            <w:shd w:val="clear" w:color="auto" w:fill="auto"/>
            <w:noWrap/>
            <w:vAlign w:val="center"/>
          </w:tcPr>
          <w:p w14:paraId="615A85C4" w14:textId="5E95498D"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8CA9EA5" w14:textId="735750E3"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79 715</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4035161B"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9DCE71"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r>
      <w:tr w:rsidR="008C28E4" w:rsidRPr="00451611" w14:paraId="57AC794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8E0C928" w14:textId="289F3641" w:rsidR="008C28E4" w:rsidRPr="00E90329" w:rsidRDefault="008C28E4" w:rsidP="008C28E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291B49D" w14:textId="065777EC" w:rsidR="008C28E4" w:rsidRPr="00E90329" w:rsidRDefault="008C28E4" w:rsidP="008C28E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Устройство внутриплощадочных автодорог и площадок </w:t>
            </w:r>
          </w:p>
        </w:tc>
        <w:tc>
          <w:tcPr>
            <w:tcW w:w="852" w:type="dxa"/>
            <w:tcBorders>
              <w:top w:val="nil"/>
              <w:left w:val="nil"/>
              <w:bottom w:val="single" w:sz="4" w:space="0" w:color="auto"/>
              <w:right w:val="single" w:sz="4" w:space="0" w:color="auto"/>
            </w:tcBorders>
            <w:shd w:val="clear" w:color="auto" w:fill="auto"/>
            <w:noWrap/>
            <w:vAlign w:val="center"/>
          </w:tcPr>
          <w:p w14:paraId="2ACA9D8A" w14:textId="722021BD"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A0A7AF2" w14:textId="0BC5FC20"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42 014</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3F1B6F27"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8411D3"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r>
      <w:tr w:rsidR="008C28E4" w:rsidRPr="00451611" w14:paraId="47A3BA9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EB5B0C0" w14:textId="76D31578" w:rsidR="008C28E4" w:rsidRPr="00E90329" w:rsidRDefault="008C28E4" w:rsidP="008C28E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B4A774F" w14:textId="58C35445" w:rsidR="008C28E4" w:rsidRPr="00E90329" w:rsidRDefault="008C28E4" w:rsidP="008C28E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Возведение временных зданий и сооружений (согласно раздела 6 проектной документации 159-17К/ПИР-ПОС и перечня временных зданий приложение</w:t>
            </w:r>
            <w:proofErr w:type="gramStart"/>
            <w:r>
              <w:rPr>
                <w:rFonts w:ascii="Times New Roman" w:eastAsia="Times New Roman" w:hAnsi="Times New Roman"/>
                <w:sz w:val="24"/>
                <w:szCs w:val="24"/>
                <w:lang w:eastAsia="ru-RU"/>
              </w:rPr>
              <w:t xml:space="preserve"> А</w:t>
            </w:r>
            <w:proofErr w:type="gramEnd"/>
            <w:r>
              <w:rPr>
                <w:rFonts w:ascii="Times New Roman" w:eastAsia="Times New Roman" w:hAnsi="Times New Roman"/>
                <w:sz w:val="24"/>
                <w:szCs w:val="24"/>
                <w:lang w:eastAsia="ru-RU"/>
              </w:rPr>
              <w:t xml:space="preserve"> к настоящему техническому заданию) </w:t>
            </w:r>
          </w:p>
        </w:tc>
        <w:tc>
          <w:tcPr>
            <w:tcW w:w="852" w:type="dxa"/>
            <w:tcBorders>
              <w:top w:val="nil"/>
              <w:left w:val="nil"/>
              <w:bottom w:val="single" w:sz="4" w:space="0" w:color="auto"/>
              <w:right w:val="single" w:sz="4" w:space="0" w:color="auto"/>
            </w:tcBorders>
            <w:shd w:val="clear" w:color="auto" w:fill="auto"/>
            <w:noWrap/>
            <w:vAlign w:val="center"/>
          </w:tcPr>
          <w:p w14:paraId="22D00F6E" w14:textId="79337663"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2ECC102" w14:textId="444C2BE4"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3 951</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6FB53F98"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7558A34"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r>
      <w:tr w:rsidR="008C28E4" w:rsidRPr="00451611" w14:paraId="1BE8999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F3A1A8E" w14:textId="689BAF0E" w:rsidR="008C28E4" w:rsidRPr="00E90329" w:rsidRDefault="008C28E4" w:rsidP="008C28E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319A26A" w14:textId="4E7D5E4A" w:rsidR="008C28E4" w:rsidRPr="00E90329" w:rsidRDefault="008C28E4" w:rsidP="008C28E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временного электроснабжения площадки строительства с установкой трансформаторных подстанций</w:t>
            </w:r>
          </w:p>
        </w:tc>
        <w:tc>
          <w:tcPr>
            <w:tcW w:w="852" w:type="dxa"/>
            <w:tcBorders>
              <w:top w:val="nil"/>
              <w:left w:val="nil"/>
              <w:bottom w:val="single" w:sz="4" w:space="0" w:color="auto"/>
              <w:right w:val="single" w:sz="4" w:space="0" w:color="auto"/>
            </w:tcBorders>
            <w:shd w:val="clear" w:color="auto" w:fill="auto"/>
            <w:noWrap/>
          </w:tcPr>
          <w:p w14:paraId="2978747B" w14:textId="536910B2"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74" w:type="dxa"/>
            <w:tcBorders>
              <w:top w:val="nil"/>
              <w:left w:val="single" w:sz="8" w:space="0" w:color="auto"/>
              <w:bottom w:val="single" w:sz="4" w:space="0" w:color="auto"/>
              <w:right w:val="single" w:sz="8" w:space="0" w:color="auto"/>
            </w:tcBorders>
            <w:shd w:val="clear" w:color="auto" w:fill="auto"/>
            <w:noWrap/>
          </w:tcPr>
          <w:p w14:paraId="0D196076" w14:textId="541ACB21"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w:t>
            </w:r>
          </w:p>
        </w:tc>
        <w:tc>
          <w:tcPr>
            <w:tcW w:w="1276" w:type="dxa"/>
            <w:tcBorders>
              <w:top w:val="nil"/>
              <w:left w:val="single" w:sz="8" w:space="0" w:color="auto"/>
              <w:bottom w:val="single" w:sz="4" w:space="0" w:color="auto"/>
              <w:right w:val="single" w:sz="8" w:space="0" w:color="auto"/>
            </w:tcBorders>
          </w:tcPr>
          <w:p w14:paraId="2196572D"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9B17B1"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r>
      <w:tr w:rsidR="008C28E4" w:rsidRPr="00451611" w14:paraId="705905C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5585FB0" w14:textId="5D5CC53E" w:rsidR="008C28E4" w:rsidRPr="00E90329" w:rsidRDefault="008C28E4" w:rsidP="008C28E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1.6 </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A5BC11F" w14:textId="0260BB7A" w:rsidR="008C28E4" w:rsidRPr="00E90329" w:rsidRDefault="008C28E4" w:rsidP="008C28E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пунктов мойки колес</w:t>
            </w:r>
          </w:p>
        </w:tc>
        <w:tc>
          <w:tcPr>
            <w:tcW w:w="852" w:type="dxa"/>
            <w:tcBorders>
              <w:top w:val="nil"/>
              <w:left w:val="nil"/>
              <w:bottom w:val="single" w:sz="4" w:space="0" w:color="auto"/>
              <w:right w:val="single" w:sz="4" w:space="0" w:color="auto"/>
            </w:tcBorders>
            <w:shd w:val="clear" w:color="auto" w:fill="auto"/>
            <w:noWrap/>
          </w:tcPr>
          <w:p w14:paraId="5D0CA876" w14:textId="5CC4595E"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74" w:type="dxa"/>
            <w:tcBorders>
              <w:top w:val="nil"/>
              <w:left w:val="single" w:sz="8" w:space="0" w:color="auto"/>
              <w:bottom w:val="single" w:sz="4" w:space="0" w:color="auto"/>
              <w:right w:val="single" w:sz="8" w:space="0" w:color="auto"/>
            </w:tcBorders>
            <w:shd w:val="clear" w:color="auto" w:fill="auto"/>
            <w:noWrap/>
          </w:tcPr>
          <w:p w14:paraId="49A7ADC7" w14:textId="27E9BD59"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p>
        </w:tc>
        <w:tc>
          <w:tcPr>
            <w:tcW w:w="1276" w:type="dxa"/>
            <w:tcBorders>
              <w:top w:val="nil"/>
              <w:left w:val="single" w:sz="8" w:space="0" w:color="auto"/>
              <w:bottom w:val="single" w:sz="4" w:space="0" w:color="auto"/>
              <w:right w:val="single" w:sz="8" w:space="0" w:color="auto"/>
            </w:tcBorders>
          </w:tcPr>
          <w:p w14:paraId="40C28F3F"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FE4992"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r>
      <w:tr w:rsidR="008C28E4" w:rsidRPr="00451611" w14:paraId="19EFE08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240B0A4" w14:textId="3FDF4901" w:rsidR="008C28E4" w:rsidRPr="00E90329" w:rsidRDefault="008C28E4" w:rsidP="008C28E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6C55746" w14:textId="509BC93D" w:rsidR="008C28E4" w:rsidRPr="00E90329" w:rsidRDefault="008C28E4" w:rsidP="008C28E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Установка оборудования санитарно-гигиенического назначения. </w:t>
            </w:r>
          </w:p>
        </w:tc>
        <w:tc>
          <w:tcPr>
            <w:tcW w:w="852" w:type="dxa"/>
            <w:tcBorders>
              <w:top w:val="nil"/>
              <w:left w:val="nil"/>
              <w:bottom w:val="single" w:sz="4" w:space="0" w:color="auto"/>
              <w:right w:val="single" w:sz="4" w:space="0" w:color="auto"/>
            </w:tcBorders>
            <w:shd w:val="clear" w:color="auto" w:fill="auto"/>
            <w:noWrap/>
          </w:tcPr>
          <w:p w14:paraId="7BB1EE25" w14:textId="7A516A38"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74" w:type="dxa"/>
            <w:tcBorders>
              <w:top w:val="nil"/>
              <w:left w:val="single" w:sz="8" w:space="0" w:color="auto"/>
              <w:bottom w:val="single" w:sz="4" w:space="0" w:color="auto"/>
              <w:right w:val="single" w:sz="8" w:space="0" w:color="auto"/>
            </w:tcBorders>
            <w:shd w:val="clear" w:color="auto" w:fill="auto"/>
            <w:noWrap/>
          </w:tcPr>
          <w:p w14:paraId="7409F9D9" w14:textId="5B85883E"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p>
        </w:tc>
        <w:tc>
          <w:tcPr>
            <w:tcW w:w="1276" w:type="dxa"/>
            <w:tcBorders>
              <w:top w:val="nil"/>
              <w:left w:val="single" w:sz="8" w:space="0" w:color="auto"/>
              <w:bottom w:val="single" w:sz="4" w:space="0" w:color="auto"/>
              <w:right w:val="single" w:sz="8" w:space="0" w:color="auto"/>
            </w:tcBorders>
          </w:tcPr>
          <w:p w14:paraId="3DC2F623"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6983BD" w14:textId="77777777" w:rsidR="008C28E4" w:rsidRPr="004F07D7" w:rsidRDefault="008C28E4" w:rsidP="008C28E4">
            <w:pPr>
              <w:spacing w:after="0" w:line="240" w:lineRule="auto"/>
              <w:ind w:firstLineChars="100" w:firstLine="200"/>
              <w:rPr>
                <w:rFonts w:ascii="Times New Roman" w:eastAsia="Times New Roman" w:hAnsi="Times New Roman" w:cs="Times New Roman"/>
                <w:sz w:val="20"/>
                <w:szCs w:val="20"/>
                <w:lang w:eastAsia="ru-RU"/>
              </w:rPr>
            </w:pPr>
          </w:p>
        </w:tc>
      </w:tr>
      <w:tr w:rsidR="008C28E4" w:rsidRPr="00451611" w14:paraId="25999C7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AFAA909" w14:textId="24420305" w:rsidR="008C28E4" w:rsidRPr="008C28E4" w:rsidRDefault="008C28E4" w:rsidP="008C28E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D33A081" w14:textId="137AA199" w:rsidR="008C28E4" w:rsidRPr="00E90329" w:rsidRDefault="008C28E4" w:rsidP="008C28E4">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Устройство наружных сетей временного водоснабжения, включая устройство скважин водоснабжения (2 шт.)</w:t>
            </w:r>
          </w:p>
        </w:tc>
        <w:tc>
          <w:tcPr>
            <w:tcW w:w="852" w:type="dxa"/>
            <w:tcBorders>
              <w:top w:val="nil"/>
              <w:left w:val="nil"/>
              <w:bottom w:val="single" w:sz="4" w:space="0" w:color="auto"/>
              <w:right w:val="single" w:sz="4" w:space="0" w:color="auto"/>
            </w:tcBorders>
            <w:shd w:val="clear" w:color="auto" w:fill="auto"/>
            <w:noWrap/>
          </w:tcPr>
          <w:p w14:paraId="10A12D5D" w14:textId="629628B2"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
        </w:tc>
        <w:tc>
          <w:tcPr>
            <w:tcW w:w="1274" w:type="dxa"/>
            <w:tcBorders>
              <w:top w:val="nil"/>
              <w:left w:val="single" w:sz="8" w:space="0" w:color="auto"/>
              <w:bottom w:val="single" w:sz="4" w:space="0" w:color="auto"/>
              <w:right w:val="single" w:sz="8" w:space="0" w:color="auto"/>
            </w:tcBorders>
            <w:shd w:val="clear" w:color="auto" w:fill="auto"/>
            <w:noWrap/>
          </w:tcPr>
          <w:p w14:paraId="1255FA9E" w14:textId="35A424C2"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950</w:t>
            </w:r>
          </w:p>
        </w:tc>
        <w:tc>
          <w:tcPr>
            <w:tcW w:w="1276" w:type="dxa"/>
            <w:tcBorders>
              <w:top w:val="nil"/>
              <w:left w:val="single" w:sz="8" w:space="0" w:color="auto"/>
              <w:bottom w:val="single" w:sz="4" w:space="0" w:color="auto"/>
              <w:right w:val="single" w:sz="8" w:space="0" w:color="auto"/>
            </w:tcBorders>
          </w:tcPr>
          <w:p w14:paraId="077C2ADC" w14:textId="77777777" w:rsidR="008C28E4" w:rsidRPr="004F07D7" w:rsidRDefault="008C28E4" w:rsidP="008C28E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184FAE3" w14:textId="77777777" w:rsidR="008C28E4" w:rsidRPr="004F07D7" w:rsidRDefault="008C28E4" w:rsidP="008C28E4">
            <w:pPr>
              <w:spacing w:after="0" w:line="240" w:lineRule="auto"/>
              <w:jc w:val="right"/>
              <w:rPr>
                <w:rFonts w:ascii="Times New Roman" w:eastAsia="Times New Roman" w:hAnsi="Times New Roman" w:cs="Times New Roman"/>
                <w:sz w:val="20"/>
                <w:szCs w:val="20"/>
                <w:lang w:eastAsia="ru-RU"/>
              </w:rPr>
            </w:pPr>
          </w:p>
        </w:tc>
      </w:tr>
      <w:tr w:rsidR="008C28E4" w:rsidRPr="00451611" w14:paraId="1B5D9CF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3D1168F" w14:textId="594906AF" w:rsidR="008C28E4" w:rsidRPr="008C28E4" w:rsidRDefault="008C28E4" w:rsidP="008C28E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75B4CE9" w14:textId="6192587D" w:rsidR="008C28E4" w:rsidRPr="00E90329" w:rsidRDefault="008C28E4" w:rsidP="008C28E4">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 xml:space="preserve">Устройство наружных сетей водоотведения </w:t>
            </w:r>
            <w:r>
              <w:rPr>
                <w:rFonts w:ascii="Times New Roman" w:eastAsia="Times New Roman" w:hAnsi="Times New Roman"/>
                <w:sz w:val="24"/>
                <w:szCs w:val="24"/>
                <w:lang w:eastAsia="ru-RU"/>
              </w:rPr>
              <w:lastRenderedPageBreak/>
              <w:t xml:space="preserve">хозяйственно-бытовых стоков с установкой емкостей сбора стоков. </w:t>
            </w:r>
          </w:p>
        </w:tc>
        <w:tc>
          <w:tcPr>
            <w:tcW w:w="852" w:type="dxa"/>
            <w:tcBorders>
              <w:top w:val="nil"/>
              <w:left w:val="nil"/>
              <w:bottom w:val="single" w:sz="4" w:space="0" w:color="auto"/>
              <w:right w:val="single" w:sz="4" w:space="0" w:color="auto"/>
            </w:tcBorders>
            <w:shd w:val="clear" w:color="auto" w:fill="auto"/>
            <w:noWrap/>
          </w:tcPr>
          <w:p w14:paraId="24A23BC5" w14:textId="4659A959"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м</w:t>
            </w:r>
          </w:p>
        </w:tc>
        <w:tc>
          <w:tcPr>
            <w:tcW w:w="1274" w:type="dxa"/>
            <w:tcBorders>
              <w:top w:val="nil"/>
              <w:left w:val="single" w:sz="8" w:space="0" w:color="auto"/>
              <w:bottom w:val="single" w:sz="4" w:space="0" w:color="auto"/>
              <w:right w:val="single" w:sz="8" w:space="0" w:color="auto"/>
            </w:tcBorders>
            <w:shd w:val="clear" w:color="auto" w:fill="auto"/>
            <w:noWrap/>
          </w:tcPr>
          <w:p w14:paraId="7EDBC616" w14:textId="78C2916C" w:rsidR="008C28E4" w:rsidRPr="00E90329" w:rsidRDefault="008C28E4" w:rsidP="008C28E4">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650</w:t>
            </w:r>
          </w:p>
        </w:tc>
        <w:tc>
          <w:tcPr>
            <w:tcW w:w="1276" w:type="dxa"/>
            <w:tcBorders>
              <w:top w:val="nil"/>
              <w:left w:val="single" w:sz="8" w:space="0" w:color="auto"/>
              <w:bottom w:val="single" w:sz="4" w:space="0" w:color="auto"/>
              <w:right w:val="single" w:sz="8" w:space="0" w:color="auto"/>
            </w:tcBorders>
          </w:tcPr>
          <w:p w14:paraId="504B2BCF" w14:textId="77777777" w:rsidR="008C28E4" w:rsidRPr="004F07D7" w:rsidRDefault="008C28E4" w:rsidP="008C28E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EDC7ABD" w14:textId="77777777" w:rsidR="008C28E4" w:rsidRPr="004F07D7" w:rsidRDefault="008C28E4" w:rsidP="008C28E4">
            <w:pPr>
              <w:spacing w:after="0" w:line="240" w:lineRule="auto"/>
              <w:jc w:val="right"/>
              <w:rPr>
                <w:rFonts w:ascii="Times New Roman" w:eastAsia="Times New Roman" w:hAnsi="Times New Roman" w:cs="Times New Roman"/>
                <w:sz w:val="20"/>
                <w:szCs w:val="20"/>
                <w:lang w:eastAsia="ru-RU"/>
              </w:rPr>
            </w:pPr>
          </w:p>
        </w:tc>
      </w:tr>
      <w:tr w:rsidR="008C28E4" w:rsidRPr="00451611" w14:paraId="26CBABE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2844546" w14:textId="77777777" w:rsidR="008C28E4" w:rsidRPr="00E90329" w:rsidRDefault="008C28E4" w:rsidP="008C28E4">
            <w:pPr>
              <w:spacing w:after="0" w:line="240" w:lineRule="auto"/>
              <w:jc w:val="center"/>
              <w:rPr>
                <w:rFonts w:ascii="Times New Roman" w:eastAsia="Times New Roman" w:hAnsi="Times New Roman"/>
                <w:b/>
                <w:sz w:val="20"/>
                <w:szCs w:val="20"/>
                <w:lang w:eastAsia="ru-RU"/>
              </w:rPr>
            </w:pPr>
            <w:r w:rsidRPr="00E90329">
              <w:rPr>
                <w:rFonts w:ascii="Times New Roman" w:eastAsia="Times New Roman" w:hAnsi="Times New Roman"/>
                <w:b/>
                <w:sz w:val="20"/>
                <w:szCs w:val="20"/>
                <w:lang w:eastAsia="ru-RU"/>
              </w:rPr>
              <w:lastRenderedPageBreak/>
              <w:t>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7625FCD" w14:textId="77777777" w:rsidR="008C28E4" w:rsidRPr="00E90329" w:rsidRDefault="008C28E4" w:rsidP="008C28E4">
            <w:pPr>
              <w:spacing w:after="0" w:line="240" w:lineRule="auto"/>
              <w:rPr>
                <w:rFonts w:ascii="Times New Roman" w:eastAsia="Times New Roman" w:hAnsi="Times New Roman"/>
                <w:b/>
                <w:sz w:val="20"/>
                <w:szCs w:val="20"/>
                <w:lang w:eastAsia="ru-RU"/>
              </w:rPr>
            </w:pPr>
            <w:r w:rsidRPr="00E90329">
              <w:rPr>
                <w:rFonts w:ascii="Times New Roman" w:eastAsia="Times New Roman" w:hAnsi="Times New Roman"/>
                <w:b/>
                <w:sz w:val="20"/>
                <w:szCs w:val="20"/>
                <w:lang w:eastAsia="ru-RU"/>
              </w:rPr>
              <w:t>Земляные работы, в том числе:</w:t>
            </w:r>
          </w:p>
        </w:tc>
        <w:tc>
          <w:tcPr>
            <w:tcW w:w="852" w:type="dxa"/>
            <w:tcBorders>
              <w:top w:val="nil"/>
              <w:left w:val="nil"/>
              <w:bottom w:val="single" w:sz="4" w:space="0" w:color="auto"/>
              <w:right w:val="single" w:sz="4" w:space="0" w:color="auto"/>
            </w:tcBorders>
            <w:shd w:val="clear" w:color="auto" w:fill="auto"/>
            <w:noWrap/>
          </w:tcPr>
          <w:p w14:paraId="24021F5B" w14:textId="77777777" w:rsidR="008C28E4" w:rsidRPr="00E90329" w:rsidRDefault="008C28E4" w:rsidP="008C28E4">
            <w:pPr>
              <w:spacing w:after="0" w:line="240" w:lineRule="auto"/>
              <w:ind w:firstLineChars="100" w:firstLine="200"/>
              <w:rPr>
                <w:rFonts w:ascii="Times New Roman" w:eastAsia="Times New Roman" w:hAnsi="Times New Roman"/>
                <w:sz w:val="20"/>
                <w:szCs w:val="20"/>
                <w:lang w:eastAsia="ru-RU"/>
              </w:rPr>
            </w:pPr>
            <w:r w:rsidRPr="00E90329">
              <w:rPr>
                <w:rFonts w:ascii="Times New Roman" w:eastAsia="Times New Roman" w:hAnsi="Times New Roman"/>
                <w:sz w:val="20"/>
                <w:szCs w:val="20"/>
                <w:lang w:eastAsia="ru-RU"/>
              </w:rPr>
              <w:t> </w:t>
            </w:r>
          </w:p>
        </w:tc>
        <w:tc>
          <w:tcPr>
            <w:tcW w:w="1274" w:type="dxa"/>
            <w:tcBorders>
              <w:top w:val="nil"/>
              <w:left w:val="single" w:sz="8" w:space="0" w:color="auto"/>
              <w:bottom w:val="single" w:sz="4" w:space="0" w:color="auto"/>
              <w:right w:val="single" w:sz="8" w:space="0" w:color="auto"/>
            </w:tcBorders>
            <w:shd w:val="clear" w:color="auto" w:fill="auto"/>
            <w:noWrap/>
          </w:tcPr>
          <w:p w14:paraId="00799E69" w14:textId="77777777" w:rsidR="008C28E4" w:rsidRPr="00E90329" w:rsidRDefault="008C28E4" w:rsidP="008C28E4">
            <w:pPr>
              <w:spacing w:after="0" w:line="240" w:lineRule="auto"/>
              <w:ind w:firstLineChars="100" w:firstLine="200"/>
              <w:rPr>
                <w:rFonts w:ascii="Times New Roman" w:eastAsia="Times New Roman" w:hAnsi="Times New Roman"/>
                <w:sz w:val="20"/>
                <w:szCs w:val="20"/>
                <w:lang w:eastAsia="ru-RU"/>
              </w:rPr>
            </w:pPr>
            <w:r w:rsidRPr="00E90329">
              <w:rPr>
                <w:rFonts w:ascii="Times New Roman" w:eastAsia="Times New Roman" w:hAnsi="Times New Roman"/>
                <w:sz w:val="20"/>
                <w:szCs w:val="20"/>
                <w:lang w:eastAsia="ru-RU"/>
              </w:rPr>
              <w:t> </w:t>
            </w:r>
          </w:p>
        </w:tc>
        <w:tc>
          <w:tcPr>
            <w:tcW w:w="1276" w:type="dxa"/>
            <w:tcBorders>
              <w:top w:val="nil"/>
              <w:left w:val="single" w:sz="8" w:space="0" w:color="auto"/>
              <w:bottom w:val="single" w:sz="4" w:space="0" w:color="auto"/>
              <w:right w:val="single" w:sz="8" w:space="0" w:color="auto"/>
            </w:tcBorders>
          </w:tcPr>
          <w:p w14:paraId="54BEC609" w14:textId="77777777" w:rsidR="008C28E4" w:rsidRPr="004F07D7" w:rsidRDefault="008C28E4" w:rsidP="008C28E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C02156" w14:textId="77777777" w:rsidR="008C28E4" w:rsidRPr="004F07D7" w:rsidRDefault="008C28E4" w:rsidP="008C28E4">
            <w:pPr>
              <w:spacing w:after="0" w:line="240" w:lineRule="auto"/>
              <w:jc w:val="right"/>
              <w:rPr>
                <w:rFonts w:ascii="Times New Roman" w:eastAsia="Times New Roman" w:hAnsi="Times New Roman" w:cs="Times New Roman"/>
                <w:sz w:val="20"/>
                <w:szCs w:val="20"/>
                <w:lang w:eastAsia="ru-RU"/>
              </w:rPr>
            </w:pPr>
          </w:p>
        </w:tc>
      </w:tr>
      <w:tr w:rsidR="009B7C5C" w:rsidRPr="00451611" w14:paraId="640041A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E8F41BE" w14:textId="3ED5602D" w:rsidR="009B7C5C" w:rsidRPr="00E90329" w:rsidRDefault="009B7C5C" w:rsidP="009B7C5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8D9FB08" w14:textId="56F3FD91" w:rsidR="009B7C5C" w:rsidRPr="00E90329" w:rsidRDefault="009B7C5C" w:rsidP="009B7C5C">
            <w:pPr>
              <w:spacing w:after="0" w:line="240" w:lineRule="auto"/>
              <w:rPr>
                <w:rFonts w:ascii="Times New Roman" w:eastAsia="Times New Roman" w:hAnsi="Times New Roman"/>
                <w:b/>
                <w:sz w:val="20"/>
                <w:szCs w:val="20"/>
                <w:lang w:eastAsia="ru-RU"/>
              </w:rPr>
            </w:pPr>
            <w:r w:rsidRPr="00336C46">
              <w:rPr>
                <w:rFonts w:ascii="Times New Roman" w:eastAsia="Times New Roman" w:hAnsi="Times New Roman"/>
                <w:b/>
                <w:sz w:val="24"/>
                <w:szCs w:val="24"/>
                <w:lang w:eastAsia="ru-RU"/>
              </w:rPr>
              <w:t>Главный корпус</w:t>
            </w:r>
          </w:p>
        </w:tc>
        <w:tc>
          <w:tcPr>
            <w:tcW w:w="852" w:type="dxa"/>
            <w:tcBorders>
              <w:top w:val="nil"/>
              <w:left w:val="nil"/>
              <w:bottom w:val="single" w:sz="4" w:space="0" w:color="auto"/>
              <w:right w:val="single" w:sz="4" w:space="0" w:color="auto"/>
            </w:tcBorders>
            <w:shd w:val="clear" w:color="auto" w:fill="auto"/>
            <w:noWrap/>
            <w:vAlign w:val="center"/>
          </w:tcPr>
          <w:p w14:paraId="2D800FB0" w14:textId="77777777" w:rsidR="009B7C5C" w:rsidRPr="00E90329" w:rsidRDefault="009B7C5C" w:rsidP="009B7C5C">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4E6AC1B" w14:textId="77777777" w:rsidR="009B7C5C" w:rsidRPr="00E90329" w:rsidRDefault="009B7C5C" w:rsidP="009B7C5C">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654121"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80671C"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r>
      <w:tr w:rsidR="009B7C5C" w:rsidRPr="00451611" w14:paraId="723BC3C5"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8E3DBD7" w14:textId="432E20AF" w:rsidR="009B7C5C" w:rsidRPr="00E90329" w:rsidRDefault="009B7C5C" w:rsidP="009B7C5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875B313" w14:textId="74228238" w:rsidR="009B7C5C" w:rsidRPr="00E90329" w:rsidRDefault="009B7C5C" w:rsidP="009B7C5C">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663D65D" w14:textId="418A03F4" w:rsidR="009B7C5C" w:rsidRPr="00E90329" w:rsidRDefault="009B7C5C" w:rsidP="009B7C5C">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F238E4B" w14:textId="6A000ABB" w:rsidR="009B7C5C" w:rsidRPr="00E90329" w:rsidRDefault="009B7C5C" w:rsidP="009B7C5C">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118 439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0216AB4A"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AB5F9C5"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r>
      <w:tr w:rsidR="009B7C5C" w:rsidRPr="00451611" w14:paraId="5CB646B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9D25F2A" w14:textId="4483F833" w:rsidR="009B7C5C" w:rsidRPr="00E90329" w:rsidRDefault="009B7C5C" w:rsidP="009B7C5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699BF2D" w14:textId="4057CA67" w:rsidR="009B7C5C" w:rsidRPr="00E90329" w:rsidRDefault="009B7C5C" w:rsidP="009B7C5C">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p>
        </w:tc>
        <w:tc>
          <w:tcPr>
            <w:tcW w:w="852" w:type="dxa"/>
            <w:tcBorders>
              <w:top w:val="nil"/>
              <w:left w:val="nil"/>
              <w:bottom w:val="single" w:sz="4" w:space="0" w:color="auto"/>
              <w:right w:val="single" w:sz="4" w:space="0" w:color="auto"/>
            </w:tcBorders>
            <w:shd w:val="clear" w:color="auto" w:fill="auto"/>
            <w:noWrap/>
            <w:vAlign w:val="center"/>
          </w:tcPr>
          <w:p w14:paraId="2347F100" w14:textId="77777777" w:rsidR="009B7C5C" w:rsidRPr="00E90329" w:rsidRDefault="009B7C5C" w:rsidP="009B7C5C">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9F543B3" w14:textId="77777777" w:rsidR="009B7C5C" w:rsidRPr="00E90329" w:rsidRDefault="009B7C5C" w:rsidP="009B7C5C">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32F46E"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AD807F6"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r>
      <w:tr w:rsidR="009B7C5C" w:rsidRPr="00451611" w14:paraId="627E7E3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7C3352A" w14:textId="337F066C" w:rsidR="009B7C5C" w:rsidRPr="00E90329" w:rsidRDefault="009B7C5C" w:rsidP="009B7C5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6DB7AED" w14:textId="7518B132" w:rsidR="009B7C5C" w:rsidRPr="00E90329" w:rsidRDefault="009B7C5C" w:rsidP="009B7C5C">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песком</w:t>
            </w:r>
          </w:p>
        </w:tc>
        <w:tc>
          <w:tcPr>
            <w:tcW w:w="852" w:type="dxa"/>
            <w:tcBorders>
              <w:top w:val="nil"/>
              <w:left w:val="nil"/>
              <w:bottom w:val="single" w:sz="4" w:space="0" w:color="auto"/>
              <w:right w:val="single" w:sz="4" w:space="0" w:color="auto"/>
            </w:tcBorders>
            <w:shd w:val="clear" w:color="auto" w:fill="auto"/>
            <w:noWrap/>
            <w:vAlign w:val="center"/>
          </w:tcPr>
          <w:p w14:paraId="5D07BACD" w14:textId="3248B540" w:rsidR="009B7C5C" w:rsidRPr="00E90329" w:rsidRDefault="009B7C5C" w:rsidP="009B7C5C">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C96291C" w14:textId="78222BA4" w:rsidR="009B7C5C" w:rsidRPr="00E90329" w:rsidRDefault="009B7C5C" w:rsidP="009B7C5C">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68 240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92</w:t>
            </w:r>
          </w:p>
        </w:tc>
        <w:tc>
          <w:tcPr>
            <w:tcW w:w="1276" w:type="dxa"/>
            <w:tcBorders>
              <w:top w:val="nil"/>
              <w:left w:val="single" w:sz="8" w:space="0" w:color="auto"/>
              <w:bottom w:val="single" w:sz="4" w:space="0" w:color="auto"/>
              <w:right w:val="single" w:sz="8" w:space="0" w:color="auto"/>
            </w:tcBorders>
          </w:tcPr>
          <w:p w14:paraId="77B3DA74" w14:textId="77777777" w:rsidR="009B7C5C" w:rsidRPr="00E90329" w:rsidRDefault="009B7C5C" w:rsidP="009B7C5C">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9D098B0" w14:textId="77777777" w:rsidR="009B7C5C" w:rsidRPr="00E90329" w:rsidRDefault="009B7C5C" w:rsidP="009B7C5C">
            <w:pPr>
              <w:spacing w:after="0" w:line="240" w:lineRule="auto"/>
              <w:jc w:val="right"/>
              <w:rPr>
                <w:rFonts w:ascii="Times New Roman" w:eastAsia="Times New Roman" w:hAnsi="Times New Roman" w:cs="Times New Roman"/>
                <w:sz w:val="20"/>
                <w:szCs w:val="20"/>
                <w:lang w:eastAsia="ru-RU"/>
              </w:rPr>
            </w:pPr>
          </w:p>
        </w:tc>
      </w:tr>
      <w:tr w:rsidR="009B7C5C" w:rsidRPr="00451611" w14:paraId="62160CF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9BCDB80" w14:textId="2AD76F9E" w:rsidR="009B7C5C" w:rsidRPr="00E90329" w:rsidRDefault="009B7C5C" w:rsidP="009B7C5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D3D76F8" w14:textId="62815EB9" w:rsidR="009B7C5C" w:rsidRPr="00E90329" w:rsidRDefault="009B7C5C" w:rsidP="009B7C5C">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щебнем</w:t>
            </w:r>
          </w:p>
        </w:tc>
        <w:tc>
          <w:tcPr>
            <w:tcW w:w="852" w:type="dxa"/>
            <w:tcBorders>
              <w:top w:val="nil"/>
              <w:left w:val="nil"/>
              <w:bottom w:val="single" w:sz="4" w:space="0" w:color="auto"/>
              <w:right w:val="single" w:sz="4" w:space="0" w:color="auto"/>
            </w:tcBorders>
            <w:shd w:val="clear" w:color="auto" w:fill="auto"/>
            <w:noWrap/>
            <w:vAlign w:val="center"/>
          </w:tcPr>
          <w:p w14:paraId="4A09EE25" w14:textId="7A99B2E6" w:rsidR="009B7C5C" w:rsidRPr="00E90329" w:rsidRDefault="009B7C5C" w:rsidP="009B7C5C">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A01EA6A" w14:textId="0F798931" w:rsidR="009B7C5C" w:rsidRPr="00E90329" w:rsidRDefault="009B7C5C" w:rsidP="009B7C5C">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val="en-US" w:eastAsia="ru-RU"/>
              </w:rPr>
              <w:t>52 647</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368AD0B5"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756E53"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r>
      <w:tr w:rsidR="009B7C5C" w:rsidRPr="00451611" w14:paraId="3BC6754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2FC3D05" w14:textId="02090BAD" w:rsidR="009B7C5C" w:rsidRPr="00E90329" w:rsidRDefault="009B7C5C" w:rsidP="009B7C5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1BDA1C4" w14:textId="2FEEBB42" w:rsidR="009B7C5C" w:rsidRPr="00E90329" w:rsidRDefault="009B7C5C" w:rsidP="009B7C5C">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песчано-гравийной смесью</w:t>
            </w:r>
          </w:p>
        </w:tc>
        <w:tc>
          <w:tcPr>
            <w:tcW w:w="852" w:type="dxa"/>
            <w:tcBorders>
              <w:top w:val="nil"/>
              <w:left w:val="nil"/>
              <w:bottom w:val="single" w:sz="4" w:space="0" w:color="auto"/>
              <w:right w:val="single" w:sz="4" w:space="0" w:color="auto"/>
            </w:tcBorders>
            <w:shd w:val="clear" w:color="auto" w:fill="auto"/>
            <w:noWrap/>
            <w:vAlign w:val="center"/>
          </w:tcPr>
          <w:p w14:paraId="02F3917C" w14:textId="37E8D786" w:rsidR="009B7C5C" w:rsidRPr="00E90329" w:rsidRDefault="009B7C5C" w:rsidP="009B7C5C">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520EBC8" w14:textId="0E2DCE0B" w:rsidR="009B7C5C" w:rsidRPr="00E90329" w:rsidRDefault="009B7C5C" w:rsidP="009B7C5C">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240,00</w:t>
            </w:r>
          </w:p>
        </w:tc>
        <w:tc>
          <w:tcPr>
            <w:tcW w:w="1276" w:type="dxa"/>
            <w:tcBorders>
              <w:top w:val="nil"/>
              <w:left w:val="single" w:sz="8" w:space="0" w:color="auto"/>
              <w:bottom w:val="single" w:sz="4" w:space="0" w:color="auto"/>
              <w:right w:val="single" w:sz="8" w:space="0" w:color="auto"/>
            </w:tcBorders>
          </w:tcPr>
          <w:p w14:paraId="6B02382A" w14:textId="77777777" w:rsidR="009B7C5C" w:rsidRPr="004F07D7" w:rsidRDefault="009B7C5C" w:rsidP="009B7C5C">
            <w:pPr>
              <w:spacing w:after="0" w:line="240" w:lineRule="auto"/>
              <w:ind w:right="40"/>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31924D" w14:textId="77777777" w:rsidR="009B7C5C" w:rsidRPr="004F07D7" w:rsidRDefault="009B7C5C" w:rsidP="009B7C5C">
            <w:pPr>
              <w:spacing w:after="0" w:line="240" w:lineRule="auto"/>
              <w:ind w:right="40"/>
              <w:jc w:val="right"/>
              <w:rPr>
                <w:rFonts w:ascii="Times New Roman" w:eastAsia="Times New Roman" w:hAnsi="Times New Roman" w:cs="Times New Roman"/>
                <w:sz w:val="20"/>
                <w:szCs w:val="20"/>
                <w:lang w:eastAsia="ru-RU"/>
              </w:rPr>
            </w:pPr>
          </w:p>
        </w:tc>
      </w:tr>
      <w:tr w:rsidR="0015482B" w:rsidRPr="00451611" w14:paraId="5C6816E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174D7EB" w14:textId="78767697" w:rsidR="0015482B" w:rsidRDefault="0015482B" w:rsidP="009B7C5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A8C107C" w14:textId="2BA408E5" w:rsidR="0015482B" w:rsidRPr="000021BC" w:rsidRDefault="0015482B" w:rsidP="009B7C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грунт</w:t>
            </w:r>
          </w:p>
        </w:tc>
        <w:tc>
          <w:tcPr>
            <w:tcW w:w="852" w:type="dxa"/>
            <w:tcBorders>
              <w:top w:val="nil"/>
              <w:left w:val="nil"/>
              <w:bottom w:val="single" w:sz="4" w:space="0" w:color="auto"/>
              <w:right w:val="single" w:sz="4" w:space="0" w:color="auto"/>
            </w:tcBorders>
            <w:shd w:val="clear" w:color="auto" w:fill="auto"/>
            <w:noWrap/>
            <w:vAlign w:val="center"/>
          </w:tcPr>
          <w:p w14:paraId="6A615523" w14:textId="7D89506B" w:rsidR="0015482B" w:rsidRPr="000021BC" w:rsidRDefault="0015482B" w:rsidP="009B7C5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30C2144" w14:textId="7F4DED66" w:rsidR="0015482B" w:rsidRPr="000021BC" w:rsidRDefault="0015482B" w:rsidP="009B7C5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736509B6" w14:textId="77777777" w:rsidR="0015482B" w:rsidRPr="004F07D7" w:rsidRDefault="0015482B" w:rsidP="009B7C5C">
            <w:pPr>
              <w:spacing w:after="0" w:line="240" w:lineRule="auto"/>
              <w:ind w:right="40"/>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328D6C" w14:textId="77777777" w:rsidR="0015482B" w:rsidRPr="004F07D7" w:rsidRDefault="0015482B" w:rsidP="009B7C5C">
            <w:pPr>
              <w:spacing w:after="0" w:line="240" w:lineRule="auto"/>
              <w:ind w:right="40"/>
              <w:jc w:val="right"/>
              <w:rPr>
                <w:rFonts w:ascii="Times New Roman" w:eastAsia="Times New Roman" w:hAnsi="Times New Roman" w:cs="Times New Roman"/>
                <w:sz w:val="20"/>
                <w:szCs w:val="20"/>
                <w:lang w:eastAsia="ru-RU"/>
              </w:rPr>
            </w:pPr>
          </w:p>
        </w:tc>
      </w:tr>
      <w:tr w:rsidR="009B7C5C" w:rsidRPr="00451611" w14:paraId="073FAB8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78F094D" w14:textId="38836501" w:rsidR="009B7C5C" w:rsidRPr="00E90329" w:rsidRDefault="009B7C5C" w:rsidP="009B7C5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564B240" w14:textId="18DF25AF" w:rsidR="009B7C5C" w:rsidRPr="00E90329" w:rsidRDefault="009B7C5C" w:rsidP="009B7C5C">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(демонтаж) шпунтового ограждения глубиной до 15 м</w:t>
            </w:r>
          </w:p>
        </w:tc>
        <w:tc>
          <w:tcPr>
            <w:tcW w:w="852" w:type="dxa"/>
            <w:tcBorders>
              <w:top w:val="nil"/>
              <w:left w:val="nil"/>
              <w:bottom w:val="single" w:sz="4" w:space="0" w:color="auto"/>
              <w:right w:val="single" w:sz="4" w:space="0" w:color="auto"/>
            </w:tcBorders>
            <w:shd w:val="clear" w:color="auto" w:fill="auto"/>
            <w:noWrap/>
            <w:vAlign w:val="center"/>
          </w:tcPr>
          <w:p w14:paraId="131734F1" w14:textId="244CB7B3" w:rsidR="009B7C5C" w:rsidRPr="00E90329" w:rsidRDefault="009B7C5C" w:rsidP="009B7C5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C56C668" w14:textId="07C40958" w:rsidR="009B7C5C" w:rsidRPr="00E90329" w:rsidRDefault="009B7C5C" w:rsidP="009B7C5C">
            <w:pPr>
              <w:spacing w:after="0" w:line="240" w:lineRule="auto"/>
              <w:ind w:right="40"/>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2 182,00</w:t>
            </w:r>
          </w:p>
        </w:tc>
        <w:tc>
          <w:tcPr>
            <w:tcW w:w="1276" w:type="dxa"/>
            <w:tcBorders>
              <w:top w:val="nil"/>
              <w:left w:val="single" w:sz="8" w:space="0" w:color="auto"/>
              <w:bottom w:val="single" w:sz="4" w:space="0" w:color="auto"/>
              <w:right w:val="single" w:sz="8" w:space="0" w:color="auto"/>
            </w:tcBorders>
          </w:tcPr>
          <w:p w14:paraId="28068137"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C97D128"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r>
      <w:tr w:rsidR="009B7C5C" w:rsidRPr="00451611" w14:paraId="3B00788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0A3EBCD" w14:textId="53C2065D" w:rsidR="009B7C5C" w:rsidRPr="00E90329" w:rsidRDefault="009B7C5C" w:rsidP="009B7C5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B99F330" w14:textId="6B57B154" w:rsidR="009B7C5C" w:rsidRPr="00E90329" w:rsidRDefault="009B7C5C" w:rsidP="009B7C5C">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Крепление шпунтового ограждения (четырехкратная оборачиваемость) </w:t>
            </w:r>
          </w:p>
        </w:tc>
        <w:tc>
          <w:tcPr>
            <w:tcW w:w="852" w:type="dxa"/>
            <w:tcBorders>
              <w:top w:val="nil"/>
              <w:left w:val="nil"/>
              <w:bottom w:val="single" w:sz="4" w:space="0" w:color="auto"/>
              <w:right w:val="single" w:sz="4" w:space="0" w:color="auto"/>
            </w:tcBorders>
            <w:shd w:val="clear" w:color="auto" w:fill="auto"/>
            <w:noWrap/>
            <w:vAlign w:val="center"/>
          </w:tcPr>
          <w:p w14:paraId="7C13387F" w14:textId="4F651375" w:rsidR="009B7C5C" w:rsidRPr="00E90329" w:rsidRDefault="009B7C5C" w:rsidP="009B7C5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86B6BF5" w14:textId="1D62807E" w:rsidR="009B7C5C" w:rsidRPr="00E90329" w:rsidRDefault="009B7C5C" w:rsidP="009B7C5C">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41, 27</w:t>
            </w:r>
          </w:p>
        </w:tc>
        <w:tc>
          <w:tcPr>
            <w:tcW w:w="1276" w:type="dxa"/>
            <w:tcBorders>
              <w:top w:val="nil"/>
              <w:left w:val="single" w:sz="8" w:space="0" w:color="auto"/>
              <w:bottom w:val="single" w:sz="4" w:space="0" w:color="auto"/>
              <w:right w:val="single" w:sz="8" w:space="0" w:color="auto"/>
            </w:tcBorders>
          </w:tcPr>
          <w:p w14:paraId="1C194762"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0D448FB"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r>
      <w:tr w:rsidR="009B7C5C" w:rsidRPr="00451611" w14:paraId="2C2F80D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C1BFD54" w14:textId="723EB601" w:rsidR="009B7C5C" w:rsidRPr="00E90329" w:rsidRDefault="009B7C5C" w:rsidP="009B7C5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8D23AC8" w14:textId="28F7E527" w:rsidR="009B7C5C" w:rsidRPr="00E90329" w:rsidRDefault="009B7C5C" w:rsidP="009B7C5C">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водоотлива</w:t>
            </w:r>
          </w:p>
        </w:tc>
        <w:tc>
          <w:tcPr>
            <w:tcW w:w="852" w:type="dxa"/>
            <w:tcBorders>
              <w:top w:val="nil"/>
              <w:left w:val="nil"/>
              <w:bottom w:val="single" w:sz="4" w:space="0" w:color="auto"/>
              <w:right w:val="single" w:sz="4" w:space="0" w:color="auto"/>
            </w:tcBorders>
            <w:shd w:val="clear" w:color="auto" w:fill="auto"/>
            <w:noWrap/>
            <w:vAlign w:val="center"/>
          </w:tcPr>
          <w:p w14:paraId="3425FE7F" w14:textId="3F202A9C" w:rsidR="009B7C5C" w:rsidRPr="00E90329" w:rsidRDefault="009B7C5C" w:rsidP="009B7C5C">
            <w:pPr>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м</w:t>
            </w:r>
            <w:proofErr w:type="spellEnd"/>
            <w:proofErr w:type="gramEnd"/>
            <w:r>
              <w:rPr>
                <w:rFonts w:ascii="Times New Roman" w:eastAsia="Times New Roman" w:hAnsi="Times New Roman"/>
                <w:sz w:val="24"/>
                <w:szCs w:val="24"/>
                <w:lang w:eastAsia="ru-RU"/>
              </w:rPr>
              <w:t>.</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0A12115" w14:textId="7AE3D962" w:rsidR="009B7C5C" w:rsidRPr="00E90329" w:rsidRDefault="009B7C5C" w:rsidP="009B7C5C">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307EFF64"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318743A" w14:textId="77777777" w:rsidR="009B7C5C" w:rsidRPr="004F07D7" w:rsidRDefault="009B7C5C" w:rsidP="009B7C5C">
            <w:pPr>
              <w:spacing w:after="0" w:line="240" w:lineRule="auto"/>
              <w:jc w:val="right"/>
              <w:rPr>
                <w:rFonts w:ascii="Times New Roman" w:eastAsia="Times New Roman" w:hAnsi="Times New Roman" w:cs="Times New Roman"/>
                <w:sz w:val="20"/>
                <w:szCs w:val="20"/>
                <w:lang w:eastAsia="ru-RU"/>
              </w:rPr>
            </w:pPr>
          </w:p>
        </w:tc>
      </w:tr>
      <w:tr w:rsidR="003E58DD" w:rsidRPr="00451611" w14:paraId="3A424E1C" w14:textId="77777777" w:rsidTr="009E2A38">
        <w:trPr>
          <w:trHeight w:val="315"/>
        </w:trPr>
        <w:tc>
          <w:tcPr>
            <w:tcW w:w="817" w:type="dxa"/>
            <w:tcBorders>
              <w:top w:val="nil"/>
              <w:left w:val="single" w:sz="8" w:space="0" w:color="auto"/>
              <w:bottom w:val="single" w:sz="4" w:space="0" w:color="auto"/>
              <w:right w:val="nil"/>
            </w:tcBorders>
            <w:shd w:val="clear" w:color="auto" w:fill="auto"/>
            <w:noWrap/>
            <w:vAlign w:val="center"/>
          </w:tcPr>
          <w:p w14:paraId="7F82934F" w14:textId="74663CAE" w:rsidR="003E58DD" w:rsidRDefault="003E58DD" w:rsidP="003E58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F5A31B0" w14:textId="5B07A35B" w:rsidR="003E58DD" w:rsidRDefault="003E58DD" w:rsidP="003E58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Легкие </w:t>
            </w:r>
            <w:proofErr w:type="spellStart"/>
            <w:r>
              <w:rPr>
                <w:rFonts w:ascii="Times New Roman" w:eastAsia="Times New Roman" w:hAnsi="Times New Roman"/>
                <w:sz w:val="24"/>
                <w:szCs w:val="24"/>
                <w:lang w:eastAsia="ru-RU"/>
              </w:rPr>
              <w:t>иглофильтровые</w:t>
            </w:r>
            <w:proofErr w:type="spellEnd"/>
            <w:r>
              <w:rPr>
                <w:rFonts w:ascii="Times New Roman" w:eastAsia="Times New Roman" w:hAnsi="Times New Roman"/>
                <w:sz w:val="24"/>
                <w:szCs w:val="24"/>
                <w:lang w:eastAsia="ru-RU"/>
              </w:rPr>
              <w:t xml:space="preserve"> установки</w:t>
            </w:r>
          </w:p>
        </w:tc>
        <w:tc>
          <w:tcPr>
            <w:tcW w:w="852" w:type="dxa"/>
            <w:tcBorders>
              <w:top w:val="nil"/>
              <w:left w:val="nil"/>
              <w:bottom w:val="single" w:sz="4" w:space="0" w:color="auto"/>
              <w:right w:val="single" w:sz="4" w:space="0" w:color="auto"/>
            </w:tcBorders>
            <w:shd w:val="clear" w:color="auto" w:fill="auto"/>
            <w:noWrap/>
            <w:vAlign w:val="center"/>
          </w:tcPr>
          <w:p w14:paraId="52310DAB" w14:textId="4F12CA4D" w:rsidR="003E58DD" w:rsidRDefault="003E58DD" w:rsidP="003E58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EE64611" w14:textId="1EE7C98F" w:rsidR="003E58DD" w:rsidRDefault="003E58DD" w:rsidP="003E58D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76" w:type="dxa"/>
            <w:tcBorders>
              <w:top w:val="nil"/>
              <w:left w:val="single" w:sz="8" w:space="0" w:color="auto"/>
              <w:bottom w:val="single" w:sz="4" w:space="0" w:color="auto"/>
              <w:right w:val="single" w:sz="8" w:space="0" w:color="auto"/>
            </w:tcBorders>
          </w:tcPr>
          <w:p w14:paraId="231AD81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7DFA82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3AB01D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56E21DA" w14:textId="2982B947"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D15840E" w14:textId="0CC20D13" w:rsidR="003E58DD" w:rsidRPr="00E90329" w:rsidRDefault="003E58DD" w:rsidP="003E58D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4"/>
                <w:szCs w:val="24"/>
                <w:lang w:eastAsia="ru-RU"/>
              </w:rPr>
              <w:t>Отделение шлакоудаления</w:t>
            </w:r>
          </w:p>
        </w:tc>
        <w:tc>
          <w:tcPr>
            <w:tcW w:w="852" w:type="dxa"/>
            <w:tcBorders>
              <w:top w:val="nil"/>
              <w:left w:val="nil"/>
              <w:bottom w:val="single" w:sz="4" w:space="0" w:color="auto"/>
              <w:right w:val="single" w:sz="4" w:space="0" w:color="auto"/>
            </w:tcBorders>
            <w:shd w:val="clear" w:color="auto" w:fill="auto"/>
            <w:noWrap/>
            <w:vAlign w:val="center"/>
          </w:tcPr>
          <w:p w14:paraId="1D780174"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FDC75FE"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A7434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6CBCE0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AE47E62"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2714F4B" w14:textId="3B64360E"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FFBDC10" w14:textId="0E2250C4"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C3660B3" w14:textId="56CB96FE"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D289BDA" w14:textId="6B63F55D"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9EFD88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52A72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14D9E1C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AD13403" w14:textId="5C02C962"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6C5630E" w14:textId="4EFACBDC"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D75F59E" w14:textId="676F5C94"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15C6698" w14:textId="3F53642A"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1 383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60D8B7E6"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13D4D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A26B74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5B656E6" w14:textId="2E65FF08"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2.3</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F30685B" w14:textId="7DFA2B5F" w:rsidR="003E58DD" w:rsidRPr="00E90329" w:rsidRDefault="003E58DD" w:rsidP="003E58DD">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Устройство подготовки из щебня</w:t>
            </w:r>
          </w:p>
        </w:tc>
        <w:tc>
          <w:tcPr>
            <w:tcW w:w="852" w:type="dxa"/>
            <w:tcBorders>
              <w:top w:val="nil"/>
              <w:left w:val="nil"/>
              <w:bottom w:val="single" w:sz="4" w:space="0" w:color="auto"/>
              <w:right w:val="single" w:sz="4" w:space="0" w:color="auto"/>
            </w:tcBorders>
            <w:shd w:val="clear" w:color="auto" w:fill="auto"/>
            <w:noWrap/>
            <w:vAlign w:val="center"/>
          </w:tcPr>
          <w:p w14:paraId="3F204ABE" w14:textId="2D14A4C4"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4E03323" w14:textId="3A88EEAA"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3 381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3816B6E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A74B3E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761C16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A5108A3" w14:textId="460F8600"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1C52EC2" w14:textId="47436AC3"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Участок хранения и транспортировки золы </w:t>
            </w:r>
          </w:p>
        </w:tc>
        <w:tc>
          <w:tcPr>
            <w:tcW w:w="852" w:type="dxa"/>
            <w:tcBorders>
              <w:top w:val="nil"/>
              <w:left w:val="nil"/>
              <w:bottom w:val="single" w:sz="4" w:space="0" w:color="auto"/>
              <w:right w:val="single" w:sz="4" w:space="0" w:color="auto"/>
            </w:tcBorders>
            <w:shd w:val="clear" w:color="auto" w:fill="auto"/>
            <w:noWrap/>
            <w:vAlign w:val="center"/>
          </w:tcPr>
          <w:p w14:paraId="249F7E47"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5BC2D4E"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F22D60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67AFDA7"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1A87DF6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C45DFDD" w14:textId="08BB9855"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FAA11C0" w14:textId="7DD93B53"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A77E53E" w14:textId="7128CFE8"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4A243FB" w14:textId="792DB2BB"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500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0016C077"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E2454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7BCF61B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9914AAC" w14:textId="3D703453"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5EA863E" w14:textId="127BE90B"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12CAD0D" w14:textId="69DC6B75"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9F78BDC" w14:textId="296A945A"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1276" w:type="dxa"/>
            <w:tcBorders>
              <w:top w:val="nil"/>
              <w:left w:val="single" w:sz="8" w:space="0" w:color="auto"/>
              <w:bottom w:val="single" w:sz="4" w:space="0" w:color="auto"/>
              <w:right w:val="single" w:sz="8" w:space="0" w:color="auto"/>
            </w:tcBorders>
          </w:tcPr>
          <w:p w14:paraId="28BD635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498FA8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DD4CA9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DE54395" w14:textId="7B9CB49F"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F5EA6B0" w14:textId="779E69D2"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Дымовая труба с газоходами </w:t>
            </w:r>
          </w:p>
        </w:tc>
        <w:tc>
          <w:tcPr>
            <w:tcW w:w="852" w:type="dxa"/>
            <w:tcBorders>
              <w:top w:val="nil"/>
              <w:left w:val="nil"/>
              <w:bottom w:val="single" w:sz="4" w:space="0" w:color="auto"/>
              <w:right w:val="single" w:sz="4" w:space="0" w:color="auto"/>
            </w:tcBorders>
            <w:shd w:val="clear" w:color="auto" w:fill="auto"/>
            <w:noWrap/>
            <w:vAlign w:val="center"/>
          </w:tcPr>
          <w:p w14:paraId="2D2D7592"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4042E64"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F748FB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5B93936"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6C3850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76C29D7" w14:textId="4B474DB9"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B8DFF09" w14:textId="306F9A29"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17DE59F" w14:textId="15A207A2"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5DEC712" w14:textId="4D312935"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6 480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E87F43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B1241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07E1E8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5D2B66D" w14:textId="0664B179"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4.2</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FAD7AD8" w14:textId="713DE9EE"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D4E8510" w14:textId="260AF40C"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853936D" w14:textId="1ABD2FBD"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3 566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1276" w:type="dxa"/>
            <w:tcBorders>
              <w:top w:val="nil"/>
              <w:left w:val="single" w:sz="8" w:space="0" w:color="auto"/>
              <w:bottom w:val="single" w:sz="4" w:space="0" w:color="auto"/>
              <w:right w:val="single" w:sz="8" w:space="0" w:color="auto"/>
            </w:tcBorders>
          </w:tcPr>
          <w:p w14:paraId="794B838D"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102B8F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DEB5B7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165786F" w14:textId="4E3381B1"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CCA02ED" w14:textId="7E41893E"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Воздушно-конденсаторная установка </w:t>
            </w:r>
          </w:p>
        </w:tc>
        <w:tc>
          <w:tcPr>
            <w:tcW w:w="852" w:type="dxa"/>
            <w:tcBorders>
              <w:top w:val="nil"/>
              <w:left w:val="nil"/>
              <w:bottom w:val="single" w:sz="4" w:space="0" w:color="auto"/>
              <w:right w:val="single" w:sz="4" w:space="0" w:color="auto"/>
            </w:tcBorders>
            <w:shd w:val="clear" w:color="auto" w:fill="auto"/>
            <w:noWrap/>
            <w:vAlign w:val="center"/>
          </w:tcPr>
          <w:p w14:paraId="1CDF3EAD"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B744100"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EE61C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52A2C1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B059F22"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9215CB1" w14:textId="7D8C10A8"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FEDD86D" w14:textId="0C81E319"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294BD8B" w14:textId="74E78CA1"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F383F5B" w14:textId="2784C6F8"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10 286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BE3794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B1408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3AC4B6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1B6D39C" w14:textId="2B7E2613"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5.2</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DE0F60A" w14:textId="627A77B3"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A4BCCD3" w14:textId="634428BF"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8FDA9C5" w14:textId="3E7AB976"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9 953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1276" w:type="dxa"/>
            <w:tcBorders>
              <w:top w:val="nil"/>
              <w:left w:val="single" w:sz="8" w:space="0" w:color="auto"/>
              <w:bottom w:val="single" w:sz="4" w:space="0" w:color="auto"/>
              <w:right w:val="single" w:sz="8" w:space="0" w:color="auto"/>
            </w:tcBorders>
          </w:tcPr>
          <w:p w14:paraId="3666D2B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AEA2E7"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1B1955D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3D4FC24" w14:textId="2E794DC1"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CD9CF7D" w14:textId="27990C02"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Дизель генераторы </w:t>
            </w:r>
          </w:p>
        </w:tc>
        <w:tc>
          <w:tcPr>
            <w:tcW w:w="852" w:type="dxa"/>
            <w:tcBorders>
              <w:top w:val="nil"/>
              <w:left w:val="nil"/>
              <w:bottom w:val="single" w:sz="4" w:space="0" w:color="auto"/>
              <w:right w:val="single" w:sz="4" w:space="0" w:color="auto"/>
            </w:tcBorders>
            <w:shd w:val="clear" w:color="auto" w:fill="auto"/>
            <w:noWrap/>
            <w:vAlign w:val="center"/>
          </w:tcPr>
          <w:p w14:paraId="2AF9C328"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AC099B7"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9D5E68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DFAD70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FA7AB2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5FF92B1" w14:textId="6982DE24"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8AB6BDD" w14:textId="42006B20"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355D5C6" w14:textId="029B3A76"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EF6FAA1" w14:textId="64875873"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03F9A2F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EDCB9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914134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E5EE950" w14:textId="720CAE4C"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A298798" w14:textId="4811212E"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Открытая установка трансформаторов с путями перекатки </w:t>
            </w:r>
          </w:p>
        </w:tc>
        <w:tc>
          <w:tcPr>
            <w:tcW w:w="852" w:type="dxa"/>
            <w:tcBorders>
              <w:top w:val="nil"/>
              <w:left w:val="nil"/>
              <w:bottom w:val="single" w:sz="4" w:space="0" w:color="auto"/>
              <w:right w:val="single" w:sz="4" w:space="0" w:color="auto"/>
            </w:tcBorders>
            <w:shd w:val="clear" w:color="auto" w:fill="auto"/>
            <w:noWrap/>
            <w:vAlign w:val="center"/>
          </w:tcPr>
          <w:p w14:paraId="16438A6B"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821E730"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AEFEB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F6FA4D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3E1BDEF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233E9E6" w14:textId="393AE2EE"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CA1005C" w14:textId="34858BBC"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797A129" w14:textId="15B30B4B"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F0E96A1" w14:textId="6CFCC297"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DB59E8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B8FFE4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1978AE5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E44668B" w14:textId="27A1394E"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2.7.2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11EB5AB" w14:textId="418F2541"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22C2C6E" w14:textId="103B52C3"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3B11A20" w14:textId="6D2AF40F"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6C44373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007E21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7A2B5C35"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5C45B34" w14:textId="275843EC"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8EBA472" w14:textId="2D555D6E"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Открытое распределительное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231078FD"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9FE5801"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82ECE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2C6A817"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80DE48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C7D65FF" w14:textId="4F9F245A"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1BED482" w14:textId="38404F7D"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0EB5638" w14:textId="396AC8D9"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F5777C3" w14:textId="5848AF56"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2 159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699A506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00A593A"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3E7853C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805F74D" w14:textId="54457E90"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2.8.2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7ED050A" w14:textId="0E5EC3C1"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AE70FBA" w14:textId="65BB282D"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D5303CD" w14:textId="40F443D0"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1 824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64C58FE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A2EBF9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8D60BC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931D56D" w14:textId="550C2D9B"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7D586EB" w14:textId="2B5B008B"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Главная проходная </w:t>
            </w:r>
          </w:p>
        </w:tc>
        <w:tc>
          <w:tcPr>
            <w:tcW w:w="852" w:type="dxa"/>
            <w:tcBorders>
              <w:top w:val="nil"/>
              <w:left w:val="nil"/>
              <w:bottom w:val="single" w:sz="4" w:space="0" w:color="auto"/>
              <w:right w:val="single" w:sz="4" w:space="0" w:color="auto"/>
            </w:tcBorders>
            <w:shd w:val="clear" w:color="auto" w:fill="auto"/>
            <w:noWrap/>
            <w:vAlign w:val="center"/>
          </w:tcPr>
          <w:p w14:paraId="55A5DAC8"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6C71CC5"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A7A3E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47DC2A"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EF035C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68EA6F0" w14:textId="2E60B924"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9A71044" w14:textId="7E6B5CF9"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927DAB2" w14:textId="1BF7C2FE"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8FD97E8" w14:textId="234800AF"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334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33B996C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DAB8C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11AD61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04C4B8B" w14:textId="1C13CFF2"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2.9.2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9FAE025" w14:textId="61A199F1"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875E4AE" w14:textId="5DE4244F"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DD296A4" w14:textId="216EE27A"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304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p>
        </w:tc>
        <w:tc>
          <w:tcPr>
            <w:tcW w:w="1276" w:type="dxa"/>
            <w:tcBorders>
              <w:top w:val="nil"/>
              <w:left w:val="single" w:sz="8" w:space="0" w:color="auto"/>
              <w:bottom w:val="single" w:sz="4" w:space="0" w:color="auto"/>
              <w:right w:val="single" w:sz="8" w:space="0" w:color="auto"/>
            </w:tcBorders>
          </w:tcPr>
          <w:p w14:paraId="02E9EA9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2D99AF7"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E67761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D941177" w14:textId="4D01DD77"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2.10</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46EC54C" w14:textId="3EB7463A" w:rsidR="003E58DD" w:rsidRPr="00E90329" w:rsidRDefault="003E58DD" w:rsidP="003E58DD">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b/>
                <w:sz w:val="24"/>
                <w:szCs w:val="24"/>
                <w:lang w:eastAsia="ru-RU"/>
              </w:rPr>
              <w:t>Весовая</w:t>
            </w:r>
            <w:proofErr w:type="gramEnd"/>
            <w:r>
              <w:rPr>
                <w:rFonts w:ascii="Times New Roman" w:eastAsia="Times New Roman" w:hAnsi="Times New Roman"/>
                <w:b/>
                <w:sz w:val="24"/>
                <w:szCs w:val="24"/>
                <w:lang w:eastAsia="ru-RU"/>
              </w:rPr>
              <w:t xml:space="preserve"> с грузовой проходной </w:t>
            </w:r>
          </w:p>
        </w:tc>
        <w:tc>
          <w:tcPr>
            <w:tcW w:w="852" w:type="dxa"/>
            <w:tcBorders>
              <w:top w:val="nil"/>
              <w:left w:val="nil"/>
              <w:bottom w:val="single" w:sz="4" w:space="0" w:color="auto"/>
              <w:right w:val="single" w:sz="4" w:space="0" w:color="auto"/>
            </w:tcBorders>
            <w:shd w:val="clear" w:color="auto" w:fill="auto"/>
            <w:noWrap/>
            <w:vAlign w:val="center"/>
          </w:tcPr>
          <w:p w14:paraId="28939787"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128E23F"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87C5A4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A1773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FCFED6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22AF70D" w14:textId="6980666B"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5547043" w14:textId="7F3843C3"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03637935" w14:textId="2487E9E3"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A2DA8F1" w14:textId="4A19582D"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64B6F25A"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97C478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C036DC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6D3D546" w14:textId="64EB3B41"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2.10.2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7A9A921" w14:textId="3D55CFC4"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42CA5ADD" w14:textId="2DB23A56"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80C9E22" w14:textId="01D74331"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137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p>
        </w:tc>
        <w:tc>
          <w:tcPr>
            <w:tcW w:w="1276" w:type="dxa"/>
            <w:tcBorders>
              <w:top w:val="nil"/>
              <w:left w:val="single" w:sz="8" w:space="0" w:color="auto"/>
              <w:bottom w:val="single" w:sz="4" w:space="0" w:color="auto"/>
              <w:right w:val="single" w:sz="8" w:space="0" w:color="auto"/>
            </w:tcBorders>
          </w:tcPr>
          <w:p w14:paraId="471B73FD"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3D917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4DC0D42"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A9777C9" w14:textId="46F1EA2A"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FDB3A99" w14:textId="2D43EF99"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противопожарного и хозяйственно-питьевого водоснабжения </w:t>
            </w:r>
          </w:p>
        </w:tc>
        <w:tc>
          <w:tcPr>
            <w:tcW w:w="852" w:type="dxa"/>
            <w:tcBorders>
              <w:top w:val="nil"/>
              <w:left w:val="nil"/>
              <w:bottom w:val="single" w:sz="4" w:space="0" w:color="auto"/>
              <w:right w:val="single" w:sz="4" w:space="0" w:color="auto"/>
            </w:tcBorders>
            <w:shd w:val="clear" w:color="auto" w:fill="auto"/>
            <w:noWrap/>
            <w:vAlign w:val="center"/>
          </w:tcPr>
          <w:p w14:paraId="186404F5"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01EEAC4"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21512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32E08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96B312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8F566A1" w14:textId="48CEFA26"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11.1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96F1D89" w14:textId="309E145B"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06CCCB98" w14:textId="2DCA983B"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9AB29E2" w14:textId="155D5893"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1 390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672AEA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8A1FCC6"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17AE845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049EE0E" w14:textId="784820C9"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F3E41BC" w14:textId="6DD79F44"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26CC169" w14:textId="7117EECC"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1449336" w14:textId="7B12CBA1"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701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68</w:t>
            </w:r>
          </w:p>
        </w:tc>
        <w:tc>
          <w:tcPr>
            <w:tcW w:w="1276" w:type="dxa"/>
            <w:tcBorders>
              <w:top w:val="nil"/>
              <w:left w:val="single" w:sz="8" w:space="0" w:color="auto"/>
              <w:bottom w:val="single" w:sz="4" w:space="0" w:color="auto"/>
              <w:right w:val="single" w:sz="8" w:space="0" w:color="auto"/>
            </w:tcBorders>
          </w:tcPr>
          <w:p w14:paraId="6ED0760D"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E4DBF3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019B5D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D18D1A2" w14:textId="710CFABB"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C2EF244" w14:textId="6DCAA698"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питьевой воды </w:t>
            </w:r>
          </w:p>
        </w:tc>
        <w:tc>
          <w:tcPr>
            <w:tcW w:w="852" w:type="dxa"/>
            <w:tcBorders>
              <w:top w:val="nil"/>
              <w:left w:val="nil"/>
              <w:bottom w:val="single" w:sz="4" w:space="0" w:color="auto"/>
              <w:right w:val="single" w:sz="4" w:space="0" w:color="auto"/>
            </w:tcBorders>
            <w:shd w:val="clear" w:color="auto" w:fill="auto"/>
            <w:noWrap/>
            <w:vAlign w:val="center"/>
          </w:tcPr>
          <w:p w14:paraId="1011004F"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74595DC"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3931DD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DECCA4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DD2030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56249ED" w14:textId="6FD25341"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12.1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6BB1237" w14:textId="50D32FAC"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1B6BF0A" w14:textId="25B1B9D3"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ACBD486" w14:textId="667EEBBD"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487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8A4F61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B82A3C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C550E6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CCBE9EF" w14:textId="1D6B3DFE"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5DA31FF" w14:textId="52A7DB4B"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EBCB1A5" w14:textId="3FD0D35A"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7F7CEA6" w14:textId="0F029027"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395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50</w:t>
            </w:r>
          </w:p>
        </w:tc>
        <w:tc>
          <w:tcPr>
            <w:tcW w:w="1276" w:type="dxa"/>
            <w:tcBorders>
              <w:top w:val="nil"/>
              <w:left w:val="single" w:sz="8" w:space="0" w:color="auto"/>
              <w:bottom w:val="single" w:sz="4" w:space="0" w:color="auto"/>
              <w:right w:val="single" w:sz="8" w:space="0" w:color="auto"/>
            </w:tcBorders>
          </w:tcPr>
          <w:p w14:paraId="08BF89A1"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70F985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448744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617B2AF" w14:textId="50FF01C8"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62EAEE1" w14:textId="71EB547E"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противопожарного запаса воды </w:t>
            </w:r>
          </w:p>
        </w:tc>
        <w:tc>
          <w:tcPr>
            <w:tcW w:w="852" w:type="dxa"/>
            <w:tcBorders>
              <w:top w:val="nil"/>
              <w:left w:val="nil"/>
              <w:bottom w:val="single" w:sz="4" w:space="0" w:color="auto"/>
              <w:right w:val="single" w:sz="4" w:space="0" w:color="auto"/>
            </w:tcBorders>
            <w:shd w:val="clear" w:color="auto" w:fill="auto"/>
            <w:noWrap/>
            <w:vAlign w:val="center"/>
          </w:tcPr>
          <w:p w14:paraId="67F7B644"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5184850"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9AF756"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0F62A6"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BDCF63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AA209A1" w14:textId="0AC54747"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13.1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5586205" w14:textId="00019DC1"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AB52F76" w14:textId="7D9068F0"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3EA8CF2" w14:textId="0A3AE25B"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5 048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82DF9E7"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6D8F287"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166AFEA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6DD84C7" w14:textId="7978415D"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B3B8B27" w14:textId="191180C4"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46562E3C" w14:textId="55E26625"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338902E" w14:textId="5AB1B8DE"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3 751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90</w:t>
            </w:r>
          </w:p>
        </w:tc>
        <w:tc>
          <w:tcPr>
            <w:tcW w:w="1276" w:type="dxa"/>
            <w:tcBorders>
              <w:top w:val="nil"/>
              <w:left w:val="single" w:sz="8" w:space="0" w:color="auto"/>
              <w:bottom w:val="single" w:sz="4" w:space="0" w:color="auto"/>
              <w:right w:val="single" w:sz="8" w:space="0" w:color="auto"/>
            </w:tcBorders>
          </w:tcPr>
          <w:p w14:paraId="5C00337D"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C4292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1FE0EDE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1B92052" w14:textId="09D4DB9F"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619ABBA" w14:textId="29758E54"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Общезаводская компрессорная станция сжатого воздуха </w:t>
            </w:r>
          </w:p>
        </w:tc>
        <w:tc>
          <w:tcPr>
            <w:tcW w:w="852" w:type="dxa"/>
            <w:tcBorders>
              <w:top w:val="nil"/>
              <w:left w:val="nil"/>
              <w:bottom w:val="single" w:sz="4" w:space="0" w:color="auto"/>
              <w:right w:val="single" w:sz="4" w:space="0" w:color="auto"/>
            </w:tcBorders>
            <w:shd w:val="clear" w:color="auto" w:fill="auto"/>
            <w:noWrap/>
            <w:vAlign w:val="center"/>
          </w:tcPr>
          <w:p w14:paraId="31DDD26B"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5DE102A"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1EE51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466D6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61F560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31381B3" w14:textId="02292D99"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14.1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E636E24" w14:textId="6C852258"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7854B2B" w14:textId="3304F603"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FA1A6A2" w14:textId="2A9F6055"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078271F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5BC84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A4A756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B3475FA" w14:textId="7FA92ECC"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2.14.2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69EE870" w14:textId="67808A14"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947EAD4" w14:textId="6DF5FD04"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7088E33" w14:textId="2638358B"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64</w:t>
            </w:r>
          </w:p>
        </w:tc>
        <w:tc>
          <w:tcPr>
            <w:tcW w:w="1276" w:type="dxa"/>
            <w:tcBorders>
              <w:top w:val="nil"/>
              <w:left w:val="single" w:sz="8" w:space="0" w:color="auto"/>
              <w:bottom w:val="single" w:sz="4" w:space="0" w:color="auto"/>
              <w:right w:val="single" w:sz="8" w:space="0" w:color="auto"/>
            </w:tcBorders>
          </w:tcPr>
          <w:p w14:paraId="3E44036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244890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DF3933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586439D" w14:textId="02192BAB"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ADCA00D" w14:textId="787C0266"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дождевых стоков </w:t>
            </w:r>
          </w:p>
        </w:tc>
        <w:tc>
          <w:tcPr>
            <w:tcW w:w="852" w:type="dxa"/>
            <w:tcBorders>
              <w:top w:val="nil"/>
              <w:left w:val="nil"/>
              <w:bottom w:val="single" w:sz="4" w:space="0" w:color="auto"/>
              <w:right w:val="single" w:sz="4" w:space="0" w:color="auto"/>
            </w:tcBorders>
            <w:shd w:val="clear" w:color="auto" w:fill="auto"/>
            <w:noWrap/>
            <w:vAlign w:val="center"/>
          </w:tcPr>
          <w:p w14:paraId="4CF4C72C"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589C284"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F8327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CB6053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46F22D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4632BF3" w14:textId="4B6F93B5"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15.1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B99DF12" w14:textId="2E955AD5"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90F8E8E" w14:textId="19FF2B88"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4DCAF56" w14:textId="40511621"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8 107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413F303D"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2A5E4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75850C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6980DD6" w14:textId="5888BFE6"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2.15.2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2579704" w14:textId="7B152AF7"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5497135" w14:textId="03004D0E"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D88E8A6" w14:textId="2827FF44"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5 525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80</w:t>
            </w:r>
          </w:p>
        </w:tc>
        <w:tc>
          <w:tcPr>
            <w:tcW w:w="1276" w:type="dxa"/>
            <w:tcBorders>
              <w:top w:val="nil"/>
              <w:left w:val="single" w:sz="8" w:space="0" w:color="auto"/>
              <w:bottom w:val="single" w:sz="4" w:space="0" w:color="auto"/>
              <w:right w:val="single" w:sz="8" w:space="0" w:color="auto"/>
            </w:tcBorders>
          </w:tcPr>
          <w:p w14:paraId="085225D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28159A1"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4D370D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21EB8BC" w14:textId="2A9002BC"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FA1B5C1" w14:textId="47B40F8E"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турбинного масла </w:t>
            </w:r>
          </w:p>
        </w:tc>
        <w:tc>
          <w:tcPr>
            <w:tcW w:w="852" w:type="dxa"/>
            <w:tcBorders>
              <w:top w:val="nil"/>
              <w:left w:val="nil"/>
              <w:bottom w:val="single" w:sz="4" w:space="0" w:color="auto"/>
              <w:right w:val="single" w:sz="4" w:space="0" w:color="auto"/>
            </w:tcBorders>
            <w:shd w:val="clear" w:color="auto" w:fill="auto"/>
            <w:noWrap/>
            <w:vAlign w:val="center"/>
          </w:tcPr>
          <w:p w14:paraId="49C65C18"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9C7DA49"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0E0CF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D154A6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ECAF77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E9C9669" w14:textId="7329B349"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16.1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8431DBA" w14:textId="4059DD3C"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01D82B69" w14:textId="6EDE9F9B"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D060F85" w14:textId="5C47F37C"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347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C8E39E2"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4F786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93DB6C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B834C5F" w14:textId="7F03A072"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2.16.2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7159355" w14:textId="31909283"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1C1EDE9" w14:textId="5928A4C8"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7D0C8CD" w14:textId="36BC5AEF"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319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00</w:t>
            </w:r>
          </w:p>
        </w:tc>
        <w:tc>
          <w:tcPr>
            <w:tcW w:w="1276" w:type="dxa"/>
            <w:tcBorders>
              <w:top w:val="nil"/>
              <w:left w:val="single" w:sz="8" w:space="0" w:color="auto"/>
              <w:bottom w:val="single" w:sz="4" w:space="0" w:color="auto"/>
              <w:right w:val="single" w:sz="8" w:space="0" w:color="auto"/>
            </w:tcBorders>
          </w:tcPr>
          <w:p w14:paraId="1FB4536A"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F0D58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688AC9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F9AA6DF" w14:textId="61BE2A70"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B008F08" w14:textId="58BFACFC"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трансформаторного масла </w:t>
            </w:r>
          </w:p>
        </w:tc>
        <w:tc>
          <w:tcPr>
            <w:tcW w:w="852" w:type="dxa"/>
            <w:tcBorders>
              <w:top w:val="nil"/>
              <w:left w:val="nil"/>
              <w:bottom w:val="single" w:sz="4" w:space="0" w:color="auto"/>
              <w:right w:val="single" w:sz="4" w:space="0" w:color="auto"/>
            </w:tcBorders>
            <w:shd w:val="clear" w:color="auto" w:fill="auto"/>
            <w:noWrap/>
            <w:vAlign w:val="center"/>
          </w:tcPr>
          <w:p w14:paraId="4F7BED76"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051B39D"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9646F8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1700D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A05858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45237A8" w14:textId="04637B59"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17.1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12E0C35" w14:textId="7963348F"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0E9747D7" w14:textId="69928689"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CABBCE0" w14:textId="79527AEC"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1 318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4379B8F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B8A7A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8FE21A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0E0FC57" w14:textId="53FA2C3A"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2.17.2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23D5D16" w14:textId="1E77FB81"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728F9C6" w14:textId="7D054F8D"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A02E03F" w14:textId="097D52AA"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1 212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00</w:t>
            </w:r>
          </w:p>
        </w:tc>
        <w:tc>
          <w:tcPr>
            <w:tcW w:w="1276" w:type="dxa"/>
            <w:tcBorders>
              <w:top w:val="nil"/>
              <w:left w:val="single" w:sz="8" w:space="0" w:color="auto"/>
              <w:bottom w:val="single" w:sz="4" w:space="0" w:color="auto"/>
              <w:right w:val="single" w:sz="8" w:space="0" w:color="auto"/>
            </w:tcBorders>
          </w:tcPr>
          <w:p w14:paraId="1B619706"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EB7542"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7EDC107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85E7BE8" w14:textId="4891B5FB"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BC44482" w14:textId="0F7D0DBB"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масла в таре </w:t>
            </w:r>
          </w:p>
        </w:tc>
        <w:tc>
          <w:tcPr>
            <w:tcW w:w="852" w:type="dxa"/>
            <w:tcBorders>
              <w:top w:val="nil"/>
              <w:left w:val="nil"/>
              <w:bottom w:val="single" w:sz="4" w:space="0" w:color="auto"/>
              <w:right w:val="single" w:sz="4" w:space="0" w:color="auto"/>
            </w:tcBorders>
            <w:shd w:val="clear" w:color="auto" w:fill="auto"/>
            <w:noWrap/>
            <w:vAlign w:val="center"/>
          </w:tcPr>
          <w:p w14:paraId="5384DECE"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B646BCA"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687EDE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BDFE92"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BBBB14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B706E82" w14:textId="3203A4E1"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18.1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34C63F2" w14:textId="3494DB2C"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4A2F1EA" w14:textId="670496A9"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A275DED" w14:textId="536CBDC9"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591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734B154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27B3562"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FD3811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A8C4E2E" w14:textId="2643DDEE"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2.18.2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39FF17D" w14:textId="368E427C"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9FFF36A" w14:textId="375FE069"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B2A33C0" w14:textId="12379A4E"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587,29</w:t>
            </w:r>
          </w:p>
        </w:tc>
        <w:tc>
          <w:tcPr>
            <w:tcW w:w="1276" w:type="dxa"/>
            <w:tcBorders>
              <w:top w:val="nil"/>
              <w:left w:val="single" w:sz="8" w:space="0" w:color="auto"/>
              <w:bottom w:val="single" w:sz="4" w:space="0" w:color="auto"/>
              <w:right w:val="single" w:sz="8" w:space="0" w:color="auto"/>
            </w:tcBorders>
          </w:tcPr>
          <w:p w14:paraId="4D102B8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062F812"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AC7E29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00C0BD4" w14:textId="51DA60D2"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92E75FF" w14:textId="2C7BE45A"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баллонов газа </w:t>
            </w:r>
          </w:p>
        </w:tc>
        <w:tc>
          <w:tcPr>
            <w:tcW w:w="852" w:type="dxa"/>
            <w:tcBorders>
              <w:top w:val="nil"/>
              <w:left w:val="nil"/>
              <w:bottom w:val="single" w:sz="4" w:space="0" w:color="auto"/>
              <w:right w:val="single" w:sz="4" w:space="0" w:color="auto"/>
            </w:tcBorders>
            <w:shd w:val="clear" w:color="auto" w:fill="auto"/>
            <w:noWrap/>
            <w:vAlign w:val="center"/>
          </w:tcPr>
          <w:p w14:paraId="56717108"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90A1EFD"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53BD01"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86BB2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DBA2A9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14CF055" w14:textId="58C68CD8"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19.1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FACC42B" w14:textId="6E386AD1"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1EE96E9" w14:textId="532A1BA6"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9205B0F" w14:textId="1C7A52E9"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735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952364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1F9F85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314D20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A014AD5" w14:textId="69E12B55"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2.19.2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EA0B502" w14:textId="33FC7D1C"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64CC94C" w14:textId="7499453E"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AD32B99" w14:textId="6E01DD49"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659,16</w:t>
            </w:r>
          </w:p>
        </w:tc>
        <w:tc>
          <w:tcPr>
            <w:tcW w:w="1276" w:type="dxa"/>
            <w:tcBorders>
              <w:top w:val="nil"/>
              <w:left w:val="single" w:sz="8" w:space="0" w:color="auto"/>
              <w:bottom w:val="single" w:sz="4" w:space="0" w:color="auto"/>
              <w:right w:val="single" w:sz="8" w:space="0" w:color="auto"/>
            </w:tcBorders>
          </w:tcPr>
          <w:p w14:paraId="323C4EE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EAB778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2AE1B8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0C93C0A" w14:textId="1EB092DB"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2.20</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3113701" w14:textId="2206984F"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Гараж </w:t>
            </w:r>
          </w:p>
        </w:tc>
        <w:tc>
          <w:tcPr>
            <w:tcW w:w="852" w:type="dxa"/>
            <w:tcBorders>
              <w:top w:val="nil"/>
              <w:left w:val="nil"/>
              <w:bottom w:val="single" w:sz="4" w:space="0" w:color="auto"/>
              <w:right w:val="single" w:sz="4" w:space="0" w:color="auto"/>
            </w:tcBorders>
            <w:shd w:val="clear" w:color="auto" w:fill="auto"/>
            <w:noWrap/>
            <w:vAlign w:val="center"/>
          </w:tcPr>
          <w:p w14:paraId="76780670"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59BF83C"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8F183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BA20BD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7DB730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C635971" w14:textId="191219A8"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A6B3BDD" w14:textId="48B95A50"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EE451D8" w14:textId="3BAD83AD"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824AD07" w14:textId="68639F56"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20EAC0D"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7EB45A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22BA4B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8D8B434" w14:textId="6BEC9673"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2.20.2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C85EE80" w14:textId="41BAB797"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91BACDF" w14:textId="35FBA072"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5C3B0F7" w14:textId="6B2FE42B"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643,21</w:t>
            </w:r>
          </w:p>
        </w:tc>
        <w:tc>
          <w:tcPr>
            <w:tcW w:w="1276" w:type="dxa"/>
            <w:tcBorders>
              <w:top w:val="nil"/>
              <w:left w:val="single" w:sz="8" w:space="0" w:color="auto"/>
              <w:bottom w:val="single" w:sz="4" w:space="0" w:color="auto"/>
              <w:right w:val="single" w:sz="8" w:space="0" w:color="auto"/>
            </w:tcBorders>
          </w:tcPr>
          <w:p w14:paraId="6F68D84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43E395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9925BC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F59D019" w14:textId="6EF43AD1"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39138F6" w14:textId="4024C0BC"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Резервуарный парк </w:t>
            </w:r>
          </w:p>
        </w:tc>
        <w:tc>
          <w:tcPr>
            <w:tcW w:w="852" w:type="dxa"/>
            <w:tcBorders>
              <w:top w:val="nil"/>
              <w:left w:val="nil"/>
              <w:bottom w:val="single" w:sz="4" w:space="0" w:color="auto"/>
              <w:right w:val="single" w:sz="4" w:space="0" w:color="auto"/>
            </w:tcBorders>
            <w:shd w:val="clear" w:color="auto" w:fill="auto"/>
            <w:noWrap/>
            <w:vAlign w:val="center"/>
          </w:tcPr>
          <w:p w14:paraId="4542F2BC"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466E712"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ABB700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C5E296"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34FF08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ED6A4A0" w14:textId="4D1C2E09"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21.1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B7659BA" w14:textId="35CD89C0"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65D18F9" w14:textId="58E377BA"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C93F195" w14:textId="08667F96"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1 133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72A7B4E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6D3B83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E33DA3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CCB21E4" w14:textId="33FB363E"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7E0002C" w14:textId="4AD03005"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7735161" w14:textId="3516DF2D"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E05D552" w14:textId="4DAAA2FA"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461,62</w:t>
            </w:r>
          </w:p>
        </w:tc>
        <w:tc>
          <w:tcPr>
            <w:tcW w:w="1276" w:type="dxa"/>
            <w:tcBorders>
              <w:top w:val="nil"/>
              <w:left w:val="single" w:sz="8" w:space="0" w:color="auto"/>
              <w:bottom w:val="single" w:sz="4" w:space="0" w:color="auto"/>
              <w:right w:val="single" w:sz="8" w:space="0" w:color="auto"/>
            </w:tcBorders>
          </w:tcPr>
          <w:p w14:paraId="40D597E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30A4E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172F57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6461EDC" w14:textId="494A6B43"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B1A92F9" w14:textId="290B747F"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Приемно-сливное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65852502"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FE9B3AA"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9E56D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76B7B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E0189F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23FDE86" w14:textId="6B36C058"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748A407" w14:textId="2E9F0EBD"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8C98938" w14:textId="0CF23B69"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6A1F9BE" w14:textId="351F03FD"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439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EF6C40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CBA18D"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FBE675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C16D092" w14:textId="5E675A8C"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24C7D4F" w14:textId="12279FAD"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B6FF460" w14:textId="5574836E"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0FED4F4" w14:textId="28785399"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219,01</w:t>
            </w:r>
          </w:p>
        </w:tc>
        <w:tc>
          <w:tcPr>
            <w:tcW w:w="1276" w:type="dxa"/>
            <w:tcBorders>
              <w:top w:val="nil"/>
              <w:left w:val="single" w:sz="8" w:space="0" w:color="auto"/>
              <w:bottom w:val="single" w:sz="4" w:space="0" w:color="auto"/>
              <w:right w:val="single" w:sz="8" w:space="0" w:color="auto"/>
            </w:tcBorders>
          </w:tcPr>
          <w:p w14:paraId="3B3C527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43426BA"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17A594E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68F502B" w14:textId="4A982E42"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3035A1D" w14:textId="0FBB2CEE"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Подушка из щебня</w:t>
            </w:r>
          </w:p>
        </w:tc>
        <w:tc>
          <w:tcPr>
            <w:tcW w:w="852" w:type="dxa"/>
            <w:tcBorders>
              <w:top w:val="nil"/>
              <w:left w:val="nil"/>
              <w:bottom w:val="single" w:sz="4" w:space="0" w:color="auto"/>
              <w:right w:val="single" w:sz="4" w:space="0" w:color="auto"/>
            </w:tcBorders>
            <w:shd w:val="clear" w:color="auto" w:fill="auto"/>
            <w:noWrap/>
            <w:vAlign w:val="center"/>
          </w:tcPr>
          <w:p w14:paraId="22A4D1DE" w14:textId="068F2309"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814087E" w14:textId="76E8F52D"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188,50</w:t>
            </w:r>
          </w:p>
        </w:tc>
        <w:tc>
          <w:tcPr>
            <w:tcW w:w="1276" w:type="dxa"/>
            <w:tcBorders>
              <w:top w:val="nil"/>
              <w:left w:val="single" w:sz="8" w:space="0" w:color="auto"/>
              <w:bottom w:val="single" w:sz="4" w:space="0" w:color="auto"/>
              <w:right w:val="single" w:sz="8" w:space="0" w:color="auto"/>
            </w:tcBorders>
          </w:tcPr>
          <w:p w14:paraId="23969142"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24F4F6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442101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64F53FD" w14:textId="004C0403"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C55EF78" w14:textId="3B8F0310"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Подземная дренажная емкость </w:t>
            </w:r>
          </w:p>
        </w:tc>
        <w:tc>
          <w:tcPr>
            <w:tcW w:w="852" w:type="dxa"/>
            <w:tcBorders>
              <w:top w:val="nil"/>
              <w:left w:val="nil"/>
              <w:bottom w:val="single" w:sz="4" w:space="0" w:color="auto"/>
              <w:right w:val="single" w:sz="4" w:space="0" w:color="auto"/>
            </w:tcBorders>
            <w:shd w:val="clear" w:color="auto" w:fill="auto"/>
            <w:noWrap/>
            <w:vAlign w:val="center"/>
          </w:tcPr>
          <w:p w14:paraId="37D0B146"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C2DACCF"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F4B6DF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C79F9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5484D25"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56F163F" w14:textId="46CF6A42"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23.1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1B53FF6" w14:textId="1FE725A3"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1638860" w14:textId="4C9D9205"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27393B5" w14:textId="5C5FD769"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6F64F82"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255166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E2490E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1C4706B" w14:textId="66261446"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8196287" w14:textId="2B699B16"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0E5D4F3" w14:textId="05A01B0D"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C273B13" w14:textId="5D44F301"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144,59</w:t>
            </w:r>
          </w:p>
        </w:tc>
        <w:tc>
          <w:tcPr>
            <w:tcW w:w="1276" w:type="dxa"/>
            <w:tcBorders>
              <w:top w:val="nil"/>
              <w:left w:val="single" w:sz="8" w:space="0" w:color="auto"/>
              <w:bottom w:val="single" w:sz="4" w:space="0" w:color="auto"/>
              <w:right w:val="single" w:sz="8" w:space="0" w:color="auto"/>
            </w:tcBorders>
          </w:tcPr>
          <w:p w14:paraId="08124F1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170597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DAAB952"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BD7DEFC" w14:textId="4CD30200"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392470F" w14:textId="7153B855"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вспомогательного топлива </w:t>
            </w:r>
          </w:p>
        </w:tc>
        <w:tc>
          <w:tcPr>
            <w:tcW w:w="852" w:type="dxa"/>
            <w:tcBorders>
              <w:top w:val="nil"/>
              <w:left w:val="nil"/>
              <w:bottom w:val="single" w:sz="4" w:space="0" w:color="auto"/>
              <w:right w:val="single" w:sz="4" w:space="0" w:color="auto"/>
            </w:tcBorders>
            <w:shd w:val="clear" w:color="auto" w:fill="auto"/>
            <w:noWrap/>
            <w:vAlign w:val="center"/>
          </w:tcPr>
          <w:p w14:paraId="6DBCD84C"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0C2D140"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CE23E9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E89205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6D01FA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9944119" w14:textId="553C4D45"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24.1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79252C4" w14:textId="4BA4F025"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37E1E9E" w14:textId="67F0003F"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8695F26" w14:textId="0E1AA2D2"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450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D74272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C0E975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014A2D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95BDF20" w14:textId="251AAADB"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2.24.2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48BC011" w14:textId="68C33C85"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0542629" w14:textId="7DF0C0CD"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748F8DD" w14:textId="56675EDF"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446,53</w:t>
            </w:r>
          </w:p>
        </w:tc>
        <w:tc>
          <w:tcPr>
            <w:tcW w:w="1276" w:type="dxa"/>
            <w:tcBorders>
              <w:top w:val="nil"/>
              <w:left w:val="single" w:sz="8" w:space="0" w:color="auto"/>
              <w:bottom w:val="single" w:sz="4" w:space="0" w:color="auto"/>
              <w:right w:val="single" w:sz="8" w:space="0" w:color="auto"/>
            </w:tcBorders>
          </w:tcPr>
          <w:p w14:paraId="75802DC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169BA1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EB8DA6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2B85C44" w14:textId="22E51BE5"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5B852BA" w14:textId="289DD686"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Эстакада технологических трубопроводов </w:t>
            </w:r>
          </w:p>
        </w:tc>
        <w:tc>
          <w:tcPr>
            <w:tcW w:w="852" w:type="dxa"/>
            <w:tcBorders>
              <w:top w:val="nil"/>
              <w:left w:val="nil"/>
              <w:bottom w:val="single" w:sz="4" w:space="0" w:color="auto"/>
              <w:right w:val="single" w:sz="4" w:space="0" w:color="auto"/>
            </w:tcBorders>
            <w:shd w:val="clear" w:color="auto" w:fill="auto"/>
            <w:noWrap/>
            <w:vAlign w:val="center"/>
          </w:tcPr>
          <w:p w14:paraId="4B4A81FC"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4698747"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F77636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2CE0CD"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245C98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49FC1FD" w14:textId="6B95FBAC"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25.1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FE20191" w14:textId="2DB5C085"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C62FEC6" w14:textId="26D72FEE"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CD4EFBB" w14:textId="17DE315C"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1 792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0FFDD83D"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85D670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83F6F4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A5178BD" w14:textId="3D331C0C"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2.25.2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291E10D" w14:textId="4A9DEBC4"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17362E6" w14:textId="3F6EAEA2"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2A5EDB8" w14:textId="517E4D70"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1 544,77</w:t>
            </w:r>
          </w:p>
        </w:tc>
        <w:tc>
          <w:tcPr>
            <w:tcW w:w="1276" w:type="dxa"/>
            <w:tcBorders>
              <w:top w:val="nil"/>
              <w:left w:val="single" w:sz="8" w:space="0" w:color="auto"/>
              <w:bottom w:val="single" w:sz="4" w:space="0" w:color="auto"/>
              <w:right w:val="single" w:sz="8" w:space="0" w:color="auto"/>
            </w:tcBorders>
          </w:tcPr>
          <w:p w14:paraId="229D865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0383B16"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97A6D7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49D61D9" w14:textId="085EE272"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4BF6DE3" w14:textId="1B9D3270"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бытовых стоков </w:t>
            </w:r>
          </w:p>
        </w:tc>
        <w:tc>
          <w:tcPr>
            <w:tcW w:w="852" w:type="dxa"/>
            <w:tcBorders>
              <w:top w:val="nil"/>
              <w:left w:val="nil"/>
              <w:bottom w:val="single" w:sz="4" w:space="0" w:color="auto"/>
              <w:right w:val="single" w:sz="4" w:space="0" w:color="auto"/>
            </w:tcBorders>
            <w:shd w:val="clear" w:color="auto" w:fill="auto"/>
            <w:noWrap/>
            <w:vAlign w:val="center"/>
          </w:tcPr>
          <w:p w14:paraId="6EE7962C"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57907CD"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2D1A0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04BDD6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BD6D73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8C7853D" w14:textId="60A11E41"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26.1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94F68C7" w14:textId="0309FE4C"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6735843" w14:textId="49823EB9"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20DBE22" w14:textId="1D2B6F9D"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2 524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443F63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4A84D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D489865"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C0A375C" w14:textId="2522DC06"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2.26.2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EFAA5FB" w14:textId="01E132CB"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0BE54B1" w14:textId="6C55A762"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0C3E139" w14:textId="74B9A2D7"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1 875,90</w:t>
            </w:r>
          </w:p>
        </w:tc>
        <w:tc>
          <w:tcPr>
            <w:tcW w:w="1276" w:type="dxa"/>
            <w:tcBorders>
              <w:top w:val="nil"/>
              <w:left w:val="single" w:sz="8" w:space="0" w:color="auto"/>
              <w:bottom w:val="single" w:sz="4" w:space="0" w:color="auto"/>
              <w:right w:val="single" w:sz="8" w:space="0" w:color="auto"/>
            </w:tcBorders>
          </w:tcPr>
          <w:p w14:paraId="45A3EFC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331F67"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BF684A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50B3CB3" w14:textId="3DA6BB1C"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B2468FB" w14:textId="7BFE9F45"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Газорегуляторный пункт </w:t>
            </w:r>
          </w:p>
        </w:tc>
        <w:tc>
          <w:tcPr>
            <w:tcW w:w="852" w:type="dxa"/>
            <w:tcBorders>
              <w:top w:val="nil"/>
              <w:left w:val="nil"/>
              <w:bottom w:val="single" w:sz="4" w:space="0" w:color="auto"/>
              <w:right w:val="single" w:sz="4" w:space="0" w:color="auto"/>
            </w:tcBorders>
            <w:shd w:val="clear" w:color="auto" w:fill="auto"/>
            <w:noWrap/>
            <w:vAlign w:val="center"/>
          </w:tcPr>
          <w:p w14:paraId="6EDC49BC"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405A883"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1E5CC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FD9A75D"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79E1402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B4C1433" w14:textId="5E31989C"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27.1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0AFA2F9" w14:textId="56AE27FA"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D0BF801" w14:textId="3307E3B3"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F363E7D" w14:textId="1BD3D9BD"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6F0832A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8B0F9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B07352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16742DB" w14:textId="39224B79"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17C9D03" w14:textId="2DCA1A83"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Топливозаправочный пункт </w:t>
            </w:r>
          </w:p>
        </w:tc>
        <w:tc>
          <w:tcPr>
            <w:tcW w:w="852" w:type="dxa"/>
            <w:tcBorders>
              <w:top w:val="nil"/>
              <w:left w:val="nil"/>
              <w:bottom w:val="single" w:sz="4" w:space="0" w:color="auto"/>
              <w:right w:val="single" w:sz="4" w:space="0" w:color="auto"/>
            </w:tcBorders>
            <w:shd w:val="clear" w:color="auto" w:fill="auto"/>
            <w:noWrap/>
            <w:vAlign w:val="center"/>
          </w:tcPr>
          <w:p w14:paraId="24A01A37"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D1A6435"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8831B62"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BE63C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72A905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E8F84F8" w14:textId="542C87BD"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28.1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2ECE979" w14:textId="480C9AD7"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5C59674" w14:textId="7170A3CA"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829D5A0" w14:textId="3B0EAD31"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7F5542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A9839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12EDBF7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6EF90C6" w14:textId="358A8393"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2.28.2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F91E6DA" w14:textId="2AD3F466"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4B521AC0" w14:textId="477E0252"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7D924C6" w14:textId="58B3BAB3"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69,11</w:t>
            </w:r>
          </w:p>
        </w:tc>
        <w:tc>
          <w:tcPr>
            <w:tcW w:w="1276" w:type="dxa"/>
            <w:tcBorders>
              <w:top w:val="nil"/>
              <w:left w:val="single" w:sz="8" w:space="0" w:color="auto"/>
              <w:bottom w:val="single" w:sz="4" w:space="0" w:color="auto"/>
              <w:right w:val="single" w:sz="8" w:space="0" w:color="auto"/>
            </w:tcBorders>
          </w:tcPr>
          <w:p w14:paraId="50647E6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A52BB71"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65ED85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5D6CA70" w14:textId="77B3FAA3"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C2109D8" w14:textId="656C0FA6"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нефтесодержащий стоков </w:t>
            </w:r>
          </w:p>
        </w:tc>
        <w:tc>
          <w:tcPr>
            <w:tcW w:w="852" w:type="dxa"/>
            <w:tcBorders>
              <w:top w:val="nil"/>
              <w:left w:val="nil"/>
              <w:bottom w:val="single" w:sz="4" w:space="0" w:color="auto"/>
              <w:right w:val="single" w:sz="4" w:space="0" w:color="auto"/>
            </w:tcBorders>
            <w:shd w:val="clear" w:color="auto" w:fill="auto"/>
            <w:noWrap/>
            <w:vAlign w:val="center"/>
          </w:tcPr>
          <w:p w14:paraId="7A839788"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559241C"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CB08A2"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3170D1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BE349F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F9E7479" w14:textId="2D83FCA3"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29.1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CE70AE4" w14:textId="30D39D24"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699AADD" w14:textId="56DDB907"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03CB88D" w14:textId="700DA132"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3 795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480D20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D05A04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973D11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9997812" w14:textId="252A5E66"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2.29.2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FA04798" w14:textId="35AAD291"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2E77222" w14:textId="06A061D4"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41222A6" w14:textId="0D92409B"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3 333,00</w:t>
            </w:r>
          </w:p>
        </w:tc>
        <w:tc>
          <w:tcPr>
            <w:tcW w:w="1276" w:type="dxa"/>
            <w:tcBorders>
              <w:top w:val="nil"/>
              <w:left w:val="single" w:sz="8" w:space="0" w:color="auto"/>
              <w:bottom w:val="single" w:sz="4" w:space="0" w:color="auto"/>
              <w:right w:val="single" w:sz="8" w:space="0" w:color="auto"/>
            </w:tcBorders>
          </w:tcPr>
          <w:p w14:paraId="46C7F8C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0A08751"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961A46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B2A498F" w14:textId="2DF8C401"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2.30</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054DA3E" w14:textId="5594F172"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Галерея </w:t>
            </w:r>
            <w:r w:rsidRPr="00931F40">
              <w:rPr>
                <w:rFonts w:ascii="Times New Roman" w:eastAsia="Times New Roman" w:hAnsi="Times New Roman"/>
                <w:b/>
                <w:sz w:val="24"/>
                <w:szCs w:val="24"/>
                <w:lang w:eastAsia="ru-RU"/>
              </w:rPr>
              <w:t>конвейеров</w:t>
            </w:r>
            <w:r>
              <w:rPr>
                <w:rFonts w:ascii="Times New Roman" w:eastAsia="Times New Roman" w:hAnsi="Times New Roman"/>
                <w:b/>
                <w:sz w:val="24"/>
                <w:szCs w:val="24"/>
                <w:lang w:eastAsia="ru-RU"/>
              </w:rPr>
              <w:t xml:space="preserve"> шлака </w:t>
            </w:r>
          </w:p>
        </w:tc>
        <w:tc>
          <w:tcPr>
            <w:tcW w:w="852" w:type="dxa"/>
            <w:tcBorders>
              <w:top w:val="nil"/>
              <w:left w:val="nil"/>
              <w:bottom w:val="single" w:sz="4" w:space="0" w:color="auto"/>
              <w:right w:val="single" w:sz="4" w:space="0" w:color="auto"/>
            </w:tcBorders>
            <w:shd w:val="clear" w:color="auto" w:fill="auto"/>
            <w:noWrap/>
            <w:vAlign w:val="center"/>
          </w:tcPr>
          <w:p w14:paraId="52452BE1"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2B128C9"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768B47"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BC9D79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449E62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1ED2C14" w14:textId="60B873F8"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2C0F699" w14:textId="556FAE82"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FC124AD" w14:textId="20BF2CBE"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FA8B333" w14:textId="435AC65D"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1 100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5EF87C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3834A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645DE4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2104CED" w14:textId="0B3268F1"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2.30.2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663EE3F" w14:textId="562B1C32"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2B7D209" w14:textId="554274D4"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101735F" w14:textId="285749D5"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1 010,00</w:t>
            </w:r>
          </w:p>
        </w:tc>
        <w:tc>
          <w:tcPr>
            <w:tcW w:w="1276" w:type="dxa"/>
            <w:tcBorders>
              <w:top w:val="nil"/>
              <w:left w:val="single" w:sz="8" w:space="0" w:color="auto"/>
              <w:bottom w:val="single" w:sz="4" w:space="0" w:color="auto"/>
              <w:right w:val="single" w:sz="8" w:space="0" w:color="auto"/>
            </w:tcBorders>
          </w:tcPr>
          <w:p w14:paraId="2FB3BDA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D7FAE1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7343483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16D94BE" w14:textId="334C204B"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3EFDC57" w14:textId="5FD661B7" w:rsidR="003E58DD" w:rsidRPr="00E90329" w:rsidRDefault="003E58DD" w:rsidP="003E58DD">
            <w:pPr>
              <w:spacing w:after="0" w:line="240" w:lineRule="auto"/>
              <w:rPr>
                <w:rFonts w:ascii="Times New Roman" w:eastAsia="Times New Roman" w:hAnsi="Times New Roman"/>
                <w:b/>
                <w:sz w:val="20"/>
                <w:szCs w:val="20"/>
                <w:lang w:eastAsia="ru-RU"/>
              </w:rPr>
            </w:pPr>
            <w:r w:rsidRPr="002239F0">
              <w:rPr>
                <w:rFonts w:ascii="Times New Roman" w:eastAsia="Times New Roman" w:hAnsi="Times New Roman"/>
                <w:b/>
                <w:sz w:val="24"/>
                <w:szCs w:val="24"/>
                <w:lang w:eastAsia="ru-RU"/>
              </w:rPr>
              <w:t>Сети водоснабжения</w:t>
            </w:r>
            <w:r>
              <w:rPr>
                <w:rFonts w:ascii="Times New Roman" w:eastAsia="Times New Roman" w:hAnsi="Times New Roman"/>
                <w:b/>
                <w:sz w:val="24"/>
                <w:szCs w:val="24"/>
                <w:lang w:eastAsia="ru-RU"/>
              </w:rPr>
              <w:t xml:space="preserve"> В</w:t>
            </w:r>
            <w:proofErr w:type="gramStart"/>
            <w:r>
              <w:rPr>
                <w:rFonts w:ascii="Times New Roman" w:eastAsia="Times New Roman" w:hAnsi="Times New Roman"/>
                <w:b/>
                <w:sz w:val="24"/>
                <w:szCs w:val="24"/>
                <w:lang w:eastAsia="ru-RU"/>
              </w:rPr>
              <w:t>1</w:t>
            </w:r>
            <w:proofErr w:type="gramEnd"/>
            <w:r>
              <w:rPr>
                <w:rFonts w:ascii="Times New Roman" w:eastAsia="Times New Roman" w:hAnsi="Times New Roman"/>
                <w:b/>
                <w:sz w:val="24"/>
                <w:szCs w:val="24"/>
                <w:lang w:eastAsia="ru-RU"/>
              </w:rPr>
              <w:t>, В2, В3</w:t>
            </w:r>
          </w:p>
        </w:tc>
        <w:tc>
          <w:tcPr>
            <w:tcW w:w="852" w:type="dxa"/>
            <w:tcBorders>
              <w:top w:val="nil"/>
              <w:left w:val="nil"/>
              <w:bottom w:val="single" w:sz="4" w:space="0" w:color="auto"/>
              <w:right w:val="single" w:sz="4" w:space="0" w:color="auto"/>
            </w:tcBorders>
            <w:shd w:val="clear" w:color="auto" w:fill="auto"/>
            <w:noWrap/>
            <w:vAlign w:val="center"/>
          </w:tcPr>
          <w:p w14:paraId="03E4F2F7"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149A841"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C873C6"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0E2237"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48F115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73577CE" w14:textId="59F910D6"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31.1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942123F" w14:textId="1B0A50EC"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6C2D0D4" w14:textId="2AA0B398"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AD23BF8" w14:textId="698DA0E1"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19 652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E53629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FA68B1"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8BAA5A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F99E610" w14:textId="366A2F78"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E1BE661" w14:textId="379940A7"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F61E6A9" w14:textId="21E13678"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9DACFE9" w14:textId="31443F23"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20 500,00</w:t>
            </w:r>
          </w:p>
        </w:tc>
        <w:tc>
          <w:tcPr>
            <w:tcW w:w="1276" w:type="dxa"/>
            <w:tcBorders>
              <w:top w:val="nil"/>
              <w:left w:val="single" w:sz="8" w:space="0" w:color="auto"/>
              <w:bottom w:val="single" w:sz="4" w:space="0" w:color="auto"/>
              <w:right w:val="single" w:sz="8" w:space="0" w:color="auto"/>
            </w:tcBorders>
          </w:tcPr>
          <w:p w14:paraId="0A671ADA"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7DE4A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DEBCCB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B70D0BA" w14:textId="2F102E48"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204551A" w14:textId="2A2CF9C3"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Сети канализации</w:t>
            </w:r>
          </w:p>
        </w:tc>
        <w:tc>
          <w:tcPr>
            <w:tcW w:w="852" w:type="dxa"/>
            <w:tcBorders>
              <w:top w:val="nil"/>
              <w:left w:val="nil"/>
              <w:bottom w:val="single" w:sz="4" w:space="0" w:color="auto"/>
              <w:right w:val="single" w:sz="4" w:space="0" w:color="auto"/>
            </w:tcBorders>
            <w:shd w:val="clear" w:color="auto" w:fill="auto"/>
            <w:noWrap/>
            <w:vAlign w:val="center"/>
          </w:tcPr>
          <w:p w14:paraId="4B417EA4"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AA43C43"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9A89247"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00B9F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656F02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A187B77" w14:textId="4E1248F9"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84563EA" w14:textId="71130AA9"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916E01F" w14:textId="7180A550"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DA0F67A" w14:textId="5AED7691"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16 345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31C91D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13D81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27A1A6B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0471E25" w14:textId="56520DF8"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2.32.2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35C4A75" w14:textId="792B87F4"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6A13C41" w14:textId="564400C4"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291439C" w14:textId="2FE2AE47"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1 850,00</w:t>
            </w:r>
          </w:p>
        </w:tc>
        <w:tc>
          <w:tcPr>
            <w:tcW w:w="1276" w:type="dxa"/>
            <w:tcBorders>
              <w:top w:val="nil"/>
              <w:left w:val="single" w:sz="8" w:space="0" w:color="auto"/>
              <w:bottom w:val="single" w:sz="4" w:space="0" w:color="auto"/>
              <w:right w:val="single" w:sz="8" w:space="0" w:color="auto"/>
            </w:tcBorders>
          </w:tcPr>
          <w:p w14:paraId="59DB81C6"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50E7B6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16EE452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F84A093" w14:textId="33339077"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E112429" w14:textId="38544334"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xml:space="preserve">Обратная засыпка </w:t>
            </w:r>
            <w:r>
              <w:rPr>
                <w:rFonts w:ascii="Times New Roman" w:eastAsia="Times New Roman" w:hAnsi="Times New Roman"/>
                <w:sz w:val="24"/>
                <w:szCs w:val="24"/>
                <w:lang w:eastAsia="ru-RU"/>
              </w:rPr>
              <w:t>грунтом</w:t>
            </w:r>
          </w:p>
        </w:tc>
        <w:tc>
          <w:tcPr>
            <w:tcW w:w="852" w:type="dxa"/>
            <w:tcBorders>
              <w:top w:val="nil"/>
              <w:left w:val="nil"/>
              <w:bottom w:val="single" w:sz="4" w:space="0" w:color="auto"/>
              <w:right w:val="single" w:sz="4" w:space="0" w:color="auto"/>
            </w:tcBorders>
            <w:shd w:val="clear" w:color="auto" w:fill="auto"/>
            <w:noWrap/>
            <w:vAlign w:val="center"/>
          </w:tcPr>
          <w:p w14:paraId="12A4FD02" w14:textId="6CA8FD3C"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E8AED79" w14:textId="0AFC6AEC"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16 050,00</w:t>
            </w:r>
          </w:p>
        </w:tc>
        <w:tc>
          <w:tcPr>
            <w:tcW w:w="1276" w:type="dxa"/>
            <w:tcBorders>
              <w:top w:val="nil"/>
              <w:left w:val="single" w:sz="8" w:space="0" w:color="auto"/>
              <w:bottom w:val="single" w:sz="4" w:space="0" w:color="auto"/>
              <w:right w:val="single" w:sz="8" w:space="0" w:color="auto"/>
            </w:tcBorders>
          </w:tcPr>
          <w:p w14:paraId="12C51A32"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E8A9E7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C481E8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DE0922F" w14:textId="2EDB6C48"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B54EFD0" w14:textId="500801F1" w:rsidR="003E58DD" w:rsidRPr="00E90329" w:rsidRDefault="003E58DD" w:rsidP="003E58DD">
            <w:pPr>
              <w:spacing w:after="0" w:line="240" w:lineRule="auto"/>
              <w:rPr>
                <w:rFonts w:ascii="Times New Roman" w:eastAsia="Times New Roman" w:hAnsi="Times New Roman"/>
                <w:sz w:val="20"/>
                <w:szCs w:val="20"/>
                <w:lang w:eastAsia="ru-RU"/>
              </w:rPr>
            </w:pPr>
            <w:r w:rsidRPr="002239F0">
              <w:rPr>
                <w:rFonts w:ascii="Times New Roman" w:eastAsia="Times New Roman" w:hAnsi="Times New Roman"/>
                <w:b/>
                <w:sz w:val="24"/>
                <w:szCs w:val="24"/>
                <w:lang w:eastAsia="ru-RU"/>
              </w:rPr>
              <w:t xml:space="preserve">Сети </w:t>
            </w:r>
            <w:r>
              <w:rPr>
                <w:rFonts w:ascii="Times New Roman" w:eastAsia="Times New Roman" w:hAnsi="Times New Roman"/>
                <w:b/>
                <w:sz w:val="24"/>
                <w:szCs w:val="24"/>
                <w:lang w:eastAsia="ru-RU"/>
              </w:rPr>
              <w:t xml:space="preserve">технического </w:t>
            </w:r>
            <w:r w:rsidRPr="002239F0">
              <w:rPr>
                <w:rFonts w:ascii="Times New Roman" w:eastAsia="Times New Roman" w:hAnsi="Times New Roman"/>
                <w:b/>
                <w:sz w:val="24"/>
                <w:szCs w:val="24"/>
                <w:lang w:eastAsia="ru-RU"/>
              </w:rPr>
              <w:t>водоснабжения</w:t>
            </w:r>
            <w:r>
              <w:rPr>
                <w:rFonts w:ascii="Times New Roman" w:eastAsia="Times New Roman" w:hAnsi="Times New Roman"/>
                <w:b/>
                <w:sz w:val="24"/>
                <w:szCs w:val="24"/>
                <w:lang w:eastAsia="ru-RU"/>
              </w:rPr>
              <w:t xml:space="preserve"> </w:t>
            </w:r>
          </w:p>
        </w:tc>
        <w:tc>
          <w:tcPr>
            <w:tcW w:w="852" w:type="dxa"/>
            <w:tcBorders>
              <w:top w:val="nil"/>
              <w:left w:val="nil"/>
              <w:bottom w:val="single" w:sz="4" w:space="0" w:color="auto"/>
              <w:right w:val="single" w:sz="4" w:space="0" w:color="auto"/>
            </w:tcBorders>
            <w:shd w:val="clear" w:color="auto" w:fill="auto"/>
            <w:noWrap/>
            <w:vAlign w:val="center"/>
          </w:tcPr>
          <w:p w14:paraId="4480D721"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DC9DB4A"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EE789A"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E959A2A"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1C177CA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5C77EF3" w14:textId="3D5C0019"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33.1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15E17AD" w14:textId="7E45DB73"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1BF3B29" w14:textId="0C6408EF"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04D82A3" w14:textId="3D0D28C6"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2 980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8999309"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6AAA8B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622C48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C14E189" w14:textId="4520684B"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81D35AF" w14:textId="514622BC" w:rsidR="003E58DD" w:rsidRPr="00E90329" w:rsidRDefault="003E58DD" w:rsidP="003E58DD">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xml:space="preserve">Обратная засыпка </w:t>
            </w:r>
            <w:r>
              <w:rPr>
                <w:rFonts w:ascii="Times New Roman" w:eastAsia="Times New Roman" w:hAnsi="Times New Roman"/>
                <w:sz w:val="24"/>
                <w:szCs w:val="24"/>
                <w:lang w:eastAsia="ru-RU"/>
              </w:rPr>
              <w:t>грунтом</w:t>
            </w:r>
          </w:p>
        </w:tc>
        <w:tc>
          <w:tcPr>
            <w:tcW w:w="852" w:type="dxa"/>
            <w:tcBorders>
              <w:top w:val="nil"/>
              <w:left w:val="nil"/>
              <w:bottom w:val="single" w:sz="4" w:space="0" w:color="auto"/>
              <w:right w:val="single" w:sz="4" w:space="0" w:color="auto"/>
            </w:tcBorders>
            <w:shd w:val="clear" w:color="auto" w:fill="auto"/>
            <w:noWrap/>
            <w:vAlign w:val="center"/>
          </w:tcPr>
          <w:p w14:paraId="73A17082" w14:textId="0358C3CA"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36627AF" w14:textId="00D775DF"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2 891,00</w:t>
            </w:r>
          </w:p>
        </w:tc>
        <w:tc>
          <w:tcPr>
            <w:tcW w:w="1276" w:type="dxa"/>
            <w:tcBorders>
              <w:top w:val="nil"/>
              <w:left w:val="single" w:sz="8" w:space="0" w:color="auto"/>
              <w:bottom w:val="single" w:sz="4" w:space="0" w:color="auto"/>
              <w:right w:val="single" w:sz="8" w:space="0" w:color="auto"/>
            </w:tcBorders>
          </w:tcPr>
          <w:p w14:paraId="510D332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710D9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68B2B6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ED94542" w14:textId="5B36352F"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2</w:t>
            </w:r>
            <w:r w:rsidRPr="002C25B7">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042CEE4" w14:textId="129EF76F" w:rsidR="003E58DD" w:rsidRPr="00E90329" w:rsidRDefault="003E58DD" w:rsidP="003E58DD">
            <w:pPr>
              <w:spacing w:after="0" w:line="240" w:lineRule="auto"/>
              <w:rPr>
                <w:rFonts w:ascii="Times New Roman" w:eastAsia="Times New Roman" w:hAnsi="Times New Roman"/>
                <w:sz w:val="20"/>
                <w:szCs w:val="20"/>
                <w:lang w:eastAsia="ru-RU"/>
              </w:rPr>
            </w:pPr>
            <w:r w:rsidRPr="002C25B7">
              <w:rPr>
                <w:rFonts w:ascii="Times New Roman" w:eastAsia="Times New Roman" w:hAnsi="Times New Roman"/>
                <w:b/>
                <w:sz w:val="24"/>
                <w:szCs w:val="24"/>
                <w:lang w:eastAsia="ru-RU"/>
              </w:rPr>
              <w:t>Аккумулирующая емкость производственно-дождевых стоков. Модульная установка производственно-дождевых стоков.</w:t>
            </w:r>
          </w:p>
        </w:tc>
        <w:tc>
          <w:tcPr>
            <w:tcW w:w="852" w:type="dxa"/>
            <w:tcBorders>
              <w:top w:val="nil"/>
              <w:left w:val="nil"/>
              <w:bottom w:val="single" w:sz="4" w:space="0" w:color="auto"/>
              <w:right w:val="single" w:sz="4" w:space="0" w:color="auto"/>
            </w:tcBorders>
            <w:shd w:val="clear" w:color="auto" w:fill="auto"/>
            <w:noWrap/>
            <w:vAlign w:val="center"/>
          </w:tcPr>
          <w:p w14:paraId="0E07D979"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E2EA5DC"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E9DDDE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95615B2"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B80C40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40CCAD0" w14:textId="1434B34B" w:rsidR="003E58DD" w:rsidRPr="00E90329" w:rsidRDefault="003E58DD" w:rsidP="003E58DD">
            <w:pPr>
              <w:spacing w:after="0" w:line="240" w:lineRule="auto"/>
              <w:jc w:val="center"/>
              <w:rPr>
                <w:rFonts w:ascii="Times New Roman" w:eastAsia="Times New Roman" w:hAnsi="Times New Roman"/>
                <w:sz w:val="20"/>
                <w:szCs w:val="20"/>
                <w:lang w:eastAsia="ru-RU"/>
              </w:rPr>
            </w:pPr>
            <w:r w:rsidRPr="00833537">
              <w:rPr>
                <w:rFonts w:ascii="Times New Roman" w:eastAsia="Times New Roman" w:hAnsi="Times New Roman"/>
                <w:sz w:val="24"/>
                <w:szCs w:val="24"/>
                <w:lang w:eastAsia="ru-RU"/>
              </w:rPr>
              <w:t>2.31.1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9CD507A" w14:textId="54B73238"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Обвалование</w:t>
            </w:r>
            <w:r w:rsidRPr="00833537">
              <w:rPr>
                <w:rFonts w:ascii="Times New Roman" w:eastAsia="Times New Roman" w:hAnsi="Times New Roman"/>
                <w:sz w:val="24"/>
                <w:szCs w:val="24"/>
                <w:lang w:eastAsia="ru-RU"/>
              </w:rPr>
              <w:t xml:space="preserve"> грунто</w:t>
            </w:r>
            <w:r>
              <w:rPr>
                <w:rFonts w:ascii="Times New Roman" w:eastAsia="Times New Roman" w:hAnsi="Times New Roman"/>
                <w:sz w:val="24"/>
                <w:szCs w:val="24"/>
                <w:lang w:eastAsia="ru-RU"/>
              </w:rPr>
              <w:t>м</w:t>
            </w:r>
          </w:p>
        </w:tc>
        <w:tc>
          <w:tcPr>
            <w:tcW w:w="852" w:type="dxa"/>
            <w:tcBorders>
              <w:top w:val="nil"/>
              <w:left w:val="nil"/>
              <w:bottom w:val="single" w:sz="4" w:space="0" w:color="auto"/>
              <w:right w:val="single" w:sz="4" w:space="0" w:color="auto"/>
            </w:tcBorders>
            <w:shd w:val="clear" w:color="auto" w:fill="auto"/>
            <w:noWrap/>
            <w:vAlign w:val="center"/>
          </w:tcPr>
          <w:p w14:paraId="749513A9" w14:textId="2E8B3909"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6203534" w14:textId="6458E10D" w:rsidR="003E58DD" w:rsidRPr="00E90329" w:rsidRDefault="003E58DD" w:rsidP="003E58DD">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4 021,90</w:t>
            </w:r>
          </w:p>
        </w:tc>
        <w:tc>
          <w:tcPr>
            <w:tcW w:w="1276" w:type="dxa"/>
            <w:tcBorders>
              <w:top w:val="nil"/>
              <w:left w:val="single" w:sz="8" w:space="0" w:color="auto"/>
              <w:bottom w:val="single" w:sz="4" w:space="0" w:color="auto"/>
              <w:right w:val="single" w:sz="8" w:space="0" w:color="auto"/>
            </w:tcBorders>
          </w:tcPr>
          <w:p w14:paraId="6CA5DAA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1C19BB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75A9325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5ED31FC" w14:textId="41D21BA3" w:rsidR="003E58DD" w:rsidRPr="00E90329" w:rsidRDefault="003E58DD" w:rsidP="003E58DD">
            <w:pPr>
              <w:spacing w:after="0" w:line="240" w:lineRule="auto"/>
              <w:jc w:val="center"/>
              <w:rPr>
                <w:rFonts w:ascii="Times New Roman" w:eastAsia="Times New Roman" w:hAnsi="Times New Roman"/>
                <w:b/>
                <w:sz w:val="20"/>
                <w:szCs w:val="20"/>
                <w:lang w:eastAsia="ru-RU"/>
              </w:rPr>
            </w:pPr>
            <w:r w:rsidRPr="00A44ED6">
              <w:rPr>
                <w:rFonts w:ascii="Times New Roman" w:eastAsia="Times New Roman" w:hAnsi="Times New Roman"/>
                <w:b/>
                <w:sz w:val="24"/>
                <w:szCs w:val="24"/>
                <w:lang w:eastAsia="ru-RU"/>
              </w:rPr>
              <w:t>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7A36AB0" w14:textId="735A0E1D" w:rsidR="003E58DD" w:rsidRPr="00E90329" w:rsidRDefault="003E58DD" w:rsidP="003E58DD">
            <w:pPr>
              <w:spacing w:after="0" w:line="240" w:lineRule="auto"/>
              <w:rPr>
                <w:rFonts w:ascii="Times New Roman" w:eastAsia="Times New Roman" w:hAnsi="Times New Roman"/>
                <w:b/>
                <w:sz w:val="20"/>
                <w:szCs w:val="20"/>
                <w:lang w:eastAsia="ru-RU"/>
              </w:rPr>
            </w:pPr>
            <w:r w:rsidRPr="00A44ED6">
              <w:rPr>
                <w:rFonts w:ascii="Times New Roman" w:eastAsia="Times New Roman" w:hAnsi="Times New Roman"/>
                <w:b/>
                <w:sz w:val="24"/>
                <w:szCs w:val="24"/>
                <w:lang w:eastAsia="ru-RU"/>
              </w:rPr>
              <w:t xml:space="preserve">Укладка монолитного </w:t>
            </w:r>
            <w:r>
              <w:rPr>
                <w:rFonts w:ascii="Times New Roman" w:eastAsia="Times New Roman" w:hAnsi="Times New Roman"/>
                <w:b/>
                <w:sz w:val="24"/>
                <w:szCs w:val="24"/>
                <w:lang w:eastAsia="ru-RU"/>
              </w:rPr>
              <w:t xml:space="preserve">и сборного </w:t>
            </w:r>
            <w:r w:rsidRPr="00A44ED6">
              <w:rPr>
                <w:rFonts w:ascii="Times New Roman" w:eastAsia="Times New Roman" w:hAnsi="Times New Roman"/>
                <w:b/>
                <w:sz w:val="24"/>
                <w:szCs w:val="24"/>
                <w:lang w:eastAsia="ru-RU"/>
              </w:rPr>
              <w:t>бетона и железобетона</w:t>
            </w:r>
          </w:p>
        </w:tc>
        <w:tc>
          <w:tcPr>
            <w:tcW w:w="852" w:type="dxa"/>
            <w:tcBorders>
              <w:top w:val="nil"/>
              <w:left w:val="nil"/>
              <w:bottom w:val="single" w:sz="4" w:space="0" w:color="auto"/>
              <w:right w:val="single" w:sz="4" w:space="0" w:color="auto"/>
            </w:tcBorders>
            <w:shd w:val="clear" w:color="auto" w:fill="auto"/>
            <w:noWrap/>
            <w:vAlign w:val="center"/>
          </w:tcPr>
          <w:p w14:paraId="1340A91F"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2A4D32B"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845E857"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CEF5C0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76AE4E6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6FDBC66" w14:textId="02C223B9" w:rsidR="003E58DD" w:rsidRPr="00E90329" w:rsidRDefault="003E58DD" w:rsidP="003E58DD">
            <w:pPr>
              <w:spacing w:after="0" w:line="240" w:lineRule="auto"/>
              <w:jc w:val="center"/>
              <w:rPr>
                <w:rFonts w:ascii="Times New Roman" w:eastAsia="Times New Roman" w:hAnsi="Times New Roman"/>
                <w:b/>
                <w:sz w:val="20"/>
                <w:szCs w:val="20"/>
                <w:lang w:eastAsia="ru-RU"/>
              </w:rPr>
            </w:pPr>
            <w:r w:rsidRPr="00A44ED6">
              <w:rPr>
                <w:rFonts w:ascii="Times New Roman" w:eastAsia="Times New Roman" w:hAnsi="Times New Roman"/>
                <w:b/>
                <w:sz w:val="24"/>
                <w:szCs w:val="24"/>
                <w:lang w:eastAsia="ru-RU"/>
              </w:rPr>
              <w:t>3.1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F319242" w14:textId="1395E897" w:rsidR="003E58DD" w:rsidRPr="00E90329" w:rsidRDefault="003E58DD" w:rsidP="003E58DD">
            <w:pPr>
              <w:spacing w:after="0" w:line="240" w:lineRule="auto"/>
              <w:rPr>
                <w:rFonts w:ascii="Times New Roman" w:eastAsia="Times New Roman" w:hAnsi="Times New Roman"/>
                <w:b/>
                <w:sz w:val="20"/>
                <w:szCs w:val="20"/>
                <w:lang w:eastAsia="ru-RU"/>
              </w:rPr>
            </w:pPr>
            <w:r w:rsidRPr="00A44ED6">
              <w:rPr>
                <w:rFonts w:ascii="Times New Roman" w:eastAsia="Times New Roman" w:hAnsi="Times New Roman"/>
                <w:b/>
                <w:sz w:val="24"/>
                <w:szCs w:val="24"/>
                <w:lang w:eastAsia="ru-RU"/>
              </w:rPr>
              <w:t>Главный корпус</w:t>
            </w:r>
          </w:p>
        </w:tc>
        <w:tc>
          <w:tcPr>
            <w:tcW w:w="852" w:type="dxa"/>
            <w:tcBorders>
              <w:top w:val="nil"/>
              <w:left w:val="nil"/>
              <w:bottom w:val="single" w:sz="4" w:space="0" w:color="auto"/>
              <w:right w:val="single" w:sz="4" w:space="0" w:color="auto"/>
            </w:tcBorders>
            <w:shd w:val="clear" w:color="auto" w:fill="auto"/>
            <w:noWrap/>
            <w:vAlign w:val="center"/>
          </w:tcPr>
          <w:p w14:paraId="2BC4DBE6"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A34CC04"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683778B"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C8DCAEA"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7E22E47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8034FCA" w14:textId="540B0F3A" w:rsidR="003E58DD" w:rsidRPr="00E90329" w:rsidRDefault="003E58DD" w:rsidP="003E58DD">
            <w:pPr>
              <w:spacing w:after="0" w:line="240" w:lineRule="auto"/>
              <w:jc w:val="center"/>
              <w:rPr>
                <w:rFonts w:ascii="Times New Roman" w:eastAsia="Times New Roman" w:hAnsi="Times New Roman"/>
                <w:b/>
                <w:sz w:val="20"/>
                <w:szCs w:val="20"/>
                <w:lang w:eastAsia="ru-RU"/>
              </w:rPr>
            </w:pPr>
            <w:r w:rsidRPr="00076B6F">
              <w:rPr>
                <w:rFonts w:ascii="Times New Roman" w:eastAsia="Times New Roman" w:hAnsi="Times New Roman"/>
                <w:b/>
                <w:sz w:val="24"/>
                <w:szCs w:val="24"/>
                <w:lang w:eastAsia="ru-RU"/>
              </w:rPr>
              <w:t>3.1.1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218C808" w14:textId="7DBEF41D" w:rsidR="003E58DD" w:rsidRPr="00E90329" w:rsidRDefault="003E58DD" w:rsidP="003E58DD">
            <w:pPr>
              <w:spacing w:after="0" w:line="240" w:lineRule="auto"/>
              <w:rPr>
                <w:rFonts w:ascii="Times New Roman" w:eastAsia="Times New Roman" w:hAnsi="Times New Roman"/>
                <w:b/>
                <w:sz w:val="20"/>
                <w:szCs w:val="20"/>
                <w:lang w:eastAsia="ru-RU"/>
              </w:rPr>
            </w:pPr>
            <w:r w:rsidRPr="00076B6F">
              <w:rPr>
                <w:rFonts w:ascii="Times New Roman" w:eastAsia="Times New Roman" w:hAnsi="Times New Roman"/>
                <w:b/>
                <w:sz w:val="24"/>
                <w:szCs w:val="24"/>
                <w:lang w:eastAsia="ru-RU"/>
              </w:rPr>
              <w:t>Фундаменты под каркас здания, силовая плита</w:t>
            </w:r>
          </w:p>
        </w:tc>
        <w:tc>
          <w:tcPr>
            <w:tcW w:w="852" w:type="dxa"/>
            <w:tcBorders>
              <w:top w:val="nil"/>
              <w:left w:val="nil"/>
              <w:bottom w:val="single" w:sz="4" w:space="0" w:color="auto"/>
              <w:right w:val="single" w:sz="4" w:space="0" w:color="auto"/>
            </w:tcBorders>
            <w:shd w:val="clear" w:color="auto" w:fill="auto"/>
            <w:noWrap/>
            <w:vAlign w:val="center"/>
          </w:tcPr>
          <w:p w14:paraId="1BBEB7F8" w14:textId="77777777"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EA46F7E" w14:textId="77777777"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5564324"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95A740C"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694DB8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BA4CACF" w14:textId="42DFE445"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C05259E" w14:textId="4BA0B80D"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C80DDA4" w14:textId="71156E07"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6C39BBE" w14:textId="310442EE"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1 556,96</w:t>
            </w:r>
          </w:p>
        </w:tc>
        <w:tc>
          <w:tcPr>
            <w:tcW w:w="1276" w:type="dxa"/>
            <w:tcBorders>
              <w:top w:val="nil"/>
              <w:left w:val="single" w:sz="8" w:space="0" w:color="auto"/>
              <w:bottom w:val="single" w:sz="4" w:space="0" w:color="auto"/>
              <w:right w:val="single" w:sz="8" w:space="0" w:color="auto"/>
            </w:tcBorders>
          </w:tcPr>
          <w:p w14:paraId="593AA695"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A1584C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BFF6A3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7B5C9B0" w14:textId="0E0345EA"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4075F60" w14:textId="7B248469"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9E291DB" w14:textId="57A0CE87"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402704E" w14:textId="1623D60B"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29 161,78</w:t>
            </w:r>
          </w:p>
        </w:tc>
        <w:tc>
          <w:tcPr>
            <w:tcW w:w="1276" w:type="dxa"/>
            <w:tcBorders>
              <w:top w:val="nil"/>
              <w:left w:val="single" w:sz="8" w:space="0" w:color="auto"/>
              <w:bottom w:val="single" w:sz="4" w:space="0" w:color="auto"/>
              <w:right w:val="single" w:sz="8" w:space="0" w:color="auto"/>
            </w:tcBorders>
          </w:tcPr>
          <w:p w14:paraId="6C9B099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CCF5D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5F88F1B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09A42D3" w14:textId="14BD0B53"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902951B" w14:textId="40D6A031"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31F21C6" w14:textId="2A5135B0"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C5F7128" w14:textId="00711C40"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6 480,80</w:t>
            </w:r>
          </w:p>
        </w:tc>
        <w:tc>
          <w:tcPr>
            <w:tcW w:w="1276" w:type="dxa"/>
            <w:tcBorders>
              <w:top w:val="nil"/>
              <w:left w:val="single" w:sz="8" w:space="0" w:color="auto"/>
              <w:bottom w:val="single" w:sz="4" w:space="0" w:color="auto"/>
              <w:right w:val="single" w:sz="8" w:space="0" w:color="auto"/>
            </w:tcBorders>
          </w:tcPr>
          <w:p w14:paraId="74850FA0"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B57652"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6832CAF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3AEEA94" w14:textId="7E7C5D77" w:rsidR="003E58DD" w:rsidRPr="00E90329" w:rsidRDefault="003E58DD" w:rsidP="003E58D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3.1.1.4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86A0078" w14:textId="0CD6A331" w:rsidR="003E58DD" w:rsidRPr="00E90329" w:rsidRDefault="003E58DD" w:rsidP="003E58DD">
            <w:pPr>
              <w:spacing w:after="0" w:line="240" w:lineRule="auto"/>
              <w:rPr>
                <w:rFonts w:ascii="Times New Roman" w:eastAsia="Times New Roman" w:hAnsi="Times New Roman"/>
                <w:b/>
                <w:sz w:val="20"/>
                <w:szCs w:val="20"/>
                <w:lang w:eastAsia="ru-RU"/>
              </w:rPr>
            </w:pPr>
            <w:r w:rsidRPr="001C70D0">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65A0A0C2" w14:textId="15D26D74"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E440FE9" w14:textId="401C6451"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1 095,36</w:t>
            </w:r>
          </w:p>
        </w:tc>
        <w:tc>
          <w:tcPr>
            <w:tcW w:w="1276" w:type="dxa"/>
            <w:tcBorders>
              <w:top w:val="nil"/>
              <w:left w:val="single" w:sz="8" w:space="0" w:color="auto"/>
              <w:bottom w:val="single" w:sz="4" w:space="0" w:color="auto"/>
              <w:right w:val="single" w:sz="8" w:space="0" w:color="auto"/>
            </w:tcBorders>
          </w:tcPr>
          <w:p w14:paraId="74234AE3"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FCE03A"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00A66FA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FA23568" w14:textId="0DE93122"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76B6F">
              <w:rPr>
                <w:rFonts w:ascii="Times New Roman" w:eastAsia="Times New Roman" w:hAnsi="Times New Roman"/>
                <w:b/>
                <w:sz w:val="24"/>
                <w:szCs w:val="24"/>
                <w:lang w:eastAsia="ru-RU"/>
              </w:rPr>
              <w:t>3.1.2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CE7CD65" w14:textId="392F2D02" w:rsidR="003E58DD" w:rsidRPr="00E90329" w:rsidRDefault="003E58DD" w:rsidP="003E58DD">
            <w:pPr>
              <w:spacing w:after="0" w:line="240" w:lineRule="auto"/>
              <w:rPr>
                <w:rFonts w:ascii="Times New Roman" w:eastAsia="Times New Roman" w:hAnsi="Times New Roman"/>
                <w:sz w:val="20"/>
                <w:szCs w:val="20"/>
                <w:lang w:eastAsia="ru-RU"/>
              </w:rPr>
            </w:pPr>
            <w:r w:rsidRPr="00076B6F">
              <w:rPr>
                <w:rFonts w:ascii="Times New Roman" w:eastAsia="Times New Roman" w:hAnsi="Times New Roman"/>
                <w:b/>
                <w:sz w:val="24"/>
                <w:szCs w:val="24"/>
                <w:lang w:eastAsia="ru-RU"/>
              </w:rPr>
              <w:t>Фундаменты под оборудование</w:t>
            </w:r>
          </w:p>
        </w:tc>
        <w:tc>
          <w:tcPr>
            <w:tcW w:w="852" w:type="dxa"/>
            <w:tcBorders>
              <w:top w:val="nil"/>
              <w:left w:val="nil"/>
              <w:bottom w:val="single" w:sz="4" w:space="0" w:color="auto"/>
              <w:right w:val="single" w:sz="4" w:space="0" w:color="auto"/>
            </w:tcBorders>
            <w:shd w:val="clear" w:color="auto" w:fill="auto"/>
            <w:noWrap/>
            <w:vAlign w:val="center"/>
          </w:tcPr>
          <w:p w14:paraId="33BF63D9" w14:textId="0BD64BA0" w:rsidR="003E58DD" w:rsidRPr="00E90329" w:rsidRDefault="003E58DD" w:rsidP="003E58DD">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0665299" w14:textId="371FE722" w:rsidR="003E58DD" w:rsidRPr="00E90329" w:rsidRDefault="003E58DD" w:rsidP="003E58DD">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07B9E76"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7AD768"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3E58DD" w:rsidRPr="00451611" w14:paraId="4B37CBF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C16017F" w14:textId="2D77EA61" w:rsidR="003E58DD" w:rsidRPr="00E90329" w:rsidRDefault="003E58DD" w:rsidP="003E58D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3441A3A" w14:textId="5264870E" w:rsidR="003E58DD" w:rsidRPr="00E90329" w:rsidRDefault="003E58DD" w:rsidP="003E58DD">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свайного основания</w:t>
            </w:r>
          </w:p>
        </w:tc>
        <w:tc>
          <w:tcPr>
            <w:tcW w:w="852" w:type="dxa"/>
            <w:tcBorders>
              <w:top w:val="nil"/>
              <w:left w:val="nil"/>
              <w:bottom w:val="single" w:sz="4" w:space="0" w:color="auto"/>
              <w:right w:val="single" w:sz="4" w:space="0" w:color="auto"/>
            </w:tcBorders>
            <w:shd w:val="clear" w:color="auto" w:fill="auto"/>
            <w:noWrap/>
            <w:vAlign w:val="center"/>
          </w:tcPr>
          <w:p w14:paraId="26AEE96E" w14:textId="481ACAAB" w:rsidR="003E58DD" w:rsidRPr="00E90329" w:rsidRDefault="003E58DD" w:rsidP="003E58DD">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F3DE9F2" w14:textId="47944651" w:rsidR="003E58DD" w:rsidRPr="00E90329" w:rsidRDefault="003E58DD" w:rsidP="003E58D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1276" w:type="dxa"/>
            <w:tcBorders>
              <w:top w:val="nil"/>
              <w:left w:val="single" w:sz="8" w:space="0" w:color="auto"/>
              <w:bottom w:val="single" w:sz="4" w:space="0" w:color="auto"/>
              <w:right w:val="single" w:sz="8" w:space="0" w:color="auto"/>
            </w:tcBorders>
          </w:tcPr>
          <w:p w14:paraId="2544993F"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B7BF6E" w14:textId="77777777" w:rsidR="003E58DD" w:rsidRPr="004F07D7" w:rsidRDefault="003E58DD" w:rsidP="003E58DD">
            <w:pPr>
              <w:spacing w:after="0" w:line="240" w:lineRule="auto"/>
              <w:jc w:val="right"/>
              <w:rPr>
                <w:rFonts w:ascii="Times New Roman" w:eastAsia="Times New Roman" w:hAnsi="Times New Roman" w:cs="Times New Roman"/>
                <w:sz w:val="20"/>
                <w:szCs w:val="20"/>
                <w:lang w:eastAsia="ru-RU"/>
              </w:rPr>
            </w:pPr>
          </w:p>
        </w:tc>
      </w:tr>
      <w:tr w:rsidR="001977E8" w:rsidRPr="00451611" w14:paraId="10515D82" w14:textId="77777777" w:rsidTr="008313DF">
        <w:trPr>
          <w:trHeight w:val="315"/>
        </w:trPr>
        <w:tc>
          <w:tcPr>
            <w:tcW w:w="817" w:type="dxa"/>
            <w:tcBorders>
              <w:top w:val="nil"/>
              <w:left w:val="single" w:sz="8" w:space="0" w:color="auto"/>
              <w:bottom w:val="single" w:sz="4" w:space="0" w:color="auto"/>
              <w:right w:val="nil"/>
            </w:tcBorders>
            <w:shd w:val="clear" w:color="auto" w:fill="auto"/>
            <w:noWrap/>
            <w:vAlign w:val="center"/>
          </w:tcPr>
          <w:p w14:paraId="7E9C79EE" w14:textId="7C26AEB8" w:rsidR="001977E8" w:rsidRDefault="001977E8" w:rsidP="001977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3.1.2.1.1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3FE9F10" w14:textId="3CB0DE41" w:rsidR="001977E8" w:rsidRDefault="001977E8" w:rsidP="001977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Сваи железобетонные заводской готовности 350х350 </w:t>
            </w:r>
            <w:r>
              <w:rPr>
                <w:rFonts w:ascii="Times New Roman" w:eastAsia="Times New Roman" w:hAnsi="Times New Roman"/>
                <w:sz w:val="24"/>
                <w:szCs w:val="24"/>
                <w:lang w:val="en-US" w:eastAsia="ru-RU"/>
              </w:rPr>
              <w:t>L</w:t>
            </w:r>
            <w:r>
              <w:rPr>
                <w:rFonts w:ascii="Times New Roman" w:eastAsia="Times New Roman" w:hAnsi="Times New Roman"/>
                <w:sz w:val="24"/>
                <w:szCs w:val="24"/>
                <w:lang w:eastAsia="ru-RU"/>
              </w:rPr>
              <w:t>-12 м</w:t>
            </w:r>
          </w:p>
        </w:tc>
        <w:tc>
          <w:tcPr>
            <w:tcW w:w="852" w:type="dxa"/>
            <w:tcBorders>
              <w:top w:val="nil"/>
              <w:left w:val="nil"/>
              <w:bottom w:val="single" w:sz="4" w:space="0" w:color="auto"/>
              <w:right w:val="single" w:sz="4" w:space="0" w:color="auto"/>
            </w:tcBorders>
            <w:shd w:val="clear" w:color="auto" w:fill="auto"/>
            <w:noWrap/>
            <w:vAlign w:val="center"/>
          </w:tcPr>
          <w:p w14:paraId="6A290F89" w14:textId="684B265F" w:rsidR="001977E8" w:rsidRPr="000021BC" w:rsidRDefault="001977E8" w:rsidP="001977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445FC19" w14:textId="260C04A6" w:rsidR="001977E8" w:rsidRDefault="001977E8" w:rsidP="001977E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4BE5123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DF7A3B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6CF01FC" w14:textId="77777777" w:rsidTr="008313DF">
        <w:trPr>
          <w:trHeight w:val="315"/>
        </w:trPr>
        <w:tc>
          <w:tcPr>
            <w:tcW w:w="817" w:type="dxa"/>
            <w:tcBorders>
              <w:top w:val="nil"/>
              <w:left w:val="single" w:sz="8" w:space="0" w:color="auto"/>
              <w:bottom w:val="single" w:sz="4" w:space="0" w:color="auto"/>
              <w:right w:val="nil"/>
            </w:tcBorders>
            <w:shd w:val="clear" w:color="auto" w:fill="auto"/>
            <w:noWrap/>
            <w:vAlign w:val="center"/>
          </w:tcPr>
          <w:p w14:paraId="10922E06" w14:textId="182B820F" w:rsidR="001977E8" w:rsidRDefault="001977E8" w:rsidP="001977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3.1.2.1.2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2FC5280" w14:textId="361B0AA1" w:rsidR="001977E8" w:rsidRDefault="001977E8" w:rsidP="001977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Сваи железобетонные буронабивные </w:t>
            </w:r>
            <w:r>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 xml:space="preserve"> 450 мм </w:t>
            </w:r>
            <w:r>
              <w:rPr>
                <w:rFonts w:ascii="Times New Roman" w:eastAsia="Times New Roman" w:hAnsi="Times New Roman"/>
                <w:sz w:val="24"/>
                <w:szCs w:val="24"/>
                <w:lang w:val="en-US" w:eastAsia="ru-RU"/>
              </w:rPr>
              <w:t>L</w:t>
            </w:r>
            <w:r>
              <w:rPr>
                <w:rFonts w:ascii="Times New Roman" w:eastAsia="Times New Roman" w:hAnsi="Times New Roman"/>
                <w:sz w:val="24"/>
                <w:szCs w:val="24"/>
                <w:lang w:eastAsia="ru-RU"/>
              </w:rPr>
              <w:t>-15 м</w:t>
            </w:r>
          </w:p>
        </w:tc>
        <w:tc>
          <w:tcPr>
            <w:tcW w:w="852" w:type="dxa"/>
            <w:tcBorders>
              <w:top w:val="nil"/>
              <w:left w:val="nil"/>
              <w:bottom w:val="single" w:sz="4" w:space="0" w:color="auto"/>
              <w:right w:val="single" w:sz="4" w:space="0" w:color="auto"/>
            </w:tcBorders>
            <w:shd w:val="clear" w:color="auto" w:fill="auto"/>
            <w:noWrap/>
            <w:vAlign w:val="center"/>
          </w:tcPr>
          <w:p w14:paraId="34F5ECCA" w14:textId="4673906A" w:rsidR="001977E8" w:rsidRPr="000021BC" w:rsidRDefault="001977E8" w:rsidP="001977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989D7A0" w14:textId="5A7808C0" w:rsidR="001977E8" w:rsidRDefault="001977E8" w:rsidP="001977E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1821F19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93DE6E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2B6859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699410A" w14:textId="0D08AA6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060E2D8" w14:textId="43EC85BC"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FEB3384" w14:textId="3E18E782"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D240786" w14:textId="3E2BAD5E"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1 320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p>
        </w:tc>
        <w:tc>
          <w:tcPr>
            <w:tcW w:w="1276" w:type="dxa"/>
            <w:tcBorders>
              <w:top w:val="nil"/>
              <w:left w:val="single" w:sz="8" w:space="0" w:color="auto"/>
              <w:bottom w:val="single" w:sz="4" w:space="0" w:color="auto"/>
              <w:right w:val="single" w:sz="8" w:space="0" w:color="auto"/>
            </w:tcBorders>
          </w:tcPr>
          <w:p w14:paraId="7A417ED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ABCBC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CE89BD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F30A177" w14:textId="14C72B9A"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7AF2C5E" w14:textId="3A8063F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64616B3" w14:textId="7F8F9F06"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9E190F2" w14:textId="5158DC00"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5 077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29</w:t>
            </w:r>
          </w:p>
        </w:tc>
        <w:tc>
          <w:tcPr>
            <w:tcW w:w="1276" w:type="dxa"/>
            <w:tcBorders>
              <w:top w:val="nil"/>
              <w:left w:val="single" w:sz="8" w:space="0" w:color="auto"/>
              <w:bottom w:val="single" w:sz="4" w:space="0" w:color="auto"/>
              <w:right w:val="single" w:sz="8" w:space="0" w:color="auto"/>
            </w:tcBorders>
          </w:tcPr>
          <w:p w14:paraId="7D82451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A07D0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5A9008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2AFEA24" w14:textId="778E94A0"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1B628F1" w14:textId="7ED27C9D"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44D726D" w14:textId="5DA21A99"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A2BA760" w14:textId="5DD9B902"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47C0D74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C10A57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D8608B2"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F851DC5" w14:textId="5A5635D8"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0D3DE4B" w14:textId="4DB5283C"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B03A0E9" w14:textId="49D4011C"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540F74A" w14:textId="35325300"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385BBA6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0B108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018FD1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A0885F5" w14:textId="3050C459"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3.1.2.6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407D40E" w14:textId="1FD26051"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7B5F04EF" w14:textId="147E9A1F"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74D3B97" w14:textId="79F7F6CF"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38F3BF9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09AC0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7F94DC5"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9B1CA33" w14:textId="61B5F1B2" w:rsidR="001977E8" w:rsidRPr="00E90329" w:rsidRDefault="001977E8" w:rsidP="001977E8">
            <w:pPr>
              <w:spacing w:after="0" w:line="240" w:lineRule="auto"/>
              <w:jc w:val="center"/>
              <w:rPr>
                <w:rFonts w:ascii="Times New Roman" w:eastAsia="Times New Roman" w:hAnsi="Times New Roman"/>
                <w:sz w:val="20"/>
                <w:szCs w:val="20"/>
                <w:lang w:eastAsia="ru-RU"/>
              </w:rPr>
            </w:pPr>
            <w:r w:rsidRPr="00242D8F">
              <w:rPr>
                <w:rFonts w:ascii="Times New Roman" w:eastAsia="Times New Roman" w:hAnsi="Times New Roman"/>
                <w:b/>
                <w:sz w:val="24"/>
                <w:szCs w:val="24"/>
                <w:lang w:eastAsia="ru-RU"/>
              </w:rPr>
              <w:t>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4A6C983" w14:textId="34BEB8A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Отделение шлакоудаления</w:t>
            </w:r>
          </w:p>
        </w:tc>
        <w:tc>
          <w:tcPr>
            <w:tcW w:w="852" w:type="dxa"/>
            <w:tcBorders>
              <w:top w:val="nil"/>
              <w:left w:val="nil"/>
              <w:bottom w:val="single" w:sz="4" w:space="0" w:color="auto"/>
              <w:right w:val="single" w:sz="4" w:space="0" w:color="auto"/>
            </w:tcBorders>
            <w:shd w:val="clear" w:color="auto" w:fill="auto"/>
            <w:noWrap/>
            <w:vAlign w:val="center"/>
          </w:tcPr>
          <w:p w14:paraId="3D8D8F44" w14:textId="5230BB6B"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ABDF419" w14:textId="3292CFC3"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44A5F7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43D1FC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E660A8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22939B0" w14:textId="05C7880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296D47B" w14:textId="735DA429"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6F62275C" w14:textId="5BFFDBB0"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38CD97F" w14:textId="4FABF4E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6D80B0A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D06F15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F30CD8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BAD8D43" w14:textId="7F870CF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C114F75" w14:textId="24CE3A0A"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F2208C1" w14:textId="7A5D7440"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7B6B85E" w14:textId="6A486851"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2 808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61</w:t>
            </w:r>
          </w:p>
        </w:tc>
        <w:tc>
          <w:tcPr>
            <w:tcW w:w="1276" w:type="dxa"/>
            <w:tcBorders>
              <w:top w:val="nil"/>
              <w:left w:val="single" w:sz="8" w:space="0" w:color="auto"/>
              <w:bottom w:val="single" w:sz="4" w:space="0" w:color="auto"/>
              <w:right w:val="single" w:sz="8" w:space="0" w:color="auto"/>
            </w:tcBorders>
          </w:tcPr>
          <w:p w14:paraId="67CBC95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F7C44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2116B4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E4A6F30" w14:textId="2C48A61D"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89883E5" w14:textId="3BDDDCE6"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5E089A9E" w14:textId="6F1BBDF3"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B20829B" w14:textId="0C75638E"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737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93F3AA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BA7B1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2D9078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14DBD5E" w14:textId="509D84FA"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E667D91" w14:textId="05CA0071"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5CEBE2EA" w14:textId="092EBF59"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06D1C09" w14:textId="09E7BBCC"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54D9728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0B055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E308AC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B031BAA" w14:textId="496775A7"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1491D22" w14:textId="658DAC1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0CEF59B3" w14:textId="0DEE5FB2"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550F248" w14:textId="1F0840F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55</w:t>
            </w:r>
          </w:p>
        </w:tc>
        <w:tc>
          <w:tcPr>
            <w:tcW w:w="1276" w:type="dxa"/>
            <w:tcBorders>
              <w:top w:val="nil"/>
              <w:left w:val="single" w:sz="8" w:space="0" w:color="auto"/>
              <w:bottom w:val="single" w:sz="4" w:space="0" w:color="auto"/>
              <w:right w:val="single" w:sz="8" w:space="0" w:color="auto"/>
            </w:tcBorders>
          </w:tcPr>
          <w:p w14:paraId="1D6B8E3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3BE0E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0FC265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7482A30" w14:textId="7D11CF60"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7149D">
              <w:rPr>
                <w:rFonts w:ascii="Times New Roman" w:eastAsia="Times New Roman" w:hAnsi="Times New Roman"/>
                <w:b/>
                <w:sz w:val="24"/>
                <w:szCs w:val="24"/>
                <w:lang w:eastAsia="ru-RU"/>
              </w:rPr>
              <w:t>3.3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6875AFE" w14:textId="4BE58D3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Участок хранения и транспортировки золы </w:t>
            </w:r>
          </w:p>
        </w:tc>
        <w:tc>
          <w:tcPr>
            <w:tcW w:w="852" w:type="dxa"/>
            <w:tcBorders>
              <w:top w:val="nil"/>
              <w:left w:val="nil"/>
              <w:bottom w:val="single" w:sz="4" w:space="0" w:color="auto"/>
              <w:right w:val="single" w:sz="4" w:space="0" w:color="auto"/>
            </w:tcBorders>
            <w:shd w:val="clear" w:color="auto" w:fill="auto"/>
            <w:noWrap/>
            <w:vAlign w:val="center"/>
          </w:tcPr>
          <w:p w14:paraId="31BA76F3" w14:textId="538C0B37"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972165A" w14:textId="3E9719F8"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D05EE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D48B9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C282D2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4582642" w14:textId="5E849E8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3.3.1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4C08A77" w14:textId="602D5F0E"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98CE4ED" w14:textId="0F82C647"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D372EF1" w14:textId="5BA52D44"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1276" w:type="dxa"/>
            <w:tcBorders>
              <w:top w:val="nil"/>
              <w:left w:val="single" w:sz="8" w:space="0" w:color="auto"/>
              <w:bottom w:val="single" w:sz="4" w:space="0" w:color="auto"/>
              <w:right w:val="single" w:sz="8" w:space="0" w:color="auto"/>
            </w:tcBorders>
          </w:tcPr>
          <w:p w14:paraId="09109B0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1866A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CF630B2"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C59FCDF" w14:textId="59192F5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346FBF0" w14:textId="5A4B2AE1"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53BE2A7" w14:textId="21A477E2"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57310EA" w14:textId="0561C67E"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26</w:t>
            </w:r>
          </w:p>
        </w:tc>
        <w:tc>
          <w:tcPr>
            <w:tcW w:w="1276" w:type="dxa"/>
            <w:tcBorders>
              <w:top w:val="nil"/>
              <w:left w:val="single" w:sz="8" w:space="0" w:color="auto"/>
              <w:bottom w:val="single" w:sz="4" w:space="0" w:color="auto"/>
              <w:right w:val="single" w:sz="8" w:space="0" w:color="auto"/>
            </w:tcBorders>
          </w:tcPr>
          <w:p w14:paraId="7A5C986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4EA3F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5362F2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BB70C4E" w14:textId="463E9B5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85FFEE6" w14:textId="4E6F60DD"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5C2B36B" w14:textId="3D710F1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969DEFF" w14:textId="41287DF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D9CAF4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FD446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A4D309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ABC0885" w14:textId="28EF1624"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3.3.4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A9F9AE1" w14:textId="34433457"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280564EF" w14:textId="3D48331F"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1FDEB54" w14:textId="00BCAF3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3539F2C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244A9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FBF48E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E4E9049" w14:textId="76753A4A"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7149D">
              <w:rPr>
                <w:rFonts w:ascii="Times New Roman" w:eastAsia="Times New Roman" w:hAnsi="Times New Roman"/>
                <w:b/>
                <w:sz w:val="24"/>
                <w:szCs w:val="24"/>
                <w:lang w:eastAsia="ru-RU"/>
              </w:rPr>
              <w:t>3.4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7022287" w14:textId="5A9E1CBC"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Дымовая труба с газоходами </w:t>
            </w:r>
          </w:p>
        </w:tc>
        <w:tc>
          <w:tcPr>
            <w:tcW w:w="852" w:type="dxa"/>
            <w:tcBorders>
              <w:top w:val="nil"/>
              <w:left w:val="nil"/>
              <w:bottom w:val="single" w:sz="4" w:space="0" w:color="auto"/>
              <w:right w:val="single" w:sz="4" w:space="0" w:color="auto"/>
            </w:tcBorders>
            <w:shd w:val="clear" w:color="auto" w:fill="auto"/>
            <w:noWrap/>
            <w:vAlign w:val="center"/>
          </w:tcPr>
          <w:p w14:paraId="67F35EFF" w14:textId="77777777"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E904130" w14:textId="77777777"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F21C57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A28B1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10ABB7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85D75D4" w14:textId="566AC65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47E15AA" w14:textId="352EFD96"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Фундамент дымовой трубы</w:t>
            </w:r>
          </w:p>
        </w:tc>
        <w:tc>
          <w:tcPr>
            <w:tcW w:w="852" w:type="dxa"/>
            <w:tcBorders>
              <w:top w:val="nil"/>
              <w:left w:val="nil"/>
              <w:bottom w:val="single" w:sz="4" w:space="0" w:color="auto"/>
              <w:right w:val="single" w:sz="4" w:space="0" w:color="auto"/>
            </w:tcBorders>
            <w:shd w:val="clear" w:color="auto" w:fill="auto"/>
            <w:noWrap/>
            <w:vAlign w:val="center"/>
          </w:tcPr>
          <w:p w14:paraId="0411F7D3" w14:textId="26D2AAAC"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05CFDB1" w14:textId="7AEA5103"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A7D574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58B034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8A1AC5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3C6FFA1" w14:textId="6709E61B"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44981D4" w14:textId="45A60D4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3068C27" w14:textId="561E2961"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D3B8624" w14:textId="7FC7407E"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2 030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F95E1F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40B17E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B4357E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D5DB696" w14:textId="5D0F7A76"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F3273AD" w14:textId="055F989F"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D8CB638" w14:textId="19269C41"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A3784A6" w14:textId="6CE6DC9A"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5EE882F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8F5DD9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132ACC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1901587" w14:textId="64146EBF"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F96C95E" w14:textId="5CA79261"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Оболочка дымовой трубы</w:t>
            </w:r>
          </w:p>
        </w:tc>
        <w:tc>
          <w:tcPr>
            <w:tcW w:w="852" w:type="dxa"/>
            <w:tcBorders>
              <w:top w:val="nil"/>
              <w:left w:val="nil"/>
              <w:bottom w:val="single" w:sz="4" w:space="0" w:color="auto"/>
              <w:right w:val="single" w:sz="4" w:space="0" w:color="auto"/>
            </w:tcBorders>
            <w:shd w:val="clear" w:color="auto" w:fill="auto"/>
            <w:noWrap/>
            <w:vAlign w:val="center"/>
          </w:tcPr>
          <w:p w14:paraId="76B7CF25" w14:textId="6F827B0A"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492C0E5" w14:textId="7BB725B1"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CFECDD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62A560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8A2562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01BE3AD" w14:textId="6A2FDD0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8FA4E52" w14:textId="76F5514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59B7DE7" w14:textId="5300C33D"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939BFCB" w14:textId="6FBB423F"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866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c>
          <w:tcPr>
            <w:tcW w:w="1276" w:type="dxa"/>
            <w:tcBorders>
              <w:top w:val="nil"/>
              <w:left w:val="single" w:sz="8" w:space="0" w:color="auto"/>
              <w:bottom w:val="single" w:sz="4" w:space="0" w:color="auto"/>
              <w:right w:val="single" w:sz="8" w:space="0" w:color="auto"/>
            </w:tcBorders>
          </w:tcPr>
          <w:p w14:paraId="077F7D0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ED3F4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9F3F5E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6D0B0B9" w14:textId="7AFB2E59"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3.4.2.2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F1881C5" w14:textId="2E813712"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6A37573A" w14:textId="2D7C29BC"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81A453A" w14:textId="0625E05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276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52DEB74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5293C1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1152AC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F2DA928" w14:textId="246E20B9" w:rsidR="001977E8" w:rsidRPr="00E90329" w:rsidRDefault="001977E8" w:rsidP="001977E8">
            <w:pPr>
              <w:spacing w:after="0" w:line="240" w:lineRule="auto"/>
              <w:jc w:val="center"/>
              <w:rPr>
                <w:rFonts w:ascii="Times New Roman" w:eastAsia="Times New Roman" w:hAnsi="Times New Roman"/>
                <w:sz w:val="20"/>
                <w:szCs w:val="20"/>
                <w:lang w:eastAsia="ru-RU"/>
              </w:rPr>
            </w:pPr>
            <w:r w:rsidRPr="00813D04">
              <w:rPr>
                <w:rFonts w:ascii="Times New Roman" w:eastAsia="Times New Roman" w:hAnsi="Times New Roman"/>
                <w:b/>
                <w:sz w:val="24"/>
                <w:szCs w:val="24"/>
                <w:lang w:eastAsia="ru-RU"/>
              </w:rPr>
              <w:t>3.5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5BF689B" w14:textId="44C0FB89"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Воздушно-конденсаторная установка </w:t>
            </w:r>
          </w:p>
        </w:tc>
        <w:tc>
          <w:tcPr>
            <w:tcW w:w="852" w:type="dxa"/>
            <w:tcBorders>
              <w:top w:val="nil"/>
              <w:left w:val="nil"/>
              <w:bottom w:val="single" w:sz="4" w:space="0" w:color="auto"/>
              <w:right w:val="single" w:sz="4" w:space="0" w:color="auto"/>
            </w:tcBorders>
            <w:shd w:val="clear" w:color="auto" w:fill="auto"/>
            <w:noWrap/>
            <w:vAlign w:val="center"/>
          </w:tcPr>
          <w:p w14:paraId="6B1CCC8F" w14:textId="38485ABD"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AE08A60" w14:textId="4ACDDE33"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3296B9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11CDE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B589DC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415F00D" w14:textId="22A7178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8A6F691" w14:textId="3F508D65"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84DFC55" w14:textId="7B3F88C4"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2D612AE" w14:textId="68E766E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19979A3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80322B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9C2A8D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1AAA5F3" w14:textId="40F2FCC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AAD4B5F" w14:textId="2C9F4D3C"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5314B2A" w14:textId="48272C2C"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F1D40F4" w14:textId="38B91AEA"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1 028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051C16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759AD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AD7EA0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BD4EFF0" w14:textId="2D889D25"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3.5.3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305B93C" w14:textId="6B9D0A11"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5D9FED9D" w14:textId="209D2EF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B6B906D" w14:textId="7E72BD58"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1 692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4890911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D1C1ED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EE368F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83928B6" w14:textId="55A15263" w:rsidR="001977E8" w:rsidRPr="00E90329" w:rsidRDefault="001977E8" w:rsidP="001977E8">
            <w:pPr>
              <w:spacing w:after="0" w:line="240" w:lineRule="auto"/>
              <w:jc w:val="center"/>
              <w:rPr>
                <w:rFonts w:ascii="Times New Roman" w:eastAsia="Times New Roman" w:hAnsi="Times New Roman"/>
                <w:sz w:val="20"/>
                <w:szCs w:val="20"/>
                <w:lang w:eastAsia="ru-RU"/>
              </w:rPr>
            </w:pPr>
            <w:r w:rsidRPr="00813D04">
              <w:rPr>
                <w:rFonts w:ascii="Times New Roman" w:eastAsia="Times New Roman" w:hAnsi="Times New Roman"/>
                <w:b/>
                <w:sz w:val="24"/>
                <w:szCs w:val="24"/>
                <w:lang w:eastAsia="ru-RU"/>
              </w:rPr>
              <w:t>3.6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3DBD42A" w14:textId="1644A48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Дизель генераторы </w:t>
            </w:r>
          </w:p>
        </w:tc>
        <w:tc>
          <w:tcPr>
            <w:tcW w:w="852" w:type="dxa"/>
            <w:tcBorders>
              <w:top w:val="nil"/>
              <w:left w:val="nil"/>
              <w:bottom w:val="single" w:sz="4" w:space="0" w:color="auto"/>
              <w:right w:val="single" w:sz="4" w:space="0" w:color="auto"/>
            </w:tcBorders>
            <w:shd w:val="clear" w:color="auto" w:fill="auto"/>
            <w:noWrap/>
            <w:vAlign w:val="center"/>
          </w:tcPr>
          <w:p w14:paraId="63672772" w14:textId="4D16EF58"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761389A" w14:textId="03E8E20F"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7C52CE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258ACA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F7CFBE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53F9D35" w14:textId="6790705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3.6.1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47ED849" w14:textId="3E5AA5DC"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713C6725" w14:textId="41B7FCB2"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54DF598" w14:textId="4950CB7E"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0AD3AB8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671AD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9D8A20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8D79784" w14:textId="5593980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1DC8650" w14:textId="0FB403C9"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41958FE" w14:textId="4CE8D8FD"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B77EF5F" w14:textId="78B91C34"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68</w:t>
            </w:r>
          </w:p>
        </w:tc>
        <w:tc>
          <w:tcPr>
            <w:tcW w:w="1276" w:type="dxa"/>
            <w:tcBorders>
              <w:top w:val="nil"/>
              <w:left w:val="single" w:sz="8" w:space="0" w:color="auto"/>
              <w:bottom w:val="single" w:sz="4" w:space="0" w:color="auto"/>
              <w:right w:val="single" w:sz="8" w:space="0" w:color="auto"/>
            </w:tcBorders>
          </w:tcPr>
          <w:p w14:paraId="73270D5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36B55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695AC8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6CBC573" w14:textId="5BE6265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2629262" w14:textId="616ACB3B"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A96AFFD" w14:textId="79550148"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1EA5674" w14:textId="3D24DDF7"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660355F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04C21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B4BBBB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70903F9" w14:textId="7EC9A4FA"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3.5.4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FEA3922" w14:textId="3DC3B5C3"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79E8060" w14:textId="3C744242"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6AFD777" w14:textId="5A091AEB"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72E9BBF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DD7E8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93BDFF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36D1793" w14:textId="705C7E46"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813D04">
              <w:rPr>
                <w:rFonts w:ascii="Times New Roman" w:eastAsia="Times New Roman" w:hAnsi="Times New Roman"/>
                <w:b/>
                <w:sz w:val="24"/>
                <w:szCs w:val="24"/>
                <w:lang w:eastAsia="ru-RU"/>
              </w:rPr>
              <w:t>.7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B2E2FCD" w14:textId="715C60FB"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Открытая установка трансформаторов с путями перекатки </w:t>
            </w:r>
          </w:p>
        </w:tc>
        <w:tc>
          <w:tcPr>
            <w:tcW w:w="852" w:type="dxa"/>
            <w:tcBorders>
              <w:top w:val="nil"/>
              <w:left w:val="nil"/>
              <w:bottom w:val="single" w:sz="4" w:space="0" w:color="auto"/>
              <w:right w:val="single" w:sz="4" w:space="0" w:color="auto"/>
            </w:tcBorders>
            <w:shd w:val="clear" w:color="auto" w:fill="auto"/>
            <w:noWrap/>
            <w:vAlign w:val="center"/>
          </w:tcPr>
          <w:p w14:paraId="35ECBDAA" w14:textId="57A22B05"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634F5B4" w14:textId="035942A0"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8C2D72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C4C80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788242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90AB0A9" w14:textId="5145D28A"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A281F42" w14:textId="7C822340"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043F4FB" w14:textId="41037B67"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A19F809" w14:textId="0A89E478"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1276" w:type="dxa"/>
            <w:tcBorders>
              <w:top w:val="nil"/>
              <w:left w:val="single" w:sz="8" w:space="0" w:color="auto"/>
              <w:bottom w:val="single" w:sz="4" w:space="0" w:color="auto"/>
              <w:right w:val="single" w:sz="8" w:space="0" w:color="auto"/>
            </w:tcBorders>
          </w:tcPr>
          <w:p w14:paraId="714D233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74E07A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2030E4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CE0A704" w14:textId="34DAE349"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1742808" w14:textId="71D7D076"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030A41B" w14:textId="682EDE5C"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5147A8C" w14:textId="71EA5286"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1DAE256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DE94E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FC63E3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A4781A7" w14:textId="7C7018B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4459E8F" w14:textId="316BAB72"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DE0CB50" w14:textId="444A3B8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3E47D2D" w14:textId="52AE67FE"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149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0FA2FB4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8E4A5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FCFCFD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34D01AC" w14:textId="13B2EF4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C45E07A" w14:textId="4B3038F7"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0FC17C9E" w14:textId="4C2280A5"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CD67A24" w14:textId="49AD032D"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1B18682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609F6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DF34B0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26639E4" w14:textId="29BCA287"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3.7.5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6C782D2" w14:textId="41DB141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4EF28576" w14:textId="1FDF4D6D"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8F6E22C" w14:textId="1BF883BA"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1276" w:type="dxa"/>
            <w:tcBorders>
              <w:top w:val="nil"/>
              <w:left w:val="single" w:sz="8" w:space="0" w:color="auto"/>
              <w:bottom w:val="single" w:sz="4" w:space="0" w:color="auto"/>
              <w:right w:val="single" w:sz="8" w:space="0" w:color="auto"/>
            </w:tcBorders>
          </w:tcPr>
          <w:p w14:paraId="424F97D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7FDAA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055055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992EF2A" w14:textId="2E7EB17A"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4EE0D14" w14:textId="29A636D5"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Монтаж рельс (53,1 м)</w:t>
            </w:r>
          </w:p>
        </w:tc>
        <w:tc>
          <w:tcPr>
            <w:tcW w:w="852" w:type="dxa"/>
            <w:tcBorders>
              <w:top w:val="nil"/>
              <w:left w:val="nil"/>
              <w:bottom w:val="single" w:sz="4" w:space="0" w:color="auto"/>
              <w:right w:val="single" w:sz="4" w:space="0" w:color="auto"/>
            </w:tcBorders>
            <w:shd w:val="clear" w:color="auto" w:fill="auto"/>
            <w:noWrap/>
            <w:vAlign w:val="center"/>
          </w:tcPr>
          <w:p w14:paraId="0B78849F" w14:textId="5093C86F"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9847EC3" w14:textId="6A8280B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3,45</w:t>
            </w:r>
          </w:p>
        </w:tc>
        <w:tc>
          <w:tcPr>
            <w:tcW w:w="1276" w:type="dxa"/>
            <w:tcBorders>
              <w:top w:val="nil"/>
              <w:left w:val="single" w:sz="8" w:space="0" w:color="auto"/>
              <w:bottom w:val="single" w:sz="4" w:space="0" w:color="auto"/>
              <w:right w:val="single" w:sz="8" w:space="0" w:color="auto"/>
            </w:tcBorders>
          </w:tcPr>
          <w:p w14:paraId="5AFFBEC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045C9A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E9A152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8BA00D7" w14:textId="611F87AE" w:rsidR="001977E8" w:rsidRPr="00E90329" w:rsidRDefault="001977E8" w:rsidP="001977E8">
            <w:pPr>
              <w:spacing w:after="0" w:line="240" w:lineRule="auto"/>
              <w:jc w:val="center"/>
              <w:rPr>
                <w:rFonts w:ascii="Times New Roman" w:eastAsia="Times New Roman" w:hAnsi="Times New Roman"/>
                <w:sz w:val="20"/>
                <w:szCs w:val="20"/>
                <w:lang w:eastAsia="ru-RU"/>
              </w:rPr>
            </w:pPr>
            <w:r w:rsidRPr="00970C35">
              <w:rPr>
                <w:rFonts w:ascii="Times New Roman" w:eastAsia="Times New Roman" w:hAnsi="Times New Roman"/>
                <w:b/>
                <w:sz w:val="24"/>
                <w:szCs w:val="24"/>
                <w:lang w:eastAsia="ru-RU"/>
              </w:rPr>
              <w:t>3.8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2BF2115" w14:textId="0595654E"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Открытое распределительное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1964E877" w14:textId="3187A057"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F36DBCC" w14:textId="3B1EE7CC"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9AEE4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0B443C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C90122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82A0815" w14:textId="1BE4B23C"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3.8.1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F84D23A" w14:textId="39407B2F"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581CCEE" w14:textId="389A4AB7"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F9F9E18" w14:textId="020A2D4B"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52</w:t>
            </w:r>
          </w:p>
        </w:tc>
        <w:tc>
          <w:tcPr>
            <w:tcW w:w="1276" w:type="dxa"/>
            <w:tcBorders>
              <w:top w:val="nil"/>
              <w:left w:val="single" w:sz="8" w:space="0" w:color="auto"/>
              <w:bottom w:val="single" w:sz="4" w:space="0" w:color="auto"/>
              <w:right w:val="single" w:sz="8" w:space="0" w:color="auto"/>
            </w:tcBorders>
          </w:tcPr>
          <w:p w14:paraId="4980AF6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8D69E9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CA4798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E162F14" w14:textId="319145CC"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3.8.2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418C6DF" w14:textId="0D4D1C5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591F9C1" w14:textId="7A46A239"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C27496B" w14:textId="28773D0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5A383B5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A49CF5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0462F1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CD5FA1F" w14:textId="37A4C345"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3.8.3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7E929D8" w14:textId="3127D96C"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6F6E7E3" w14:textId="2F5EE5D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92AAD95" w14:textId="47136ACD"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1551F6D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478259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C5E418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F89C2D9" w14:textId="2B2D31D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3.8.4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304E6D6" w14:textId="6DDB5294"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3E1857B7" w14:textId="0A59375D"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6E9D542" w14:textId="6C4FFC8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35</w:t>
            </w:r>
          </w:p>
        </w:tc>
        <w:tc>
          <w:tcPr>
            <w:tcW w:w="1276" w:type="dxa"/>
            <w:tcBorders>
              <w:top w:val="nil"/>
              <w:left w:val="single" w:sz="8" w:space="0" w:color="auto"/>
              <w:bottom w:val="single" w:sz="4" w:space="0" w:color="auto"/>
              <w:right w:val="single" w:sz="8" w:space="0" w:color="auto"/>
            </w:tcBorders>
          </w:tcPr>
          <w:p w14:paraId="13A70D4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AB567D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A43EEA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705CE3B" w14:textId="7552715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DF1DC8">
              <w:rPr>
                <w:rFonts w:ascii="Times New Roman" w:eastAsia="Times New Roman" w:hAnsi="Times New Roman"/>
                <w:b/>
                <w:sz w:val="24"/>
                <w:szCs w:val="24"/>
                <w:lang w:eastAsia="ru-RU"/>
              </w:rPr>
              <w:t>.9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4C5B222" w14:textId="17F7195D"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Главная проходная </w:t>
            </w:r>
          </w:p>
        </w:tc>
        <w:tc>
          <w:tcPr>
            <w:tcW w:w="852" w:type="dxa"/>
            <w:tcBorders>
              <w:top w:val="nil"/>
              <w:left w:val="nil"/>
              <w:bottom w:val="single" w:sz="4" w:space="0" w:color="auto"/>
              <w:right w:val="single" w:sz="4" w:space="0" w:color="auto"/>
            </w:tcBorders>
            <w:shd w:val="clear" w:color="auto" w:fill="auto"/>
            <w:noWrap/>
            <w:vAlign w:val="center"/>
          </w:tcPr>
          <w:p w14:paraId="1F4F9034" w14:textId="34D9D485"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A5BEA2A" w14:textId="23BAB408"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3332DD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D72701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A6826A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B27B957" w14:textId="5087105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DFE0052" w14:textId="0B8E649E"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45F08BC" w14:textId="2CBE819E"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CDEB796" w14:textId="6632EC7D"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276" w:type="dxa"/>
            <w:tcBorders>
              <w:top w:val="nil"/>
              <w:left w:val="single" w:sz="8" w:space="0" w:color="auto"/>
              <w:bottom w:val="single" w:sz="4" w:space="0" w:color="auto"/>
              <w:right w:val="single" w:sz="8" w:space="0" w:color="auto"/>
            </w:tcBorders>
          </w:tcPr>
          <w:p w14:paraId="1735E48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8D3CF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FE113B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8A059A4" w14:textId="145CE27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A9BDB85" w14:textId="1B50828E"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68414937" w14:textId="62693204"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BA2C342" w14:textId="2E1B6F0D"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276" w:type="dxa"/>
            <w:tcBorders>
              <w:top w:val="nil"/>
              <w:left w:val="single" w:sz="8" w:space="0" w:color="auto"/>
              <w:bottom w:val="single" w:sz="4" w:space="0" w:color="auto"/>
              <w:right w:val="single" w:sz="8" w:space="0" w:color="auto"/>
            </w:tcBorders>
          </w:tcPr>
          <w:p w14:paraId="1E29939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10E9A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5C64F1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8BE6871" w14:textId="678CA5E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BB96E6D" w14:textId="25339E06"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3CE07FE" w14:textId="2835D37B"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2155E30" w14:textId="5174F02F"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8CB12C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9C571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390739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3D62777" w14:textId="4255C33F"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9B4BEF2" w14:textId="21FB4BBB"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360E2507" w14:textId="30D385BF"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7AF5296" w14:textId="57A0CFF0"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p>
        </w:tc>
        <w:tc>
          <w:tcPr>
            <w:tcW w:w="1276" w:type="dxa"/>
            <w:tcBorders>
              <w:top w:val="nil"/>
              <w:left w:val="single" w:sz="8" w:space="0" w:color="auto"/>
              <w:bottom w:val="single" w:sz="4" w:space="0" w:color="auto"/>
              <w:right w:val="single" w:sz="8" w:space="0" w:color="auto"/>
            </w:tcBorders>
          </w:tcPr>
          <w:p w14:paraId="7C00248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C8709D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02FFE7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7B01BF5" w14:textId="3121DB03"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3.9.5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A2D829B" w14:textId="5B8079F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6EF87721" w14:textId="438B0DD9"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CFF32BC" w14:textId="19987BF4"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013</w:t>
            </w:r>
          </w:p>
        </w:tc>
        <w:tc>
          <w:tcPr>
            <w:tcW w:w="1276" w:type="dxa"/>
            <w:tcBorders>
              <w:top w:val="nil"/>
              <w:left w:val="single" w:sz="8" w:space="0" w:color="auto"/>
              <w:bottom w:val="single" w:sz="4" w:space="0" w:color="auto"/>
              <w:right w:val="single" w:sz="8" w:space="0" w:color="auto"/>
            </w:tcBorders>
          </w:tcPr>
          <w:p w14:paraId="754A38F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B78B12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49EB53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C417C35" w14:textId="3E45C42C"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746F5D1" w14:textId="75C56999"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68511071" w14:textId="592143D1"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8F09DC4" w14:textId="13231D3A"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1276" w:type="dxa"/>
            <w:tcBorders>
              <w:top w:val="nil"/>
              <w:left w:val="single" w:sz="8" w:space="0" w:color="auto"/>
              <w:bottom w:val="single" w:sz="4" w:space="0" w:color="auto"/>
              <w:right w:val="single" w:sz="8" w:space="0" w:color="auto"/>
            </w:tcBorders>
          </w:tcPr>
          <w:p w14:paraId="11E10C1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99CEC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6BEC2D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79B8BD3" w14:textId="352160E0" w:rsidR="001977E8" w:rsidRPr="00E90329" w:rsidRDefault="001977E8" w:rsidP="001977E8">
            <w:pPr>
              <w:spacing w:after="0" w:line="240" w:lineRule="auto"/>
              <w:jc w:val="center"/>
              <w:rPr>
                <w:rFonts w:ascii="Times New Roman" w:eastAsia="Times New Roman" w:hAnsi="Times New Roman"/>
                <w:sz w:val="20"/>
                <w:szCs w:val="20"/>
                <w:lang w:eastAsia="ru-RU"/>
              </w:rPr>
            </w:pPr>
            <w:r w:rsidRPr="006274F6">
              <w:rPr>
                <w:rFonts w:ascii="Times New Roman" w:eastAsia="Times New Roman" w:hAnsi="Times New Roman"/>
                <w:b/>
                <w:sz w:val="24"/>
                <w:szCs w:val="24"/>
                <w:lang w:eastAsia="ru-RU"/>
              </w:rPr>
              <w:lastRenderedPageBreak/>
              <w:t>3.10</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54FF881" w14:textId="5A9A86A2" w:rsidR="001977E8" w:rsidRPr="00E90329" w:rsidRDefault="001977E8" w:rsidP="001977E8">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b/>
                <w:sz w:val="24"/>
                <w:szCs w:val="24"/>
                <w:lang w:eastAsia="ru-RU"/>
              </w:rPr>
              <w:t>Весовая</w:t>
            </w:r>
            <w:proofErr w:type="gramEnd"/>
            <w:r>
              <w:rPr>
                <w:rFonts w:ascii="Times New Roman" w:eastAsia="Times New Roman" w:hAnsi="Times New Roman"/>
                <w:b/>
                <w:sz w:val="24"/>
                <w:szCs w:val="24"/>
                <w:lang w:eastAsia="ru-RU"/>
              </w:rPr>
              <w:t xml:space="preserve"> с грузовой проходной </w:t>
            </w:r>
          </w:p>
        </w:tc>
        <w:tc>
          <w:tcPr>
            <w:tcW w:w="852" w:type="dxa"/>
            <w:tcBorders>
              <w:top w:val="nil"/>
              <w:left w:val="nil"/>
              <w:bottom w:val="single" w:sz="4" w:space="0" w:color="auto"/>
              <w:right w:val="single" w:sz="4" w:space="0" w:color="auto"/>
            </w:tcBorders>
            <w:shd w:val="clear" w:color="auto" w:fill="auto"/>
            <w:noWrap/>
            <w:vAlign w:val="center"/>
          </w:tcPr>
          <w:p w14:paraId="67FD0EBB" w14:textId="4ECA238D"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22AF9AB" w14:textId="3BC2BBBA"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B8F7E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40A35C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7F56F4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F45122F" w14:textId="2E88183F"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3.10.1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7D786BE" w14:textId="2B7FEEDD"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258EFA1" w14:textId="79B6D38D"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8EDCDB3" w14:textId="7FE6C1E4"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49</w:t>
            </w:r>
          </w:p>
        </w:tc>
        <w:tc>
          <w:tcPr>
            <w:tcW w:w="1276" w:type="dxa"/>
            <w:tcBorders>
              <w:top w:val="nil"/>
              <w:left w:val="single" w:sz="8" w:space="0" w:color="auto"/>
              <w:bottom w:val="single" w:sz="4" w:space="0" w:color="auto"/>
              <w:right w:val="single" w:sz="8" w:space="0" w:color="auto"/>
            </w:tcBorders>
          </w:tcPr>
          <w:p w14:paraId="05F9408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62DD94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0925B7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DB9F11F" w14:textId="433D2CA7"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3.10.2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1640A4D" w14:textId="60A04DA5"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5EC1639" w14:textId="390A5BC8"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D1D520F" w14:textId="262259AF"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8E202F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199490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9F4E88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9CBD598" w14:textId="74556FA6"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3.10.3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BCE219A" w14:textId="50AE650B"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3DEBF4AD" w14:textId="0CCBDC45"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016619F" w14:textId="0E167414"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45</w:t>
            </w:r>
          </w:p>
        </w:tc>
        <w:tc>
          <w:tcPr>
            <w:tcW w:w="1276" w:type="dxa"/>
            <w:tcBorders>
              <w:top w:val="nil"/>
              <w:left w:val="single" w:sz="8" w:space="0" w:color="auto"/>
              <w:bottom w:val="single" w:sz="4" w:space="0" w:color="auto"/>
              <w:right w:val="single" w:sz="8" w:space="0" w:color="auto"/>
            </w:tcBorders>
          </w:tcPr>
          <w:p w14:paraId="15ABE34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3A344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96CAB6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3886CCF" w14:textId="74B61B5F" w:rsidR="001977E8" w:rsidRPr="00E90329" w:rsidRDefault="001977E8" w:rsidP="001977E8">
            <w:pPr>
              <w:spacing w:after="0" w:line="240" w:lineRule="auto"/>
              <w:jc w:val="center"/>
              <w:rPr>
                <w:rFonts w:ascii="Times New Roman" w:eastAsia="Times New Roman" w:hAnsi="Times New Roman"/>
                <w:sz w:val="20"/>
                <w:szCs w:val="20"/>
                <w:lang w:eastAsia="ru-RU"/>
              </w:rPr>
            </w:pPr>
            <w:r w:rsidRPr="006274F6">
              <w:rPr>
                <w:rFonts w:ascii="Times New Roman" w:eastAsia="Times New Roman" w:hAnsi="Times New Roman"/>
                <w:b/>
                <w:sz w:val="24"/>
                <w:szCs w:val="24"/>
                <w:lang w:eastAsia="ru-RU"/>
              </w:rPr>
              <w:t>3.11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3C33A23" w14:textId="386F2232"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противопожарного и хозяйственно-питьевого водоснабжения </w:t>
            </w:r>
          </w:p>
        </w:tc>
        <w:tc>
          <w:tcPr>
            <w:tcW w:w="852" w:type="dxa"/>
            <w:tcBorders>
              <w:top w:val="nil"/>
              <w:left w:val="nil"/>
              <w:bottom w:val="single" w:sz="4" w:space="0" w:color="auto"/>
              <w:right w:val="single" w:sz="4" w:space="0" w:color="auto"/>
            </w:tcBorders>
            <w:shd w:val="clear" w:color="auto" w:fill="auto"/>
            <w:noWrap/>
            <w:vAlign w:val="center"/>
          </w:tcPr>
          <w:p w14:paraId="739A0AA2" w14:textId="1669FCAF"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796D259" w14:textId="7B0F9106"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1096F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77B8A1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8BD252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8F79616" w14:textId="30E2364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D458869" w14:textId="0CB0001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F8EE363" w14:textId="2657244A"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7B60C20" w14:textId="49B6DEB1"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1276" w:type="dxa"/>
            <w:tcBorders>
              <w:top w:val="nil"/>
              <w:left w:val="single" w:sz="8" w:space="0" w:color="auto"/>
              <w:bottom w:val="single" w:sz="4" w:space="0" w:color="auto"/>
              <w:right w:val="single" w:sz="8" w:space="0" w:color="auto"/>
            </w:tcBorders>
          </w:tcPr>
          <w:p w14:paraId="1DFC2C8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E45D9B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E8FDF1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B483372" w14:textId="577BC95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BEA7F2B" w14:textId="4B89E54A"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6E1D7DE5" w14:textId="79CD7C7F"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C739BF8" w14:textId="0F22FE2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81</w:t>
            </w:r>
          </w:p>
        </w:tc>
        <w:tc>
          <w:tcPr>
            <w:tcW w:w="1276" w:type="dxa"/>
            <w:tcBorders>
              <w:top w:val="nil"/>
              <w:left w:val="single" w:sz="8" w:space="0" w:color="auto"/>
              <w:bottom w:val="single" w:sz="4" w:space="0" w:color="auto"/>
              <w:right w:val="single" w:sz="8" w:space="0" w:color="auto"/>
            </w:tcBorders>
          </w:tcPr>
          <w:p w14:paraId="7A337AF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400678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CD9D3F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06E284F" w14:textId="530072EE"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3.11.3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D0D25F6" w14:textId="3FA5512F"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Оклеенная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C75F7E1" w14:textId="5A00ADFF"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4B33E57" w14:textId="51B3B7CE"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56</w:t>
            </w:r>
          </w:p>
        </w:tc>
        <w:tc>
          <w:tcPr>
            <w:tcW w:w="1276" w:type="dxa"/>
            <w:tcBorders>
              <w:top w:val="nil"/>
              <w:left w:val="single" w:sz="8" w:space="0" w:color="auto"/>
              <w:bottom w:val="single" w:sz="4" w:space="0" w:color="auto"/>
              <w:right w:val="single" w:sz="8" w:space="0" w:color="auto"/>
            </w:tcBorders>
          </w:tcPr>
          <w:p w14:paraId="4B6B740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4E59D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4784D7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BA58791" w14:textId="5715086C"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84EA19D" w14:textId="2154C379"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6B9AD900" w14:textId="4A74F651"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E83D474" w14:textId="029F0C3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23</w:t>
            </w:r>
          </w:p>
        </w:tc>
        <w:tc>
          <w:tcPr>
            <w:tcW w:w="1276" w:type="dxa"/>
            <w:tcBorders>
              <w:top w:val="nil"/>
              <w:left w:val="single" w:sz="8" w:space="0" w:color="auto"/>
              <w:bottom w:val="single" w:sz="4" w:space="0" w:color="auto"/>
              <w:right w:val="single" w:sz="8" w:space="0" w:color="auto"/>
            </w:tcBorders>
          </w:tcPr>
          <w:p w14:paraId="127A3EE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6CD13A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DE52BB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64130BE" w14:textId="6EF6AC0A" w:rsidR="001977E8" w:rsidRPr="00E90329" w:rsidRDefault="001977E8" w:rsidP="001977E8">
            <w:pPr>
              <w:spacing w:after="0" w:line="240" w:lineRule="auto"/>
              <w:jc w:val="center"/>
              <w:rPr>
                <w:rFonts w:ascii="Times New Roman" w:eastAsia="Times New Roman" w:hAnsi="Times New Roman"/>
                <w:sz w:val="20"/>
                <w:szCs w:val="20"/>
                <w:lang w:eastAsia="ru-RU"/>
              </w:rPr>
            </w:pPr>
            <w:r w:rsidRPr="00CC6C66">
              <w:rPr>
                <w:rFonts w:ascii="Times New Roman" w:eastAsia="Times New Roman" w:hAnsi="Times New Roman"/>
                <w:b/>
                <w:sz w:val="24"/>
                <w:szCs w:val="24"/>
                <w:lang w:eastAsia="ru-RU"/>
              </w:rPr>
              <w:t>3.12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DF7A053" w14:textId="246D4FAA"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питьевой воды </w:t>
            </w:r>
          </w:p>
        </w:tc>
        <w:tc>
          <w:tcPr>
            <w:tcW w:w="852" w:type="dxa"/>
            <w:tcBorders>
              <w:top w:val="nil"/>
              <w:left w:val="nil"/>
              <w:bottom w:val="single" w:sz="4" w:space="0" w:color="auto"/>
              <w:right w:val="single" w:sz="4" w:space="0" w:color="auto"/>
            </w:tcBorders>
            <w:shd w:val="clear" w:color="auto" w:fill="auto"/>
            <w:noWrap/>
            <w:vAlign w:val="center"/>
          </w:tcPr>
          <w:p w14:paraId="6FCE4593" w14:textId="62899EDE"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75005CC" w14:textId="54A09499"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FB447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97D7B0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D883ED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BCB98A0" w14:textId="63C7ACF0"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CAAF6FD" w14:textId="525522E9"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65D1F89D" w14:textId="703B4470"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33B7B6C" w14:textId="7D13C112"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71</w:t>
            </w:r>
          </w:p>
        </w:tc>
        <w:tc>
          <w:tcPr>
            <w:tcW w:w="1276" w:type="dxa"/>
            <w:tcBorders>
              <w:top w:val="nil"/>
              <w:left w:val="single" w:sz="8" w:space="0" w:color="auto"/>
              <w:bottom w:val="single" w:sz="4" w:space="0" w:color="auto"/>
              <w:right w:val="single" w:sz="8" w:space="0" w:color="auto"/>
            </w:tcBorders>
          </w:tcPr>
          <w:p w14:paraId="5BFAB6A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3DE50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0E2AF8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EE0B81E" w14:textId="0CEF61B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E043F32" w14:textId="2546E3E6"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33F95B60" w14:textId="74F40601"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0332F3F" w14:textId="56272C5B"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46A82E4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04EC1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ED7CBE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373F70E" w14:textId="4898E886"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2D98BFB" w14:textId="57761ED2"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EDC14DB" w14:textId="50CDB510"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C18F0AB" w14:textId="111C1697"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362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3D5CB8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EDDA2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F711C9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7B68222" w14:textId="4A6D5BA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FAB400C" w14:textId="2B757A23"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57C4E333" w14:textId="7E65F458"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74D0960" w14:textId="64EA791C"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16D664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CFA0A7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78EBD2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1621209" w14:textId="1A099882"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3.12.5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A5ACCEB" w14:textId="2F91895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4874318E" w14:textId="4FA657CE"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C9DFACA" w14:textId="3BF3BA11"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43AAE7E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90796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28BEA8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9FCA093" w14:textId="00DD4A1D"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BA8DB7B" w14:textId="3A3148BB"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67F8BA60" w14:textId="54532FF9"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C12D3A9" w14:textId="1F3436E9"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p>
        </w:tc>
        <w:tc>
          <w:tcPr>
            <w:tcW w:w="1276" w:type="dxa"/>
            <w:tcBorders>
              <w:top w:val="nil"/>
              <w:left w:val="single" w:sz="8" w:space="0" w:color="auto"/>
              <w:bottom w:val="single" w:sz="4" w:space="0" w:color="auto"/>
              <w:right w:val="single" w:sz="8" w:space="0" w:color="auto"/>
            </w:tcBorders>
          </w:tcPr>
          <w:p w14:paraId="094ECB9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EE6425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376BB4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CB23974" w14:textId="67A7A9A4" w:rsidR="001977E8" w:rsidRPr="00E90329" w:rsidRDefault="001977E8" w:rsidP="001977E8">
            <w:pPr>
              <w:spacing w:after="0" w:line="240" w:lineRule="auto"/>
              <w:jc w:val="center"/>
              <w:rPr>
                <w:rFonts w:ascii="Times New Roman" w:eastAsia="Times New Roman" w:hAnsi="Times New Roman"/>
                <w:sz w:val="20"/>
                <w:szCs w:val="20"/>
                <w:lang w:eastAsia="ru-RU"/>
              </w:rPr>
            </w:pPr>
            <w:r w:rsidRPr="004D69AC">
              <w:rPr>
                <w:rFonts w:ascii="Times New Roman" w:eastAsia="Times New Roman" w:hAnsi="Times New Roman"/>
                <w:b/>
                <w:sz w:val="24"/>
                <w:szCs w:val="24"/>
                <w:lang w:eastAsia="ru-RU"/>
              </w:rPr>
              <w:t>3.13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C52F840" w14:textId="49996A0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противопожарного запаса воды </w:t>
            </w:r>
          </w:p>
        </w:tc>
        <w:tc>
          <w:tcPr>
            <w:tcW w:w="852" w:type="dxa"/>
            <w:tcBorders>
              <w:top w:val="nil"/>
              <w:left w:val="nil"/>
              <w:bottom w:val="single" w:sz="4" w:space="0" w:color="auto"/>
              <w:right w:val="single" w:sz="4" w:space="0" w:color="auto"/>
            </w:tcBorders>
            <w:shd w:val="clear" w:color="auto" w:fill="auto"/>
            <w:noWrap/>
            <w:vAlign w:val="center"/>
          </w:tcPr>
          <w:p w14:paraId="560A724F" w14:textId="36E7D46E"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9D03057" w14:textId="76CD5500"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2DB6C2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D1A36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38317F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CFC4FBD" w14:textId="27912942"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68BEC8A" w14:textId="24A9E9E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0FE2CAB" w14:textId="7CDCEE6A"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2048159" w14:textId="77675861"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p>
        </w:tc>
        <w:tc>
          <w:tcPr>
            <w:tcW w:w="1276" w:type="dxa"/>
            <w:tcBorders>
              <w:top w:val="nil"/>
              <w:left w:val="single" w:sz="8" w:space="0" w:color="auto"/>
              <w:bottom w:val="single" w:sz="4" w:space="0" w:color="auto"/>
              <w:right w:val="single" w:sz="8" w:space="0" w:color="auto"/>
            </w:tcBorders>
          </w:tcPr>
          <w:p w14:paraId="31E31C6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C4A88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DE0539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73B4A8E" w14:textId="3BF2DC02"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8A7EBAC" w14:textId="6118DF5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3D090744" w14:textId="4B607007"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E68971E" w14:textId="6E8C181A"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655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1276" w:type="dxa"/>
            <w:tcBorders>
              <w:top w:val="nil"/>
              <w:left w:val="single" w:sz="8" w:space="0" w:color="auto"/>
              <w:bottom w:val="single" w:sz="4" w:space="0" w:color="auto"/>
              <w:right w:val="single" w:sz="8" w:space="0" w:color="auto"/>
            </w:tcBorders>
          </w:tcPr>
          <w:p w14:paraId="2D7A247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1D545B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A39DEF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1F2FCEE" w14:textId="11C494A9"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1DDF7BA" w14:textId="20056196"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B755611" w14:textId="3031E79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F738631" w14:textId="31815767"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1 558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DEFF29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93AA78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AFC88B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92BFD1B" w14:textId="6CF59E65"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3.13.4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799B805" w14:textId="63E48287"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6F356F08" w14:textId="03467AF8"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FF1703A" w14:textId="05F1092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C6B57A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0F9CB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3470CC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51521E8" w14:textId="6E89EE8F"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6C283D2" w14:textId="404727D1"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3F47CE27" w14:textId="211B108F"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0BC9738" w14:textId="72AEFACA"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88</w:t>
            </w:r>
          </w:p>
        </w:tc>
        <w:tc>
          <w:tcPr>
            <w:tcW w:w="1276" w:type="dxa"/>
            <w:tcBorders>
              <w:top w:val="nil"/>
              <w:left w:val="single" w:sz="8" w:space="0" w:color="auto"/>
              <w:bottom w:val="single" w:sz="4" w:space="0" w:color="auto"/>
              <w:right w:val="single" w:sz="8" w:space="0" w:color="auto"/>
            </w:tcBorders>
          </w:tcPr>
          <w:p w14:paraId="1E020C2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98C84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3F88DE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7C2EE3D" w14:textId="250DD2D3" w:rsidR="001977E8" w:rsidRPr="00E90329" w:rsidRDefault="001977E8" w:rsidP="001977E8">
            <w:pPr>
              <w:spacing w:after="0" w:line="240" w:lineRule="auto"/>
              <w:jc w:val="center"/>
              <w:rPr>
                <w:rFonts w:ascii="Times New Roman" w:eastAsia="Times New Roman" w:hAnsi="Times New Roman"/>
                <w:sz w:val="20"/>
                <w:szCs w:val="20"/>
                <w:lang w:eastAsia="ru-RU"/>
              </w:rPr>
            </w:pPr>
            <w:r w:rsidRPr="004D69AC">
              <w:rPr>
                <w:rFonts w:ascii="Times New Roman" w:eastAsia="Times New Roman" w:hAnsi="Times New Roman"/>
                <w:b/>
                <w:sz w:val="24"/>
                <w:szCs w:val="24"/>
                <w:lang w:eastAsia="ru-RU"/>
              </w:rPr>
              <w:t>3.14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C3A64DE" w14:textId="0D79D345"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Общезаводская компрессорная станция сжатого воздуха </w:t>
            </w:r>
          </w:p>
        </w:tc>
        <w:tc>
          <w:tcPr>
            <w:tcW w:w="852" w:type="dxa"/>
            <w:tcBorders>
              <w:top w:val="nil"/>
              <w:left w:val="nil"/>
              <w:bottom w:val="single" w:sz="4" w:space="0" w:color="auto"/>
              <w:right w:val="single" w:sz="4" w:space="0" w:color="auto"/>
            </w:tcBorders>
            <w:shd w:val="clear" w:color="auto" w:fill="auto"/>
            <w:noWrap/>
            <w:vAlign w:val="center"/>
          </w:tcPr>
          <w:p w14:paraId="073C4FCD" w14:textId="30F551B6"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FCE12F6" w14:textId="4E4C8397"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BA36A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CF122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80B54B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168BD0C" w14:textId="4F645EF0"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3.14.1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A293EF0" w14:textId="4AA7C8DD"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B606544" w14:textId="01E49E35"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C19A0B7" w14:textId="27A82ACF"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5E37837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BB572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5EFAFA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5BE2A14" w14:textId="1C6B5696"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3.14.2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B611830" w14:textId="67A8638F"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6E99187" w14:textId="2024C9A8"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980A256" w14:textId="787143F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30,35</w:t>
            </w:r>
          </w:p>
        </w:tc>
        <w:tc>
          <w:tcPr>
            <w:tcW w:w="1276" w:type="dxa"/>
            <w:tcBorders>
              <w:top w:val="nil"/>
              <w:left w:val="single" w:sz="8" w:space="0" w:color="auto"/>
              <w:bottom w:val="single" w:sz="4" w:space="0" w:color="auto"/>
              <w:right w:val="single" w:sz="8" w:space="0" w:color="auto"/>
            </w:tcBorders>
          </w:tcPr>
          <w:p w14:paraId="06E0A33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2E27D5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0FC63E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73257F0" w14:textId="08E9A20F"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3.14.3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1644391" w14:textId="7FCB665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E80E00C" w14:textId="5B1D9423"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1202C69" w14:textId="7028FE12"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c>
          <w:tcPr>
            <w:tcW w:w="1276" w:type="dxa"/>
            <w:tcBorders>
              <w:top w:val="nil"/>
              <w:left w:val="single" w:sz="8" w:space="0" w:color="auto"/>
              <w:bottom w:val="single" w:sz="4" w:space="0" w:color="auto"/>
              <w:right w:val="single" w:sz="8" w:space="0" w:color="auto"/>
            </w:tcBorders>
          </w:tcPr>
          <w:p w14:paraId="2A54A25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E3E60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81D1C1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D9141BA" w14:textId="16C567D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3.14.4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89347E0" w14:textId="78D87CFC"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053924E9" w14:textId="3E541308"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C49AB86" w14:textId="359406DC"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1276" w:type="dxa"/>
            <w:tcBorders>
              <w:top w:val="nil"/>
              <w:left w:val="single" w:sz="8" w:space="0" w:color="auto"/>
              <w:bottom w:val="single" w:sz="4" w:space="0" w:color="auto"/>
              <w:right w:val="single" w:sz="8" w:space="0" w:color="auto"/>
            </w:tcBorders>
          </w:tcPr>
          <w:p w14:paraId="31462C5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1EE3F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BFBBCD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FCBFE78" w14:textId="19C3E14D" w:rsidR="001977E8" w:rsidRPr="00E90329" w:rsidRDefault="001977E8" w:rsidP="001977E8">
            <w:pPr>
              <w:spacing w:after="0" w:line="240" w:lineRule="auto"/>
              <w:jc w:val="center"/>
              <w:rPr>
                <w:rFonts w:ascii="Times New Roman" w:eastAsia="Times New Roman" w:hAnsi="Times New Roman"/>
                <w:sz w:val="20"/>
                <w:szCs w:val="20"/>
                <w:lang w:eastAsia="ru-RU"/>
              </w:rPr>
            </w:pPr>
            <w:r w:rsidRPr="00B9696D">
              <w:rPr>
                <w:rFonts w:ascii="Times New Roman" w:eastAsia="Times New Roman" w:hAnsi="Times New Roman"/>
                <w:b/>
                <w:sz w:val="24"/>
                <w:szCs w:val="24"/>
                <w:lang w:eastAsia="ru-RU"/>
              </w:rPr>
              <w:t>3.15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FEE0029" w14:textId="4552A36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турбинного масла </w:t>
            </w:r>
          </w:p>
        </w:tc>
        <w:tc>
          <w:tcPr>
            <w:tcW w:w="852" w:type="dxa"/>
            <w:tcBorders>
              <w:top w:val="nil"/>
              <w:left w:val="nil"/>
              <w:bottom w:val="single" w:sz="4" w:space="0" w:color="auto"/>
              <w:right w:val="single" w:sz="4" w:space="0" w:color="auto"/>
            </w:tcBorders>
            <w:shd w:val="clear" w:color="auto" w:fill="auto"/>
            <w:noWrap/>
            <w:vAlign w:val="center"/>
          </w:tcPr>
          <w:p w14:paraId="0888F213" w14:textId="3AAC52D2"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8BB79D4" w14:textId="7FF21CF3"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B3D72F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70230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EB6E9E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387ADDC" w14:textId="1B92F3D9"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725CE81" w14:textId="25B6FC2B"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06FEED3" w14:textId="05B8AA07"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129E4D4" w14:textId="232E49F0"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1276" w:type="dxa"/>
            <w:tcBorders>
              <w:top w:val="nil"/>
              <w:left w:val="single" w:sz="8" w:space="0" w:color="auto"/>
              <w:bottom w:val="single" w:sz="4" w:space="0" w:color="auto"/>
              <w:right w:val="single" w:sz="8" w:space="0" w:color="auto"/>
            </w:tcBorders>
          </w:tcPr>
          <w:p w14:paraId="5F3C5A2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5A77E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027DCB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A382EF8" w14:textId="7B51702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86E90B8" w14:textId="1A742297"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4B2DEA0" w14:textId="156AC7A8"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D137CAA" w14:textId="392B462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276" w:type="dxa"/>
            <w:tcBorders>
              <w:top w:val="nil"/>
              <w:left w:val="single" w:sz="8" w:space="0" w:color="auto"/>
              <w:bottom w:val="single" w:sz="4" w:space="0" w:color="auto"/>
              <w:right w:val="single" w:sz="8" w:space="0" w:color="auto"/>
            </w:tcBorders>
          </w:tcPr>
          <w:p w14:paraId="0FA245C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F5A8ED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5464A5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44B8BA3" w14:textId="2DBF2059"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138AB4E" w14:textId="3B6A050A"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5610A6ED" w14:textId="34441A9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7E0B8E6" w14:textId="1865FDFA"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6322317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1D14B6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5CA66B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49FC879" w14:textId="24C363C9"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3.15.4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0DA9901" w14:textId="509BD05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Оклеенная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D2CAD68" w14:textId="36E53988"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60533F2" w14:textId="41C2A982"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10A6712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C4ECAE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0155B8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0D45FAA" w14:textId="2EFA130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E66D206" w14:textId="2A1CEEC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49942524" w14:textId="50FC9C31"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361C4BF" w14:textId="69B3F4B7"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68C5B81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43428F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DB8B6E2"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E665B23" w14:textId="5A9E05AA" w:rsidR="001977E8" w:rsidRPr="00E90329" w:rsidRDefault="001977E8" w:rsidP="001977E8">
            <w:pPr>
              <w:spacing w:after="0" w:line="240" w:lineRule="auto"/>
              <w:jc w:val="center"/>
              <w:rPr>
                <w:rFonts w:ascii="Times New Roman" w:eastAsia="Times New Roman" w:hAnsi="Times New Roman"/>
                <w:sz w:val="20"/>
                <w:szCs w:val="20"/>
                <w:lang w:eastAsia="ru-RU"/>
              </w:rPr>
            </w:pPr>
            <w:r w:rsidRPr="00237D6E">
              <w:rPr>
                <w:rFonts w:ascii="Times New Roman" w:eastAsia="Times New Roman" w:hAnsi="Times New Roman"/>
                <w:b/>
                <w:sz w:val="24"/>
                <w:szCs w:val="24"/>
                <w:lang w:eastAsia="ru-RU"/>
              </w:rPr>
              <w:t>3.16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7C30D8E" w14:textId="346C848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трансформаторного масла </w:t>
            </w:r>
          </w:p>
        </w:tc>
        <w:tc>
          <w:tcPr>
            <w:tcW w:w="852" w:type="dxa"/>
            <w:tcBorders>
              <w:top w:val="nil"/>
              <w:left w:val="nil"/>
              <w:bottom w:val="single" w:sz="4" w:space="0" w:color="auto"/>
              <w:right w:val="single" w:sz="4" w:space="0" w:color="auto"/>
            </w:tcBorders>
            <w:shd w:val="clear" w:color="auto" w:fill="auto"/>
            <w:noWrap/>
            <w:vAlign w:val="center"/>
          </w:tcPr>
          <w:p w14:paraId="00EBD123" w14:textId="31C3AD0A"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1C2E94E" w14:textId="3AD22C67"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7D3B0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4DDA3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7D76B6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24CEC92" w14:textId="095831B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3.16.1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C1C692B" w14:textId="6441FDFB"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8FB5F15" w14:textId="30F56631"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E7B4E8B" w14:textId="263B199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47</w:t>
            </w:r>
          </w:p>
        </w:tc>
        <w:tc>
          <w:tcPr>
            <w:tcW w:w="1276" w:type="dxa"/>
            <w:tcBorders>
              <w:top w:val="nil"/>
              <w:left w:val="single" w:sz="8" w:space="0" w:color="auto"/>
              <w:bottom w:val="single" w:sz="4" w:space="0" w:color="auto"/>
              <w:right w:val="single" w:sz="8" w:space="0" w:color="auto"/>
            </w:tcBorders>
          </w:tcPr>
          <w:p w14:paraId="4B8100E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0BEED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C304A9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E4117F4" w14:textId="78F69EA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3.16.2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240C016" w14:textId="684A4A71"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915DAAB" w14:textId="5660E80D"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672A151" w14:textId="1B8C976C"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56A3A06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E4D728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D07C9A5"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3AB3623" w14:textId="53FBA1B2"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3.16.3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A48B309" w14:textId="2A52CE9C"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Оклеенная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2091D55" w14:textId="623C7A18"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2B74781" w14:textId="31A91030"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C3F02F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62B00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1542C9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ECF9542" w14:textId="26FFA1F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3.16.4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C9DE868" w14:textId="46648DC2"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10E9B90C" w14:textId="63E38311"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16CBDF9" w14:textId="5B6D10C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38</w:t>
            </w:r>
          </w:p>
        </w:tc>
        <w:tc>
          <w:tcPr>
            <w:tcW w:w="1276" w:type="dxa"/>
            <w:tcBorders>
              <w:top w:val="nil"/>
              <w:left w:val="single" w:sz="8" w:space="0" w:color="auto"/>
              <w:bottom w:val="single" w:sz="4" w:space="0" w:color="auto"/>
              <w:right w:val="single" w:sz="8" w:space="0" w:color="auto"/>
            </w:tcBorders>
          </w:tcPr>
          <w:p w14:paraId="73C0F7A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CE8FD8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478B04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53F8E4C" w14:textId="76AC71F2" w:rsidR="001977E8" w:rsidRPr="00E90329" w:rsidRDefault="001977E8" w:rsidP="001977E8">
            <w:pPr>
              <w:spacing w:after="0" w:line="240" w:lineRule="auto"/>
              <w:jc w:val="center"/>
              <w:rPr>
                <w:rFonts w:ascii="Times New Roman" w:eastAsia="Times New Roman" w:hAnsi="Times New Roman"/>
                <w:sz w:val="20"/>
                <w:szCs w:val="20"/>
                <w:lang w:eastAsia="ru-RU"/>
              </w:rPr>
            </w:pPr>
            <w:r w:rsidRPr="00237D6E">
              <w:rPr>
                <w:rFonts w:ascii="Times New Roman" w:eastAsia="Times New Roman" w:hAnsi="Times New Roman"/>
                <w:b/>
                <w:sz w:val="24"/>
                <w:szCs w:val="24"/>
                <w:lang w:eastAsia="ru-RU"/>
              </w:rPr>
              <w:t>3.17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242D399" w14:textId="194B0448" w:rsidR="001977E8" w:rsidRPr="00E90329" w:rsidRDefault="001977E8" w:rsidP="001977E8">
            <w:pPr>
              <w:spacing w:after="0" w:line="240" w:lineRule="auto"/>
              <w:rPr>
                <w:rFonts w:ascii="Times New Roman" w:eastAsia="Times New Roman" w:hAnsi="Times New Roman"/>
                <w:sz w:val="20"/>
                <w:szCs w:val="20"/>
                <w:lang w:eastAsia="ru-RU"/>
              </w:rPr>
            </w:pPr>
            <w:r w:rsidRPr="004B461B">
              <w:rPr>
                <w:rFonts w:ascii="Times New Roman" w:eastAsia="Times New Roman" w:hAnsi="Times New Roman"/>
                <w:b/>
                <w:sz w:val="24"/>
                <w:szCs w:val="24"/>
                <w:lang w:eastAsia="ru-RU"/>
              </w:rPr>
              <w:t>Комплекс ОЧС нефтесодержащий стоков</w:t>
            </w:r>
            <w:r w:rsidRPr="004B461B" w:rsidDel="004B461B">
              <w:rPr>
                <w:rFonts w:ascii="Times New Roman" w:eastAsia="Times New Roman" w:hAnsi="Times New Roman"/>
                <w:b/>
                <w:sz w:val="24"/>
                <w:szCs w:val="24"/>
                <w:lang w:eastAsia="ru-RU"/>
              </w:rPr>
              <w:t xml:space="preserve"> </w:t>
            </w:r>
          </w:p>
        </w:tc>
        <w:tc>
          <w:tcPr>
            <w:tcW w:w="852" w:type="dxa"/>
            <w:tcBorders>
              <w:top w:val="nil"/>
              <w:left w:val="nil"/>
              <w:bottom w:val="single" w:sz="4" w:space="0" w:color="auto"/>
              <w:right w:val="single" w:sz="4" w:space="0" w:color="auto"/>
            </w:tcBorders>
            <w:shd w:val="clear" w:color="auto" w:fill="auto"/>
            <w:noWrap/>
            <w:vAlign w:val="center"/>
          </w:tcPr>
          <w:p w14:paraId="38BC7431" w14:textId="483A66FD"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0C24CF3" w14:textId="038DE53C"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0ED54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917E35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5BEC26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50F9ECA" w14:textId="2A54B72B"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3.17.1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34B5CB0" w14:textId="1F432A25"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3D2F9358" w14:textId="1FB0F2CD"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53474C7" w14:textId="0167FAD0"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1276" w:type="dxa"/>
            <w:tcBorders>
              <w:top w:val="nil"/>
              <w:left w:val="single" w:sz="8" w:space="0" w:color="auto"/>
              <w:bottom w:val="single" w:sz="4" w:space="0" w:color="auto"/>
              <w:right w:val="single" w:sz="8" w:space="0" w:color="auto"/>
            </w:tcBorders>
          </w:tcPr>
          <w:p w14:paraId="2870E00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D4EDE9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7C37A1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2344741" w14:textId="5F2B76E0"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3.17.2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A9E42AF" w14:textId="3C153675"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47104A6" w14:textId="1557D71D"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ECC1C4F" w14:textId="7BB0FBA8"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766F1E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5AA6F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1F76B55"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12EA415" w14:textId="2E28841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3.17.3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559A586" w14:textId="6ECAA547"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Монтаж емкости </w:t>
            </w:r>
            <w:r w:rsidRPr="004B461B">
              <w:rPr>
                <w:rFonts w:ascii="Times New Roman" w:eastAsia="Times New Roman" w:hAnsi="Times New Roman"/>
                <w:sz w:val="24"/>
                <w:szCs w:val="24"/>
                <w:lang w:eastAsia="ru-RU"/>
              </w:rPr>
              <w:t>стоков</w:t>
            </w:r>
          </w:p>
        </w:tc>
        <w:tc>
          <w:tcPr>
            <w:tcW w:w="852" w:type="dxa"/>
            <w:tcBorders>
              <w:top w:val="nil"/>
              <w:left w:val="nil"/>
              <w:bottom w:val="single" w:sz="4" w:space="0" w:color="auto"/>
              <w:right w:val="single" w:sz="4" w:space="0" w:color="auto"/>
            </w:tcBorders>
            <w:shd w:val="clear" w:color="auto" w:fill="auto"/>
            <w:noWrap/>
            <w:vAlign w:val="center"/>
          </w:tcPr>
          <w:p w14:paraId="6B2FF519" w14:textId="2730003F" w:rsidR="001977E8" w:rsidRPr="00E90329" w:rsidRDefault="001977E8" w:rsidP="001977E8">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9DA9DBE" w14:textId="74B7213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42E25DF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3B7B5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824955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BDD7498" w14:textId="014FEB28" w:rsidR="001977E8" w:rsidRPr="00E90329" w:rsidRDefault="001977E8" w:rsidP="001977E8">
            <w:pPr>
              <w:spacing w:after="0" w:line="240" w:lineRule="auto"/>
              <w:jc w:val="center"/>
              <w:rPr>
                <w:rFonts w:ascii="Times New Roman" w:eastAsia="Times New Roman" w:hAnsi="Times New Roman"/>
                <w:sz w:val="20"/>
                <w:szCs w:val="20"/>
                <w:lang w:eastAsia="ru-RU"/>
              </w:rPr>
            </w:pPr>
            <w:r w:rsidRPr="00237D6E">
              <w:rPr>
                <w:rFonts w:ascii="Times New Roman" w:eastAsia="Times New Roman" w:hAnsi="Times New Roman"/>
                <w:b/>
                <w:sz w:val="24"/>
                <w:szCs w:val="24"/>
                <w:lang w:eastAsia="ru-RU"/>
              </w:rPr>
              <w:t>3.18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9CED2EC" w14:textId="11B68B9B"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масла в таре </w:t>
            </w:r>
          </w:p>
        </w:tc>
        <w:tc>
          <w:tcPr>
            <w:tcW w:w="852" w:type="dxa"/>
            <w:tcBorders>
              <w:top w:val="nil"/>
              <w:left w:val="nil"/>
              <w:bottom w:val="single" w:sz="4" w:space="0" w:color="auto"/>
              <w:right w:val="single" w:sz="4" w:space="0" w:color="auto"/>
            </w:tcBorders>
            <w:shd w:val="clear" w:color="auto" w:fill="auto"/>
            <w:noWrap/>
            <w:vAlign w:val="center"/>
          </w:tcPr>
          <w:p w14:paraId="7E7E6A31" w14:textId="29D35B11"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2BCDE6C" w14:textId="2C59649B"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ADC28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0D9BF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72CC4A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E82F3B2" w14:textId="2E91AA1B"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0CB9E26" w14:textId="623BA79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E7EF145" w14:textId="729D8136"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6FAB942" w14:textId="1912A36F"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6BA206F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1F24AC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21E858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B806818" w14:textId="607E2E38"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8265A7A" w14:textId="56B3F8FC"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269DA88" w14:textId="7C5184AE"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1F14F93" w14:textId="0C4D36FB"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276" w:type="dxa"/>
            <w:tcBorders>
              <w:top w:val="nil"/>
              <w:left w:val="single" w:sz="8" w:space="0" w:color="auto"/>
              <w:bottom w:val="single" w:sz="4" w:space="0" w:color="auto"/>
              <w:right w:val="single" w:sz="8" w:space="0" w:color="auto"/>
            </w:tcBorders>
          </w:tcPr>
          <w:p w14:paraId="31868EC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2009A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EBC7B2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7F5B203" w14:textId="697CA789"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3.18.3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7BADD74" w14:textId="623E3B8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6CE861A" w14:textId="6BC95A3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BFB80EB" w14:textId="731F37EF"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1A8D795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739F8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064806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FCD50FA" w14:textId="2FD67DC8"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2A83713" w14:textId="7ED687F9"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1A55ACD8" w14:textId="24B31C37"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3D4A53F" w14:textId="02255121"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1276" w:type="dxa"/>
            <w:tcBorders>
              <w:top w:val="nil"/>
              <w:left w:val="single" w:sz="8" w:space="0" w:color="auto"/>
              <w:bottom w:val="single" w:sz="4" w:space="0" w:color="auto"/>
              <w:right w:val="single" w:sz="8" w:space="0" w:color="auto"/>
            </w:tcBorders>
          </w:tcPr>
          <w:p w14:paraId="6FD4465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9C4DE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69F5A0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A9E3307" w14:textId="3C83755C"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2185DF2" w14:textId="41DEC369"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3BD8F4EA" w14:textId="5E264A7E"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D389359" w14:textId="146F8712"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p>
        </w:tc>
        <w:tc>
          <w:tcPr>
            <w:tcW w:w="1276" w:type="dxa"/>
            <w:tcBorders>
              <w:top w:val="nil"/>
              <w:left w:val="single" w:sz="8" w:space="0" w:color="auto"/>
              <w:bottom w:val="single" w:sz="4" w:space="0" w:color="auto"/>
              <w:right w:val="single" w:sz="8" w:space="0" w:color="auto"/>
            </w:tcBorders>
          </w:tcPr>
          <w:p w14:paraId="4E7964B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21ABBB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0B4FC1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A4CB6FF" w14:textId="53368170" w:rsidR="001977E8" w:rsidRPr="00E90329" w:rsidRDefault="001977E8" w:rsidP="001977E8">
            <w:pPr>
              <w:spacing w:after="0" w:line="240" w:lineRule="auto"/>
              <w:jc w:val="center"/>
              <w:rPr>
                <w:rFonts w:ascii="Times New Roman" w:eastAsia="Times New Roman" w:hAnsi="Times New Roman"/>
                <w:sz w:val="20"/>
                <w:szCs w:val="20"/>
                <w:lang w:eastAsia="ru-RU"/>
              </w:rPr>
            </w:pPr>
            <w:r w:rsidRPr="002067E2">
              <w:rPr>
                <w:rFonts w:ascii="Times New Roman" w:eastAsia="Times New Roman" w:hAnsi="Times New Roman"/>
                <w:b/>
                <w:sz w:val="24"/>
                <w:szCs w:val="24"/>
                <w:lang w:eastAsia="ru-RU"/>
              </w:rPr>
              <w:t>3.19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C153E5C" w14:textId="2B610215"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баллонов газа </w:t>
            </w:r>
          </w:p>
        </w:tc>
        <w:tc>
          <w:tcPr>
            <w:tcW w:w="852" w:type="dxa"/>
            <w:tcBorders>
              <w:top w:val="nil"/>
              <w:left w:val="nil"/>
              <w:bottom w:val="single" w:sz="4" w:space="0" w:color="auto"/>
              <w:right w:val="single" w:sz="4" w:space="0" w:color="auto"/>
            </w:tcBorders>
            <w:shd w:val="clear" w:color="auto" w:fill="auto"/>
            <w:noWrap/>
            <w:vAlign w:val="center"/>
          </w:tcPr>
          <w:p w14:paraId="66063493" w14:textId="00AF427B"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71BCD7C" w14:textId="5E960B39"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0A6DEF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C4B08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A2149F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A38D2E8" w14:textId="7711B47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0FFD71D" w14:textId="3F520C59"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1EC3C4A" w14:textId="11BCAB2A"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ED1CB09" w14:textId="0FF37DA9"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47</w:t>
            </w:r>
          </w:p>
        </w:tc>
        <w:tc>
          <w:tcPr>
            <w:tcW w:w="1276" w:type="dxa"/>
            <w:tcBorders>
              <w:top w:val="nil"/>
              <w:left w:val="single" w:sz="8" w:space="0" w:color="auto"/>
              <w:bottom w:val="single" w:sz="4" w:space="0" w:color="auto"/>
              <w:right w:val="single" w:sz="8" w:space="0" w:color="auto"/>
            </w:tcBorders>
          </w:tcPr>
          <w:p w14:paraId="7166DE2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66503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3C13BC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A1E8035" w14:textId="2ACE3EDF"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F29738E" w14:textId="7AEB5D50"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6442E38D" w14:textId="5073445E"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52097AC" w14:textId="71836597"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1276" w:type="dxa"/>
            <w:tcBorders>
              <w:top w:val="nil"/>
              <w:left w:val="single" w:sz="8" w:space="0" w:color="auto"/>
              <w:bottom w:val="single" w:sz="4" w:space="0" w:color="auto"/>
              <w:right w:val="single" w:sz="8" w:space="0" w:color="auto"/>
            </w:tcBorders>
          </w:tcPr>
          <w:p w14:paraId="7E67A08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887908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677796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71F10DF" w14:textId="3C5FE9AE"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3.19.3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DD6EABE" w14:textId="4DDBE11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58F8498C" w14:textId="199982B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82A677C" w14:textId="0323A268"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DD0E1E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773D4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D56F78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0795ABB" w14:textId="4C00BE8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A9A8A81" w14:textId="0191BE48"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55C05725" w14:textId="0399CA6E"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EDC0FF1" w14:textId="5B73FFCD"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6B5C60C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1FA608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2EEC49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C631557" w14:textId="259B5C7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0368AE3" w14:textId="60FC7460"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277B0FF7" w14:textId="128E0121"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72046FB" w14:textId="38E4E28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78</w:t>
            </w:r>
          </w:p>
        </w:tc>
        <w:tc>
          <w:tcPr>
            <w:tcW w:w="1276" w:type="dxa"/>
            <w:tcBorders>
              <w:top w:val="nil"/>
              <w:left w:val="single" w:sz="8" w:space="0" w:color="auto"/>
              <w:bottom w:val="single" w:sz="4" w:space="0" w:color="auto"/>
              <w:right w:val="single" w:sz="8" w:space="0" w:color="auto"/>
            </w:tcBorders>
          </w:tcPr>
          <w:p w14:paraId="6C4FD34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68A78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9B899B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CF80488" w14:textId="0B45BF73" w:rsidR="001977E8" w:rsidRPr="00E90329" w:rsidRDefault="001977E8" w:rsidP="001977E8">
            <w:pPr>
              <w:spacing w:after="0" w:line="240" w:lineRule="auto"/>
              <w:jc w:val="center"/>
              <w:rPr>
                <w:rFonts w:ascii="Times New Roman" w:eastAsia="Times New Roman" w:hAnsi="Times New Roman"/>
                <w:sz w:val="20"/>
                <w:szCs w:val="20"/>
                <w:lang w:eastAsia="ru-RU"/>
              </w:rPr>
            </w:pPr>
            <w:r w:rsidRPr="00D94E20">
              <w:rPr>
                <w:rFonts w:ascii="Times New Roman" w:eastAsia="Times New Roman" w:hAnsi="Times New Roman"/>
                <w:b/>
                <w:sz w:val="24"/>
                <w:szCs w:val="24"/>
                <w:lang w:eastAsia="ru-RU"/>
              </w:rPr>
              <w:t>3.20</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1D2BA09" w14:textId="3EF15C6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Гараж </w:t>
            </w:r>
          </w:p>
        </w:tc>
        <w:tc>
          <w:tcPr>
            <w:tcW w:w="852" w:type="dxa"/>
            <w:tcBorders>
              <w:top w:val="nil"/>
              <w:left w:val="nil"/>
              <w:bottom w:val="single" w:sz="4" w:space="0" w:color="auto"/>
              <w:right w:val="single" w:sz="4" w:space="0" w:color="auto"/>
            </w:tcBorders>
            <w:shd w:val="clear" w:color="auto" w:fill="auto"/>
            <w:noWrap/>
            <w:vAlign w:val="center"/>
          </w:tcPr>
          <w:p w14:paraId="7C37C2EF" w14:textId="67EEDB1A"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23E3899" w14:textId="51585C98"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0DFD1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BB3BF2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B469CF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9EF3424" w14:textId="53E31A0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8B01761" w14:textId="495D916D"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67DB6F7" w14:textId="2746C596"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FE0C33A" w14:textId="42A2EB01"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2,94</w:t>
            </w:r>
          </w:p>
        </w:tc>
        <w:tc>
          <w:tcPr>
            <w:tcW w:w="1276" w:type="dxa"/>
            <w:tcBorders>
              <w:top w:val="nil"/>
              <w:left w:val="single" w:sz="8" w:space="0" w:color="auto"/>
              <w:bottom w:val="single" w:sz="4" w:space="0" w:color="auto"/>
              <w:right w:val="single" w:sz="8" w:space="0" w:color="auto"/>
            </w:tcBorders>
          </w:tcPr>
          <w:p w14:paraId="0CAE42F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44BCEB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7DCEB4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F00C969" w14:textId="4BAFDA2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C3B8986" w14:textId="7E86E021"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1317C55B" w14:textId="2483424B"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1FAE849" w14:textId="53A7D15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17</w:t>
            </w:r>
          </w:p>
        </w:tc>
        <w:tc>
          <w:tcPr>
            <w:tcW w:w="1276" w:type="dxa"/>
            <w:tcBorders>
              <w:top w:val="nil"/>
              <w:left w:val="single" w:sz="8" w:space="0" w:color="auto"/>
              <w:bottom w:val="single" w:sz="4" w:space="0" w:color="auto"/>
              <w:right w:val="single" w:sz="8" w:space="0" w:color="auto"/>
            </w:tcBorders>
          </w:tcPr>
          <w:p w14:paraId="61AE032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BB9F5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CD92745"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13BDE63" w14:textId="43661467"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3.20.3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0CF47A5" w14:textId="5B92C95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AFC49F3" w14:textId="0FF7663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BADD447" w14:textId="4ACCEA4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06B5A24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203D3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5465C9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1C45610" w14:textId="7E72D3AA"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4267A82" w14:textId="27D13D65"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33686C5" w14:textId="5B8449E5"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DDD2097" w14:textId="7C0F1E21"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1276" w:type="dxa"/>
            <w:tcBorders>
              <w:top w:val="nil"/>
              <w:left w:val="single" w:sz="8" w:space="0" w:color="auto"/>
              <w:bottom w:val="single" w:sz="4" w:space="0" w:color="auto"/>
              <w:right w:val="single" w:sz="8" w:space="0" w:color="auto"/>
            </w:tcBorders>
          </w:tcPr>
          <w:p w14:paraId="7737FF6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A4E9F6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BE8303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75A8703" w14:textId="0C30B112"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6FA51A2" w14:textId="4D0D6DFC"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5C1AA1FF" w14:textId="3EFAE12B"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4C58DEE" w14:textId="5699FCB6"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1276" w:type="dxa"/>
            <w:tcBorders>
              <w:top w:val="nil"/>
              <w:left w:val="single" w:sz="8" w:space="0" w:color="auto"/>
              <w:bottom w:val="single" w:sz="4" w:space="0" w:color="auto"/>
              <w:right w:val="single" w:sz="8" w:space="0" w:color="auto"/>
            </w:tcBorders>
          </w:tcPr>
          <w:p w14:paraId="29E2923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102F0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EC2B63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58DF1AB" w14:textId="239BB646"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17CD822" w14:textId="1DD6ACD8" w:rsidR="001977E8" w:rsidRPr="00E90329" w:rsidRDefault="001977E8" w:rsidP="001977E8">
            <w:pPr>
              <w:spacing w:after="0" w:line="240" w:lineRule="auto"/>
              <w:rPr>
                <w:rFonts w:ascii="Times New Roman" w:eastAsia="Times New Roman" w:hAnsi="Times New Roman"/>
                <w:sz w:val="20"/>
                <w:szCs w:val="20"/>
                <w:lang w:eastAsia="ru-RU"/>
              </w:rPr>
            </w:pPr>
            <w:r w:rsidRPr="001C70D0">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1D7C4DDF" w14:textId="6CE0E91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4C41C5C" w14:textId="2E72EC3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21,32</w:t>
            </w:r>
          </w:p>
        </w:tc>
        <w:tc>
          <w:tcPr>
            <w:tcW w:w="1276" w:type="dxa"/>
            <w:tcBorders>
              <w:top w:val="nil"/>
              <w:left w:val="single" w:sz="8" w:space="0" w:color="auto"/>
              <w:bottom w:val="single" w:sz="4" w:space="0" w:color="auto"/>
              <w:right w:val="single" w:sz="8" w:space="0" w:color="auto"/>
            </w:tcBorders>
          </w:tcPr>
          <w:p w14:paraId="3280BFA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04629E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49E2D8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ED575BC" w14:textId="67944ACD" w:rsidR="001977E8" w:rsidRPr="00E90329" w:rsidRDefault="001977E8" w:rsidP="001977E8">
            <w:pPr>
              <w:spacing w:after="0" w:line="240" w:lineRule="auto"/>
              <w:jc w:val="center"/>
              <w:rPr>
                <w:rFonts w:ascii="Times New Roman" w:eastAsia="Times New Roman" w:hAnsi="Times New Roman"/>
                <w:sz w:val="20"/>
                <w:szCs w:val="20"/>
                <w:lang w:eastAsia="ru-RU"/>
              </w:rPr>
            </w:pPr>
            <w:r w:rsidRPr="009E2E5C">
              <w:rPr>
                <w:rFonts w:ascii="Times New Roman" w:eastAsia="Times New Roman" w:hAnsi="Times New Roman"/>
                <w:b/>
                <w:sz w:val="24"/>
                <w:szCs w:val="24"/>
                <w:lang w:eastAsia="ru-RU"/>
              </w:rPr>
              <w:t>3.21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E127CA6" w14:textId="77B13B5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Резервуарный парк </w:t>
            </w:r>
          </w:p>
        </w:tc>
        <w:tc>
          <w:tcPr>
            <w:tcW w:w="852" w:type="dxa"/>
            <w:tcBorders>
              <w:top w:val="nil"/>
              <w:left w:val="nil"/>
              <w:bottom w:val="single" w:sz="4" w:space="0" w:color="auto"/>
              <w:right w:val="single" w:sz="4" w:space="0" w:color="auto"/>
            </w:tcBorders>
            <w:shd w:val="clear" w:color="auto" w:fill="auto"/>
            <w:noWrap/>
            <w:vAlign w:val="center"/>
          </w:tcPr>
          <w:p w14:paraId="4644AD7E" w14:textId="77777777"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3C095A9" w14:textId="77777777"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E3A5AE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FBDEF9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FBF3E9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3449509" w14:textId="0F10B60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9167F1E" w14:textId="5EFA84EA"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F177DAF" w14:textId="1AB359CA"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33D8FF9" w14:textId="2555B219"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1276" w:type="dxa"/>
            <w:tcBorders>
              <w:top w:val="nil"/>
              <w:left w:val="single" w:sz="8" w:space="0" w:color="auto"/>
              <w:bottom w:val="single" w:sz="4" w:space="0" w:color="auto"/>
              <w:right w:val="single" w:sz="8" w:space="0" w:color="auto"/>
            </w:tcBorders>
          </w:tcPr>
          <w:p w14:paraId="0BC8FE6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D5739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0DC0F1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6D11A8C" w14:textId="47CAFCC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EF431B7" w14:textId="3659EBCC"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92436EA" w14:textId="4C820586"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D5B652E" w14:textId="23632C4D"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373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66457C1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B5507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3B98772"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53AB700" w14:textId="647B5299"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88B3AD6" w14:textId="66681DDE"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05D1AA7" w14:textId="3F534BDA"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ED45C9F" w14:textId="698A4E6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3F2259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B98E5E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1256AC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F8DEBCB" w14:textId="3CC5F179" w:rsidR="001977E8" w:rsidRPr="00E90329" w:rsidRDefault="001977E8" w:rsidP="001977E8">
            <w:pPr>
              <w:spacing w:after="0" w:line="240" w:lineRule="auto"/>
              <w:jc w:val="center"/>
              <w:rPr>
                <w:rFonts w:ascii="Times New Roman" w:eastAsia="Times New Roman" w:hAnsi="Times New Roman"/>
                <w:b/>
                <w:sz w:val="20"/>
                <w:szCs w:val="20"/>
                <w:lang w:eastAsia="ru-RU"/>
              </w:rPr>
            </w:pPr>
            <w:r w:rsidRPr="009E2E5C">
              <w:rPr>
                <w:rFonts w:ascii="Times New Roman" w:eastAsia="Times New Roman" w:hAnsi="Times New Roman"/>
                <w:b/>
                <w:sz w:val="24"/>
                <w:szCs w:val="24"/>
                <w:lang w:eastAsia="ru-RU"/>
              </w:rPr>
              <w:t>3</w:t>
            </w:r>
            <w:r>
              <w:rPr>
                <w:rFonts w:ascii="Times New Roman" w:eastAsia="Times New Roman" w:hAnsi="Times New Roman"/>
                <w:sz w:val="24"/>
                <w:szCs w:val="24"/>
                <w:lang w:eastAsia="ru-RU"/>
              </w:rPr>
              <w:t>.</w:t>
            </w:r>
            <w:r w:rsidRPr="009E2E5C">
              <w:rPr>
                <w:rFonts w:ascii="Times New Roman" w:eastAsia="Times New Roman" w:hAnsi="Times New Roman"/>
                <w:b/>
                <w:sz w:val="24"/>
                <w:szCs w:val="24"/>
                <w:lang w:eastAsia="ru-RU"/>
              </w:rPr>
              <w:t>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29B9A3F" w14:textId="3622E182"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Приемно-сливное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46793203" w14:textId="77777777"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2806FBD" w14:textId="77777777"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44B668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BA9EE3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0469BD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37E6594" w14:textId="631FA58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30BC053" w14:textId="1FA58196"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4DDF6A9" w14:textId="77B9DF0E"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24C8851" w14:textId="4939107E"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1D16338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7C3093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4A15F2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FD64F5D" w14:textId="3881096D"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BAF9A12" w14:textId="1FF4B1E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AB684F8" w14:textId="3E12B32C"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7181588" w14:textId="68EF89D1"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1276" w:type="dxa"/>
            <w:tcBorders>
              <w:top w:val="nil"/>
              <w:left w:val="single" w:sz="8" w:space="0" w:color="auto"/>
              <w:bottom w:val="single" w:sz="4" w:space="0" w:color="auto"/>
              <w:right w:val="single" w:sz="8" w:space="0" w:color="auto"/>
            </w:tcBorders>
          </w:tcPr>
          <w:p w14:paraId="01FECA9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6ADCD1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19630CF"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DCBE7FA" w14:textId="007B2B1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28F646C" w14:textId="2A7763C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20C4DCB" w14:textId="2C36BFB0"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D110DF4" w14:textId="6B0810AF"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1251461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2FAFBA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AACFBC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9DB2C91" w14:textId="33398030" w:rsidR="001977E8" w:rsidRPr="00E90329" w:rsidRDefault="001977E8" w:rsidP="001977E8">
            <w:pPr>
              <w:spacing w:after="0" w:line="240" w:lineRule="auto"/>
              <w:jc w:val="center"/>
              <w:rPr>
                <w:rFonts w:ascii="Times New Roman" w:eastAsia="Times New Roman" w:hAnsi="Times New Roman"/>
                <w:b/>
                <w:sz w:val="20"/>
                <w:szCs w:val="20"/>
                <w:lang w:eastAsia="ru-RU"/>
              </w:rPr>
            </w:pPr>
            <w:r w:rsidRPr="00417B4A">
              <w:rPr>
                <w:rFonts w:ascii="Times New Roman" w:eastAsia="Times New Roman" w:hAnsi="Times New Roman"/>
                <w:b/>
                <w:sz w:val="24"/>
                <w:szCs w:val="24"/>
                <w:lang w:eastAsia="ru-RU"/>
              </w:rPr>
              <w:t>3.23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849BFCB" w14:textId="15D51DE9"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Подземная дренажная емкость </w:t>
            </w:r>
          </w:p>
        </w:tc>
        <w:tc>
          <w:tcPr>
            <w:tcW w:w="852" w:type="dxa"/>
            <w:tcBorders>
              <w:top w:val="nil"/>
              <w:left w:val="nil"/>
              <w:bottom w:val="single" w:sz="4" w:space="0" w:color="auto"/>
              <w:right w:val="single" w:sz="4" w:space="0" w:color="auto"/>
            </w:tcBorders>
            <w:shd w:val="clear" w:color="auto" w:fill="auto"/>
            <w:noWrap/>
            <w:vAlign w:val="center"/>
          </w:tcPr>
          <w:p w14:paraId="704FC38F" w14:textId="77777777"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F0E259B" w14:textId="77777777"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CC5917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2693F4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58FE63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943E698" w14:textId="29948D30"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CF2453D" w14:textId="6BE8F590"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556FDD8" w14:textId="184133D9"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555024A" w14:textId="6B4F2FA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69459AE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E54C82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60A00B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C7EFE6D" w14:textId="4B13597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EF39BE0" w14:textId="11E4753B"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2AFB904" w14:textId="2989F56D"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A59A3B9" w14:textId="09184A91"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1BEABEC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7A6D36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FE48A4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8C98F6B" w14:textId="5A18AB4C"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78FE54B" w14:textId="1768F8FE"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65C5DF8" w14:textId="6E37649C"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08D9FE6" w14:textId="64FFE94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043C2C3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3794F5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54DD5B5"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D9993F1" w14:textId="6E3A785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417B4A">
              <w:rPr>
                <w:rFonts w:ascii="Times New Roman" w:eastAsia="Times New Roman" w:hAnsi="Times New Roman"/>
                <w:b/>
                <w:sz w:val="24"/>
                <w:szCs w:val="24"/>
                <w:lang w:eastAsia="ru-RU"/>
              </w:rPr>
              <w:t>.24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7CD6FB3" w14:textId="0342C07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вспомогательного топлива </w:t>
            </w:r>
          </w:p>
        </w:tc>
        <w:tc>
          <w:tcPr>
            <w:tcW w:w="852" w:type="dxa"/>
            <w:tcBorders>
              <w:top w:val="nil"/>
              <w:left w:val="nil"/>
              <w:bottom w:val="single" w:sz="4" w:space="0" w:color="auto"/>
              <w:right w:val="single" w:sz="4" w:space="0" w:color="auto"/>
            </w:tcBorders>
            <w:shd w:val="clear" w:color="auto" w:fill="auto"/>
            <w:noWrap/>
            <w:vAlign w:val="center"/>
          </w:tcPr>
          <w:p w14:paraId="5F42F646" w14:textId="39E0A363"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6EEC9E0" w14:textId="79E8E574"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1C3662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3390F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ABCBFD3"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60C6981" w14:textId="01F1903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5385128" w14:textId="03CF26A5"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C8E3676" w14:textId="4B06BB85"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6CC18EC" w14:textId="388D7082"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5EE4D73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C21761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91343D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617EF93" w14:textId="21AB3712"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F4E9FDC" w14:textId="1B1A2DE0"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657A360" w14:textId="07E5D9D8"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B23554B" w14:textId="76BFC3B6"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p>
        </w:tc>
        <w:tc>
          <w:tcPr>
            <w:tcW w:w="1276" w:type="dxa"/>
            <w:tcBorders>
              <w:top w:val="nil"/>
              <w:left w:val="single" w:sz="8" w:space="0" w:color="auto"/>
              <w:bottom w:val="single" w:sz="4" w:space="0" w:color="auto"/>
              <w:right w:val="single" w:sz="8" w:space="0" w:color="auto"/>
            </w:tcBorders>
          </w:tcPr>
          <w:p w14:paraId="558BF9A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F592F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8B31DE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31ED871" w14:textId="40327E20"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3.24.3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1621D25" w14:textId="3E1B382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5C051A30" w14:textId="44C5003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ACA861E" w14:textId="745F4C90"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6880F3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BC23B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36E18A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A8F6C35" w14:textId="07C7BBFF"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B36EAB2" w14:textId="1FEDED90"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64D68667" w14:textId="1F2F5AA9"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4EF1229" w14:textId="393C3E3D"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276" w:type="dxa"/>
            <w:tcBorders>
              <w:top w:val="nil"/>
              <w:left w:val="single" w:sz="8" w:space="0" w:color="auto"/>
              <w:bottom w:val="single" w:sz="4" w:space="0" w:color="auto"/>
              <w:right w:val="single" w:sz="8" w:space="0" w:color="auto"/>
            </w:tcBorders>
          </w:tcPr>
          <w:p w14:paraId="3298623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FCE87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E58B1E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1B5BF0C" w14:textId="6077D530"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46F28AC" w14:textId="11663745"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077804E3" w14:textId="0A92CC3C"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26026FF" w14:textId="0DF9F2A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1276" w:type="dxa"/>
            <w:tcBorders>
              <w:top w:val="nil"/>
              <w:left w:val="single" w:sz="8" w:space="0" w:color="auto"/>
              <w:bottom w:val="single" w:sz="4" w:space="0" w:color="auto"/>
              <w:right w:val="single" w:sz="8" w:space="0" w:color="auto"/>
            </w:tcBorders>
          </w:tcPr>
          <w:p w14:paraId="5DC4D6C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6FAD5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2A6214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BAE9F19" w14:textId="0A32EFA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51A5F4B" w14:textId="5E99C947"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4FC69896" w14:textId="3808BF62"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0D89241" w14:textId="7FD9B6C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38</w:t>
            </w:r>
          </w:p>
        </w:tc>
        <w:tc>
          <w:tcPr>
            <w:tcW w:w="1276" w:type="dxa"/>
            <w:tcBorders>
              <w:top w:val="nil"/>
              <w:left w:val="single" w:sz="8" w:space="0" w:color="auto"/>
              <w:bottom w:val="single" w:sz="4" w:space="0" w:color="auto"/>
              <w:right w:val="single" w:sz="8" w:space="0" w:color="auto"/>
            </w:tcBorders>
          </w:tcPr>
          <w:p w14:paraId="5F6F805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9B29F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3DC467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A57893E" w14:textId="30ED8B36"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lastRenderedPageBreak/>
              <w:t>3</w:t>
            </w:r>
            <w:r w:rsidRPr="00F80BF1">
              <w:rPr>
                <w:rFonts w:ascii="Times New Roman" w:eastAsia="Times New Roman" w:hAnsi="Times New Roman"/>
                <w:b/>
                <w:sz w:val="24"/>
                <w:szCs w:val="24"/>
                <w:lang w:eastAsia="ru-RU"/>
              </w:rPr>
              <w:t>.25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B38F14F" w14:textId="0A484535"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Эстакада технологических трубопроводов </w:t>
            </w:r>
          </w:p>
        </w:tc>
        <w:tc>
          <w:tcPr>
            <w:tcW w:w="852" w:type="dxa"/>
            <w:tcBorders>
              <w:top w:val="nil"/>
              <w:left w:val="nil"/>
              <w:bottom w:val="single" w:sz="4" w:space="0" w:color="auto"/>
              <w:right w:val="single" w:sz="4" w:space="0" w:color="auto"/>
            </w:tcBorders>
            <w:shd w:val="clear" w:color="auto" w:fill="auto"/>
            <w:noWrap/>
            <w:vAlign w:val="center"/>
          </w:tcPr>
          <w:p w14:paraId="628E2FC0" w14:textId="77777777"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3CAC09B" w14:textId="77777777"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44BA45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4EC99F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04269B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4882EFA" w14:textId="6D365B8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3.25.1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77F0E73" w14:textId="073D5E07"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05A459E" w14:textId="1B1828DC"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22D9131" w14:textId="36AB752F"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96</w:t>
            </w:r>
          </w:p>
        </w:tc>
        <w:tc>
          <w:tcPr>
            <w:tcW w:w="1276" w:type="dxa"/>
            <w:tcBorders>
              <w:top w:val="nil"/>
              <w:left w:val="single" w:sz="8" w:space="0" w:color="auto"/>
              <w:bottom w:val="single" w:sz="4" w:space="0" w:color="auto"/>
              <w:right w:val="single" w:sz="8" w:space="0" w:color="auto"/>
            </w:tcBorders>
          </w:tcPr>
          <w:p w14:paraId="0927F9F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AE3C0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B025955"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EDF0ED1" w14:textId="2FC65043"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3.25.2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E482047" w14:textId="7271CC5B"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00AF60D" w14:textId="7A756476"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F8E2DDC" w14:textId="6EC74B86"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72</w:t>
            </w:r>
          </w:p>
        </w:tc>
        <w:tc>
          <w:tcPr>
            <w:tcW w:w="1276" w:type="dxa"/>
            <w:tcBorders>
              <w:top w:val="nil"/>
              <w:left w:val="single" w:sz="8" w:space="0" w:color="auto"/>
              <w:bottom w:val="single" w:sz="4" w:space="0" w:color="auto"/>
              <w:right w:val="single" w:sz="8" w:space="0" w:color="auto"/>
            </w:tcBorders>
          </w:tcPr>
          <w:p w14:paraId="1C82224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76A7B2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2AF9C0A"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42A0280" w14:textId="6FBF0589"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3.25.3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AAE9C33" w14:textId="6C2ABBD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7AB371A" w14:textId="190575CA"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E6DD3D5" w14:textId="5188E700"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544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664881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9C5C1F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99272A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6020E04" w14:textId="46EB2B2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2E6496">
              <w:rPr>
                <w:rFonts w:ascii="Times New Roman" w:eastAsia="Times New Roman" w:hAnsi="Times New Roman"/>
                <w:b/>
                <w:sz w:val="24"/>
                <w:szCs w:val="24"/>
                <w:lang w:eastAsia="ru-RU"/>
              </w:rPr>
              <w:t>.26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7E075E3" w14:textId="4424A20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бытовых стоков </w:t>
            </w:r>
          </w:p>
        </w:tc>
        <w:tc>
          <w:tcPr>
            <w:tcW w:w="852" w:type="dxa"/>
            <w:tcBorders>
              <w:top w:val="nil"/>
              <w:left w:val="nil"/>
              <w:bottom w:val="single" w:sz="4" w:space="0" w:color="auto"/>
              <w:right w:val="single" w:sz="4" w:space="0" w:color="auto"/>
            </w:tcBorders>
            <w:shd w:val="clear" w:color="auto" w:fill="auto"/>
            <w:noWrap/>
            <w:vAlign w:val="center"/>
          </w:tcPr>
          <w:p w14:paraId="1917556B" w14:textId="5C3C412E"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F349615" w14:textId="0E9D6D76"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6E5D8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807AD5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14749C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245F892" w14:textId="6C8EDFE8"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3.26.1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15DA2A0" w14:textId="263461E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034A6B4" w14:textId="118FDF7D"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EEBF1F3" w14:textId="015350FB"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1276" w:type="dxa"/>
            <w:tcBorders>
              <w:top w:val="nil"/>
              <w:left w:val="single" w:sz="8" w:space="0" w:color="auto"/>
              <w:bottom w:val="single" w:sz="4" w:space="0" w:color="auto"/>
              <w:right w:val="single" w:sz="8" w:space="0" w:color="auto"/>
            </w:tcBorders>
          </w:tcPr>
          <w:p w14:paraId="4CADD7B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439323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E182AA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6E75309" w14:textId="2DCD475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3.26.2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36922A9" w14:textId="466AAD1F"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363958C" w14:textId="2986DAAF"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E6CE1EB" w14:textId="150AC426"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p>
        </w:tc>
        <w:tc>
          <w:tcPr>
            <w:tcW w:w="1276" w:type="dxa"/>
            <w:tcBorders>
              <w:top w:val="nil"/>
              <w:left w:val="single" w:sz="8" w:space="0" w:color="auto"/>
              <w:bottom w:val="single" w:sz="4" w:space="0" w:color="auto"/>
              <w:right w:val="single" w:sz="8" w:space="0" w:color="auto"/>
            </w:tcBorders>
          </w:tcPr>
          <w:p w14:paraId="7223C7D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1B66A4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091B4E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028B14A" w14:textId="60A9E84A"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3.26.3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4264A4F" w14:textId="7354276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BFD9E3B" w14:textId="5A64BC4D"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BABF5A1" w14:textId="2FC57768"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819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EFB042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DBC7E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AD12CD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0D6BC2C" w14:textId="3D2F5198"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3.26.4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8FD8FD2" w14:textId="28E5A69B"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528328BB" w14:textId="51797AB4"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CBE65AE" w14:textId="10D90885"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42</w:t>
            </w:r>
          </w:p>
        </w:tc>
        <w:tc>
          <w:tcPr>
            <w:tcW w:w="1276" w:type="dxa"/>
            <w:tcBorders>
              <w:top w:val="nil"/>
              <w:left w:val="single" w:sz="8" w:space="0" w:color="auto"/>
              <w:bottom w:val="single" w:sz="4" w:space="0" w:color="auto"/>
              <w:right w:val="single" w:sz="8" w:space="0" w:color="auto"/>
            </w:tcBorders>
          </w:tcPr>
          <w:p w14:paraId="7F4F6C3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4F7A06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C3EBDC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5B302E2" w14:textId="3D68A95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2A387F">
              <w:rPr>
                <w:rFonts w:ascii="Times New Roman" w:eastAsia="Times New Roman" w:hAnsi="Times New Roman"/>
                <w:b/>
                <w:sz w:val="24"/>
                <w:szCs w:val="24"/>
                <w:lang w:eastAsia="ru-RU"/>
              </w:rPr>
              <w:t>.27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F8287D2" w14:textId="4DC44BE7"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Газорегуляторный пункт </w:t>
            </w:r>
          </w:p>
        </w:tc>
        <w:tc>
          <w:tcPr>
            <w:tcW w:w="852" w:type="dxa"/>
            <w:tcBorders>
              <w:top w:val="nil"/>
              <w:left w:val="nil"/>
              <w:bottom w:val="single" w:sz="4" w:space="0" w:color="auto"/>
              <w:right w:val="single" w:sz="4" w:space="0" w:color="auto"/>
            </w:tcBorders>
            <w:shd w:val="clear" w:color="auto" w:fill="auto"/>
            <w:noWrap/>
            <w:vAlign w:val="center"/>
          </w:tcPr>
          <w:p w14:paraId="5DA15675" w14:textId="5270DD6F"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17EB82C" w14:textId="4EEBCA42"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56C388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C0F33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23569D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E0425E3" w14:textId="75930D87"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3.27.1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02E22CC" w14:textId="75C88B5C"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4F9C1D5" w14:textId="29EFA94A"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C8DB410" w14:textId="6F1BC90C"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61</w:t>
            </w:r>
          </w:p>
        </w:tc>
        <w:tc>
          <w:tcPr>
            <w:tcW w:w="1276" w:type="dxa"/>
            <w:tcBorders>
              <w:top w:val="nil"/>
              <w:left w:val="single" w:sz="8" w:space="0" w:color="auto"/>
              <w:bottom w:val="single" w:sz="4" w:space="0" w:color="auto"/>
              <w:right w:val="single" w:sz="8" w:space="0" w:color="auto"/>
            </w:tcBorders>
          </w:tcPr>
          <w:p w14:paraId="73419FA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797B63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F9826D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62B2AFC" w14:textId="57D8404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3.27.2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11CEE60" w14:textId="77D18E86"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6DF190C5" w14:textId="1B0ACBF5"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674BC2BC" w14:textId="7B0A3B2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1276" w:type="dxa"/>
            <w:tcBorders>
              <w:top w:val="nil"/>
              <w:left w:val="single" w:sz="8" w:space="0" w:color="auto"/>
              <w:bottom w:val="single" w:sz="4" w:space="0" w:color="auto"/>
              <w:right w:val="single" w:sz="8" w:space="0" w:color="auto"/>
            </w:tcBorders>
          </w:tcPr>
          <w:p w14:paraId="607A992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A52A53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C2A4BE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B16B801" w14:textId="50BEE30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3.27.3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19DFD85" w14:textId="2674557D"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513943C" w14:textId="1F41E66C"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2B2A8F20" w14:textId="0DF3B74C"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1AC1837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CDE031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C6B138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DAF7526" w14:textId="6FFE1B3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3.27.4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F2E1989" w14:textId="1F66F790"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696515E" w14:textId="0749CF4A"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7FBC709D" w14:textId="202B9EFF"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c>
          <w:tcPr>
            <w:tcW w:w="1276" w:type="dxa"/>
            <w:tcBorders>
              <w:top w:val="nil"/>
              <w:left w:val="single" w:sz="8" w:space="0" w:color="auto"/>
              <w:bottom w:val="single" w:sz="4" w:space="0" w:color="auto"/>
              <w:right w:val="single" w:sz="8" w:space="0" w:color="auto"/>
            </w:tcBorders>
          </w:tcPr>
          <w:p w14:paraId="7B3945C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F3697D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ACFACD1"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2D808E4" w14:textId="6519E438"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3</w:t>
            </w:r>
            <w:r w:rsidRPr="002A387F">
              <w:rPr>
                <w:rFonts w:ascii="Times New Roman" w:eastAsia="Times New Roman" w:hAnsi="Times New Roman"/>
                <w:b/>
                <w:sz w:val="24"/>
                <w:szCs w:val="24"/>
                <w:lang w:eastAsia="ru-RU"/>
              </w:rPr>
              <w:t>.28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4D9E22D" w14:textId="37D4B6A3"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Топливозаправочный пункт </w:t>
            </w:r>
          </w:p>
        </w:tc>
        <w:tc>
          <w:tcPr>
            <w:tcW w:w="852" w:type="dxa"/>
            <w:tcBorders>
              <w:top w:val="nil"/>
              <w:left w:val="nil"/>
              <w:bottom w:val="single" w:sz="4" w:space="0" w:color="auto"/>
              <w:right w:val="single" w:sz="4" w:space="0" w:color="auto"/>
            </w:tcBorders>
            <w:shd w:val="clear" w:color="auto" w:fill="auto"/>
            <w:noWrap/>
            <w:vAlign w:val="center"/>
          </w:tcPr>
          <w:p w14:paraId="65C6BFE6" w14:textId="77777777"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4BCB598" w14:textId="77777777"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68F564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EE5F6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2BF079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C25AE10" w14:textId="2AACD9F3"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3.28.1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C935102" w14:textId="4E0387B6"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6A97B894" w14:textId="03CE73A9"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990F389" w14:textId="511E3E7A"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84</w:t>
            </w:r>
          </w:p>
        </w:tc>
        <w:tc>
          <w:tcPr>
            <w:tcW w:w="1276" w:type="dxa"/>
            <w:tcBorders>
              <w:top w:val="nil"/>
              <w:left w:val="single" w:sz="8" w:space="0" w:color="auto"/>
              <w:bottom w:val="single" w:sz="4" w:space="0" w:color="auto"/>
              <w:right w:val="single" w:sz="8" w:space="0" w:color="auto"/>
            </w:tcBorders>
          </w:tcPr>
          <w:p w14:paraId="28DBAC9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78937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9B19E0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5920165" w14:textId="5CA22B2B"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3.28.2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D4C509D" w14:textId="579D8AD1"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33BD7778" w14:textId="1761F2EE"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69D07AC" w14:textId="660CF23C"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p>
        </w:tc>
        <w:tc>
          <w:tcPr>
            <w:tcW w:w="1276" w:type="dxa"/>
            <w:tcBorders>
              <w:top w:val="nil"/>
              <w:left w:val="single" w:sz="8" w:space="0" w:color="auto"/>
              <w:bottom w:val="single" w:sz="4" w:space="0" w:color="auto"/>
              <w:right w:val="single" w:sz="8" w:space="0" w:color="auto"/>
            </w:tcBorders>
          </w:tcPr>
          <w:p w14:paraId="513BF32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EB01D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A18B7A5"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E08F425" w14:textId="6D28980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3.28.3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88B1BB7" w14:textId="764BC1F0"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BB30104" w14:textId="0EE02E2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D3ABF83" w14:textId="281E4B9F"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21D1BBE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21CF4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4562059"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14A1647" w14:textId="3A300E6C"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29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2455366" w14:textId="5DD8268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Галерея </w:t>
            </w:r>
            <w:r w:rsidRPr="00931F40">
              <w:rPr>
                <w:rFonts w:ascii="Times New Roman" w:eastAsia="Times New Roman" w:hAnsi="Times New Roman"/>
                <w:b/>
                <w:sz w:val="24"/>
                <w:szCs w:val="24"/>
                <w:lang w:eastAsia="ru-RU"/>
              </w:rPr>
              <w:t>конвейеров</w:t>
            </w:r>
            <w:r>
              <w:rPr>
                <w:rFonts w:ascii="Times New Roman" w:eastAsia="Times New Roman" w:hAnsi="Times New Roman"/>
                <w:b/>
                <w:sz w:val="24"/>
                <w:szCs w:val="24"/>
                <w:lang w:eastAsia="ru-RU"/>
              </w:rPr>
              <w:t xml:space="preserve"> шлака </w:t>
            </w:r>
          </w:p>
        </w:tc>
        <w:tc>
          <w:tcPr>
            <w:tcW w:w="852" w:type="dxa"/>
            <w:tcBorders>
              <w:top w:val="nil"/>
              <w:left w:val="nil"/>
              <w:bottom w:val="single" w:sz="4" w:space="0" w:color="auto"/>
              <w:right w:val="single" w:sz="4" w:space="0" w:color="auto"/>
            </w:tcBorders>
            <w:shd w:val="clear" w:color="auto" w:fill="auto"/>
            <w:noWrap/>
            <w:vAlign w:val="center"/>
          </w:tcPr>
          <w:p w14:paraId="089D2CFA" w14:textId="1E6605FE"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0D3254A" w14:textId="4B00A7C8"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4A350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CE1250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AC0CD68"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0723CB44" w14:textId="05D337D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339B218" w14:textId="32CA3CA7"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771F3A5" w14:textId="08D638CF"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499CF23C" w14:textId="580AA13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276" w:type="dxa"/>
            <w:tcBorders>
              <w:top w:val="nil"/>
              <w:left w:val="single" w:sz="8" w:space="0" w:color="auto"/>
              <w:bottom w:val="single" w:sz="4" w:space="0" w:color="auto"/>
              <w:right w:val="single" w:sz="8" w:space="0" w:color="auto"/>
            </w:tcBorders>
          </w:tcPr>
          <w:p w14:paraId="2505CAD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A43EBF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EC2E7BE"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194E4B9" w14:textId="1405FBDE"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8177429" w14:textId="369B5C87"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6D01267" w14:textId="174B81AE"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75EB42A" w14:textId="02C1819F"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44</w:t>
            </w:r>
          </w:p>
        </w:tc>
        <w:tc>
          <w:tcPr>
            <w:tcW w:w="1276" w:type="dxa"/>
            <w:tcBorders>
              <w:top w:val="nil"/>
              <w:left w:val="single" w:sz="8" w:space="0" w:color="auto"/>
              <w:bottom w:val="single" w:sz="4" w:space="0" w:color="auto"/>
              <w:right w:val="single" w:sz="8" w:space="0" w:color="auto"/>
            </w:tcBorders>
          </w:tcPr>
          <w:p w14:paraId="2732725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5587D1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6024D5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56413372" w14:textId="289EA931"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3.29.3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E5F8AF0" w14:textId="09A3E21B" w:rsidR="001977E8" w:rsidRPr="00E90329" w:rsidRDefault="001977E8" w:rsidP="001977E8">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5261C997" w14:textId="1B2D0A43"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C7F8CBC" w14:textId="60AB960B"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194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446CAD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E0329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DE4A060"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215E8F60" w14:textId="16207CA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3AF1E41" w14:textId="5E849984"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30288F49" w14:textId="1280BE74"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F0DBE09" w14:textId="411E12FC"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6D4022E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088DF2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D91C48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36E93CDF" w14:textId="421A4DFB"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CD1011E" w14:textId="3F3E9FD5"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6924A806" w14:textId="2607884A"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E4EDD00" w14:textId="637646C2"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7281154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1A1B2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AA1F1E6"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C2E0CF8" w14:textId="571D192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DB46554" w14:textId="1F4C1D15"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4CA01C42" w14:textId="355647E4"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568FA87" w14:textId="7EDC88BE"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64</w:t>
            </w:r>
          </w:p>
        </w:tc>
        <w:tc>
          <w:tcPr>
            <w:tcW w:w="1276" w:type="dxa"/>
            <w:tcBorders>
              <w:top w:val="nil"/>
              <w:left w:val="single" w:sz="8" w:space="0" w:color="auto"/>
              <w:bottom w:val="single" w:sz="4" w:space="0" w:color="auto"/>
              <w:right w:val="single" w:sz="8" w:space="0" w:color="auto"/>
            </w:tcBorders>
          </w:tcPr>
          <w:p w14:paraId="175FCBC3"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118AC9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20FF44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1C9E49C" w14:textId="03D0C9A6" w:rsidR="001977E8" w:rsidRPr="00E90329" w:rsidRDefault="001977E8" w:rsidP="001977E8">
            <w:pPr>
              <w:spacing w:after="0" w:line="240" w:lineRule="auto"/>
              <w:jc w:val="center"/>
              <w:rPr>
                <w:rFonts w:ascii="Times New Roman" w:eastAsia="Times New Roman" w:hAnsi="Times New Roman"/>
                <w:sz w:val="20"/>
                <w:szCs w:val="20"/>
                <w:lang w:eastAsia="ru-RU"/>
              </w:rPr>
            </w:pPr>
            <w:r w:rsidRPr="002C25B7">
              <w:rPr>
                <w:rFonts w:ascii="Times New Roman" w:eastAsia="Times New Roman" w:hAnsi="Times New Roman"/>
                <w:b/>
                <w:sz w:val="24"/>
                <w:szCs w:val="24"/>
                <w:lang w:eastAsia="ru-RU"/>
              </w:rPr>
              <w:t>3.30</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9542FA1" w14:textId="27E46C16" w:rsidR="001977E8" w:rsidRPr="00E90329" w:rsidRDefault="001977E8" w:rsidP="001977E8">
            <w:pPr>
              <w:spacing w:after="0" w:line="240" w:lineRule="auto"/>
              <w:rPr>
                <w:rFonts w:ascii="Times New Roman" w:eastAsia="Times New Roman" w:hAnsi="Times New Roman"/>
                <w:sz w:val="20"/>
                <w:szCs w:val="20"/>
                <w:lang w:eastAsia="ru-RU"/>
              </w:rPr>
            </w:pPr>
            <w:r w:rsidRPr="002C25B7">
              <w:rPr>
                <w:rFonts w:ascii="Times New Roman" w:eastAsia="Times New Roman" w:hAnsi="Times New Roman"/>
                <w:b/>
                <w:sz w:val="24"/>
                <w:szCs w:val="24"/>
                <w:lang w:eastAsia="ru-RU"/>
              </w:rPr>
              <w:t>Аккумулирующая емкость производственно-дождевых стоков. Модульная установка производственно-дождевых стоков.</w:t>
            </w:r>
          </w:p>
        </w:tc>
        <w:tc>
          <w:tcPr>
            <w:tcW w:w="852" w:type="dxa"/>
            <w:tcBorders>
              <w:top w:val="nil"/>
              <w:left w:val="nil"/>
              <w:bottom w:val="single" w:sz="4" w:space="0" w:color="auto"/>
              <w:right w:val="single" w:sz="4" w:space="0" w:color="auto"/>
            </w:tcBorders>
            <w:shd w:val="clear" w:color="auto" w:fill="auto"/>
            <w:noWrap/>
            <w:vAlign w:val="center"/>
          </w:tcPr>
          <w:p w14:paraId="5DB4102C" w14:textId="156621A4"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FDD5C45" w14:textId="0A255AC3"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A29BFA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EAB05F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29525EB"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91BEA36" w14:textId="5CD41A1F"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EF51B52" w14:textId="6C9DE5F0"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C25DC73" w14:textId="70F06BAB"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33870271" w14:textId="32292CF2"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619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5D757AA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EF04B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7A581DD"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1EDC73D4" w14:textId="60670692"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A543C20" w14:textId="5B2C7537"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C933C43" w14:textId="49CFDC33"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177BCFBA" w14:textId="07B2C2EA"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10 812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38</w:t>
            </w:r>
          </w:p>
        </w:tc>
        <w:tc>
          <w:tcPr>
            <w:tcW w:w="1276" w:type="dxa"/>
            <w:tcBorders>
              <w:top w:val="nil"/>
              <w:left w:val="single" w:sz="8" w:space="0" w:color="auto"/>
              <w:bottom w:val="single" w:sz="4" w:space="0" w:color="auto"/>
              <w:right w:val="single" w:sz="8" w:space="0" w:color="auto"/>
            </w:tcBorders>
          </w:tcPr>
          <w:p w14:paraId="03DCCFF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921FAF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1F437C5"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373D499" w14:textId="5428F819"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DAFDF33" w14:textId="449981EC"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F129DC4" w14:textId="10AE7E72"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83B33F4" w14:textId="4D02A628"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5 766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1276" w:type="dxa"/>
            <w:tcBorders>
              <w:top w:val="nil"/>
              <w:left w:val="single" w:sz="8" w:space="0" w:color="auto"/>
              <w:bottom w:val="single" w:sz="4" w:space="0" w:color="auto"/>
              <w:right w:val="single" w:sz="8" w:space="0" w:color="auto"/>
            </w:tcBorders>
          </w:tcPr>
          <w:p w14:paraId="724509F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9CC31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695F5EC"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710C5D2D" w14:textId="0477873D"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25F74AC" w14:textId="2720F44E"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230B9E90" w14:textId="2F24558A"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0FCEB703" w14:textId="30FFB226"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673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276" w:type="dxa"/>
            <w:tcBorders>
              <w:top w:val="nil"/>
              <w:left w:val="single" w:sz="8" w:space="0" w:color="auto"/>
              <w:bottom w:val="single" w:sz="4" w:space="0" w:color="auto"/>
              <w:right w:val="single" w:sz="8" w:space="0" w:color="auto"/>
            </w:tcBorders>
          </w:tcPr>
          <w:p w14:paraId="084F972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667B5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D071AE7"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62081F65" w14:textId="3CAB63E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CA95C86" w14:textId="7F57CB52"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384F8408" w14:textId="76EBBFAC"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D88EA6A" w14:textId="234D52D3"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6895D79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77CE26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4D8F724" w14:textId="77777777" w:rsidTr="0032580A">
        <w:trPr>
          <w:trHeight w:val="315"/>
        </w:trPr>
        <w:tc>
          <w:tcPr>
            <w:tcW w:w="817" w:type="dxa"/>
            <w:tcBorders>
              <w:top w:val="nil"/>
              <w:left w:val="single" w:sz="8" w:space="0" w:color="auto"/>
              <w:bottom w:val="single" w:sz="4" w:space="0" w:color="auto"/>
              <w:right w:val="nil"/>
            </w:tcBorders>
            <w:shd w:val="clear" w:color="auto" w:fill="auto"/>
            <w:noWrap/>
            <w:vAlign w:val="center"/>
          </w:tcPr>
          <w:p w14:paraId="44A00FAC" w14:textId="0D6563D2"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B8607C9" w14:textId="4793C4FB"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6FE57CBD" w14:textId="03B9D4D8"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nil"/>
              <w:left w:val="single" w:sz="8" w:space="0" w:color="auto"/>
              <w:bottom w:val="single" w:sz="4" w:space="0" w:color="auto"/>
              <w:right w:val="single" w:sz="8" w:space="0" w:color="auto"/>
            </w:tcBorders>
            <w:shd w:val="clear" w:color="auto" w:fill="auto"/>
            <w:noWrap/>
            <w:vAlign w:val="center"/>
          </w:tcPr>
          <w:p w14:paraId="51EF4CE1" w14:textId="73FDA80B"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1276" w:type="dxa"/>
            <w:tcBorders>
              <w:top w:val="nil"/>
              <w:left w:val="single" w:sz="8" w:space="0" w:color="auto"/>
              <w:bottom w:val="single" w:sz="4" w:space="0" w:color="auto"/>
              <w:right w:val="single" w:sz="8" w:space="0" w:color="auto"/>
            </w:tcBorders>
          </w:tcPr>
          <w:p w14:paraId="6465351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9B1CB8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F13BF5F"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E13C5" w14:textId="484D6E1A"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9316D" w14:textId="6FC4897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Сети водоснабжения В</w:t>
            </w:r>
            <w:proofErr w:type="gramStart"/>
            <w:r>
              <w:rPr>
                <w:rFonts w:ascii="Times New Roman" w:eastAsia="Times New Roman" w:hAnsi="Times New Roman"/>
                <w:b/>
                <w:sz w:val="24"/>
                <w:szCs w:val="24"/>
                <w:lang w:eastAsia="ru-RU"/>
              </w:rPr>
              <w:t>1</w:t>
            </w:r>
            <w:proofErr w:type="gramEnd"/>
            <w:r>
              <w:rPr>
                <w:rFonts w:ascii="Times New Roman" w:eastAsia="Times New Roman" w:hAnsi="Times New Roman"/>
                <w:b/>
                <w:sz w:val="24"/>
                <w:szCs w:val="24"/>
                <w:lang w:eastAsia="ru-RU"/>
              </w:rPr>
              <w:t xml:space="preserve">, В2, В3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9F9A9" w14:textId="77777777"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BCB25" w14:textId="77777777"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6D22E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E1F22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9E0B50A"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18D5B" w14:textId="06E8266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3.31.1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8C0D7" w14:textId="2B6267F8"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AB758" w14:textId="7788FF17"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8907E" w14:textId="1DCD03E0"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77</w:t>
            </w:r>
          </w:p>
        </w:tc>
        <w:tc>
          <w:tcPr>
            <w:tcW w:w="1276" w:type="dxa"/>
            <w:tcBorders>
              <w:top w:val="nil"/>
              <w:left w:val="single" w:sz="8" w:space="0" w:color="auto"/>
              <w:bottom w:val="single" w:sz="4" w:space="0" w:color="auto"/>
              <w:right w:val="single" w:sz="8" w:space="0" w:color="auto"/>
            </w:tcBorders>
          </w:tcPr>
          <w:p w14:paraId="00FC36C6"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CE0D4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F2A71A5"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E07D1" w14:textId="597E922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EA5D5" w14:textId="3C73AF36"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Сети канализации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CAC1A" w14:textId="360F726C"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34579" w14:textId="09A562E4"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2D1FA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4251F3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DF755EE"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68E6C" w14:textId="79E11834" w:rsidR="001977E8" w:rsidRPr="00E90329" w:rsidRDefault="001977E8" w:rsidP="001977E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3.32.1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2AA03" w14:textId="4FA167FC"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11AB2" w14:textId="0A4090BB"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9DDD5" w14:textId="2D307DDE"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18</w:t>
            </w:r>
          </w:p>
        </w:tc>
        <w:tc>
          <w:tcPr>
            <w:tcW w:w="1276" w:type="dxa"/>
            <w:tcBorders>
              <w:top w:val="nil"/>
              <w:left w:val="single" w:sz="8" w:space="0" w:color="auto"/>
              <w:bottom w:val="single" w:sz="4" w:space="0" w:color="auto"/>
              <w:right w:val="single" w:sz="8" w:space="0" w:color="auto"/>
            </w:tcBorders>
          </w:tcPr>
          <w:p w14:paraId="20CFEC9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B3A61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CBC713A"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897A8" w14:textId="5B4E337F"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EB5D1" w14:textId="2E9B1E0E"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Сети технического водоснабжения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1C5BA" w14:textId="77777777"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B5040" w14:textId="77777777"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32A5C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20FA1B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7FDFA64"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0A64B" w14:textId="2704C790"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3.33.1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87E7C" w14:textId="349CA9F6" w:rsidR="001977E8" w:rsidRPr="00E90329" w:rsidRDefault="001977E8" w:rsidP="001977E8">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xml:space="preserve">Монтаж сборных бетонных и </w:t>
            </w:r>
            <w:r w:rsidRPr="000021BC">
              <w:rPr>
                <w:rFonts w:ascii="Times New Roman" w:eastAsia="Times New Roman" w:hAnsi="Times New Roman"/>
                <w:sz w:val="24"/>
                <w:szCs w:val="24"/>
                <w:lang w:eastAsia="ru-RU"/>
              </w:rPr>
              <w:lastRenderedPageBreak/>
              <w:t>железобетонных конструкций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942F9" w14:textId="6D615FEC"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lastRenderedPageBreak/>
              <w:t>м3</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B21D3" w14:textId="4C7547F9"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220D6D8D"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830822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6FD5DBDD"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BC1A4" w14:textId="04C55985"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3.33.2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09F65" w14:textId="24B3910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FD856" w14:textId="7FAC53B3"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B0B45" w14:textId="463CDD90"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EBC4077"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01EC6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2532184D"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0A7F1" w14:textId="0B0642E7"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3.34</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7AFBA" w14:textId="0820FA68"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Насосная  станция нефтесодержащих стоков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D510E" w14:textId="77777777"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B61CD" w14:textId="77777777"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C43B58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982E3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E7C0B5A"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B027D" w14:textId="692213B4"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3.34.1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B37F3" w14:textId="47EE3E52"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E2425" w14:textId="512D360D"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м3</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D6221" w14:textId="0BF687A8"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78,46</w:t>
            </w:r>
          </w:p>
        </w:tc>
        <w:tc>
          <w:tcPr>
            <w:tcW w:w="1276" w:type="dxa"/>
            <w:tcBorders>
              <w:top w:val="nil"/>
              <w:left w:val="single" w:sz="8" w:space="0" w:color="auto"/>
              <w:bottom w:val="single" w:sz="4" w:space="0" w:color="auto"/>
              <w:right w:val="single" w:sz="8" w:space="0" w:color="auto"/>
            </w:tcBorders>
          </w:tcPr>
          <w:p w14:paraId="3A0A58CA"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9FD1E31"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4564B236"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C5576" w14:textId="3721231B"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3.35</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75A92" w14:textId="4D50B2ED"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Комплекс ОЧС дождевых стоков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A708E" w14:textId="2584856A"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C9F12" w14:textId="67FEE8B4"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B8F6B2E"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0F7E1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9F4A2CC"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59F81" w14:textId="419539FF"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3.35.1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4E232" w14:textId="3E708BD7" w:rsidR="001977E8" w:rsidRPr="00E90329" w:rsidRDefault="001977E8" w:rsidP="001977E8">
            <w:pPr>
              <w:spacing w:after="0" w:line="240" w:lineRule="auto"/>
              <w:rPr>
                <w:rFonts w:ascii="Times New Roman" w:eastAsia="Times New Roman" w:hAnsi="Times New Roman"/>
                <w:sz w:val="20"/>
                <w:szCs w:val="20"/>
                <w:lang w:eastAsia="ru-RU"/>
              </w:rPr>
            </w:pPr>
            <w:r w:rsidRPr="001C2EA9">
              <w:rPr>
                <w:rFonts w:ascii="Times New Roman" w:eastAsia="Times New Roman" w:hAnsi="Times New Roman"/>
                <w:sz w:val="24"/>
                <w:szCs w:val="24"/>
                <w:lang w:eastAsia="ru-RU"/>
              </w:rPr>
              <w:t>Монтаж емкость производственно-дождевых стоков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652D4" w14:textId="7EA4D37A" w:rsidR="001977E8" w:rsidRPr="00E90329" w:rsidRDefault="001977E8" w:rsidP="001977E8">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497D5" w14:textId="2619BC88"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1D91BA4C"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A4A90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3A1859E"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62355" w14:textId="414FC22F" w:rsidR="001977E8" w:rsidRPr="00E90329" w:rsidRDefault="001977E8" w:rsidP="001977E8">
            <w:pPr>
              <w:spacing w:after="0" w:line="240" w:lineRule="auto"/>
              <w:jc w:val="center"/>
              <w:rPr>
                <w:rFonts w:ascii="Times New Roman" w:eastAsia="Times New Roman" w:hAnsi="Times New Roman"/>
                <w:sz w:val="20"/>
                <w:szCs w:val="20"/>
                <w:lang w:eastAsia="ru-RU"/>
              </w:rPr>
            </w:pPr>
            <w:r w:rsidRPr="005F2C3E">
              <w:rPr>
                <w:rFonts w:ascii="Times New Roman" w:eastAsia="Times New Roman" w:hAnsi="Times New Roman"/>
                <w:b/>
                <w:sz w:val="24"/>
                <w:szCs w:val="24"/>
                <w:lang w:eastAsia="ru-RU"/>
              </w:rPr>
              <w:t>4</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648B3" w14:textId="4E2EFC44"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Монтаж инженерных сетей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FC62F" w14:textId="77777777"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2B3AC" w14:textId="77777777"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B43829B"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7F66C3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73CC6C5"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FD4DD" w14:textId="730EF9A2"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4</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613A8" w14:textId="2AB1C2BB"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Сети водоснабжения В</w:t>
            </w:r>
            <w:proofErr w:type="gramStart"/>
            <w:r>
              <w:rPr>
                <w:rFonts w:ascii="Times New Roman" w:eastAsia="Times New Roman" w:hAnsi="Times New Roman"/>
                <w:b/>
                <w:sz w:val="24"/>
                <w:szCs w:val="24"/>
                <w:lang w:eastAsia="ru-RU"/>
              </w:rPr>
              <w:t>1</w:t>
            </w:r>
            <w:proofErr w:type="gramEnd"/>
            <w:r>
              <w:rPr>
                <w:rFonts w:ascii="Times New Roman" w:eastAsia="Times New Roman" w:hAnsi="Times New Roman"/>
                <w:b/>
                <w:sz w:val="24"/>
                <w:szCs w:val="24"/>
                <w:lang w:eastAsia="ru-RU"/>
              </w:rPr>
              <w:t xml:space="preserve">, В2, В3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CC0C3" w14:textId="00885BCD" w:rsidR="001977E8" w:rsidRPr="00E90329" w:rsidRDefault="001977E8" w:rsidP="001977E8">
            <w:pPr>
              <w:spacing w:after="0" w:line="240" w:lineRule="auto"/>
              <w:jc w:val="center"/>
              <w:rPr>
                <w:rFonts w:ascii="Times New Roman" w:eastAsia="Times New Roman" w:hAnsi="Times New Roman"/>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BE38B" w14:textId="0A366F1D" w:rsidR="001977E8" w:rsidRPr="00E90329" w:rsidRDefault="001977E8" w:rsidP="001977E8">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DE4F1C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1C7EE5"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2BE1931" w14:textId="77777777" w:rsidTr="0032580A">
        <w:trPr>
          <w:trHeight w:val="10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25A84" w14:textId="7E382D71" w:rsidR="001977E8" w:rsidRPr="00E90329" w:rsidRDefault="001977E8" w:rsidP="001977E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4.1.1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780E5" w14:textId="0A1B7617" w:rsidR="001977E8" w:rsidRPr="00E90329" w:rsidRDefault="001977E8" w:rsidP="001977E8">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Укладка трубопроводов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8D6A4" w14:textId="141F0099" w:rsidR="001977E8" w:rsidRPr="00E90329" w:rsidRDefault="001977E8" w:rsidP="001977E8">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F1862" w14:textId="72965317" w:rsidR="001977E8" w:rsidRPr="00E90329" w:rsidRDefault="001977E8" w:rsidP="001977E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3 957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39</w:t>
            </w:r>
          </w:p>
        </w:tc>
        <w:tc>
          <w:tcPr>
            <w:tcW w:w="1276" w:type="dxa"/>
            <w:tcBorders>
              <w:top w:val="nil"/>
              <w:left w:val="single" w:sz="8" w:space="0" w:color="auto"/>
              <w:bottom w:val="single" w:sz="4" w:space="0" w:color="auto"/>
              <w:right w:val="single" w:sz="8" w:space="0" w:color="auto"/>
            </w:tcBorders>
          </w:tcPr>
          <w:p w14:paraId="42075A64"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2392A9"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5FEAA171"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91E54" w14:textId="0BFE87CE" w:rsidR="001977E8" w:rsidRPr="00451611" w:rsidRDefault="001977E8" w:rsidP="001977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4.1.2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D58D5" w14:textId="7DA068CD" w:rsidR="001977E8" w:rsidRPr="0023780E" w:rsidRDefault="001977E8" w:rsidP="001977E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sz w:val="24"/>
                <w:szCs w:val="24"/>
                <w:lang w:eastAsia="ru-RU"/>
              </w:rPr>
              <w:t>Установка арматуры</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5A578" w14:textId="0DE1871F" w:rsidR="001977E8" w:rsidRPr="00451611" w:rsidRDefault="001977E8" w:rsidP="001977E8">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9A803" w14:textId="2009737A" w:rsidR="001977E8" w:rsidRPr="00451611" w:rsidRDefault="001977E8" w:rsidP="001977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350F5681"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765D6B"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78C9E2DE"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06882" w14:textId="259FC02D" w:rsidR="001977E8" w:rsidRPr="00451611" w:rsidRDefault="001977E8" w:rsidP="001977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b/>
                <w:sz w:val="24"/>
                <w:szCs w:val="24"/>
                <w:lang w:eastAsia="ru-RU"/>
              </w:rPr>
              <w:t>4</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611C1" w14:textId="11A8A0E0" w:rsidR="001977E8" w:rsidRPr="00451611" w:rsidRDefault="001977E8" w:rsidP="001977E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b/>
                <w:sz w:val="24"/>
                <w:szCs w:val="24"/>
                <w:lang w:eastAsia="ru-RU"/>
              </w:rPr>
              <w:t xml:space="preserve">Сети канализации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3DA60" w14:textId="77777777" w:rsidR="001977E8" w:rsidRPr="00451611" w:rsidRDefault="001977E8" w:rsidP="001977E8">
            <w:pPr>
              <w:spacing w:after="0" w:line="240" w:lineRule="auto"/>
              <w:jc w:val="center"/>
              <w:rPr>
                <w:rFonts w:ascii="Times New Roman" w:eastAsia="Times New Roman" w:hAnsi="Times New Roman" w:cs="Times New Roman"/>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D76BC" w14:textId="77777777" w:rsidR="001977E8" w:rsidRPr="00451611"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CB0C651"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4B4D7DD"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1268F9BD"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15794" w14:textId="0D3072A4" w:rsidR="001977E8" w:rsidRPr="00451611" w:rsidRDefault="001977E8" w:rsidP="001977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4.2.1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9CF8F" w14:textId="2E8AC9EC" w:rsidR="001977E8" w:rsidRPr="00451611" w:rsidRDefault="001977E8" w:rsidP="001977E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Укладка трубопроводов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C9877" w14:textId="1D71292B" w:rsidR="001977E8" w:rsidRPr="00451611" w:rsidRDefault="001977E8" w:rsidP="001977E8">
            <w:pPr>
              <w:spacing w:after="0" w:line="240" w:lineRule="auto"/>
              <w:jc w:val="center"/>
              <w:rPr>
                <w:rFonts w:ascii="Times New Roman" w:eastAsia="Times New Roman" w:hAnsi="Times New Roman" w:cs="Times New Roman"/>
                <w:sz w:val="20"/>
                <w:szCs w:val="20"/>
                <w:lang w:eastAsia="ru-RU"/>
              </w:rPr>
            </w:pPr>
            <w:r w:rsidRPr="000021BC">
              <w:rPr>
                <w:rFonts w:ascii="Times New Roman" w:eastAsia="Times New Roman" w:hAnsi="Times New Roman"/>
                <w:sz w:val="24"/>
                <w:szCs w:val="24"/>
                <w:lang w:eastAsia="ru-RU"/>
              </w:rPr>
              <w:t>м</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1B5D8" w14:textId="19452693" w:rsidR="001977E8" w:rsidRPr="00451611" w:rsidRDefault="001977E8" w:rsidP="001977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2 454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1276" w:type="dxa"/>
            <w:tcBorders>
              <w:top w:val="nil"/>
              <w:left w:val="single" w:sz="8" w:space="0" w:color="auto"/>
              <w:bottom w:val="single" w:sz="4" w:space="0" w:color="auto"/>
              <w:right w:val="single" w:sz="8" w:space="0" w:color="auto"/>
            </w:tcBorders>
          </w:tcPr>
          <w:p w14:paraId="09D9E42E"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1381D8"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219BA2F"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178F6" w14:textId="0CE5819D" w:rsidR="001977E8" w:rsidRPr="00451611" w:rsidRDefault="001977E8" w:rsidP="001977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4.2.2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6323" w14:textId="284C0324" w:rsidR="001977E8" w:rsidRPr="00451611" w:rsidRDefault="001977E8" w:rsidP="001977E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Установка арматуры</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A1386" w14:textId="07214C55" w:rsidR="001977E8" w:rsidRPr="00451611" w:rsidRDefault="001977E8" w:rsidP="001977E8">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BE568" w14:textId="2379FA99" w:rsidR="001977E8" w:rsidRPr="00451611" w:rsidRDefault="001977E8" w:rsidP="001977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w:t>
            </w:r>
          </w:p>
        </w:tc>
        <w:tc>
          <w:tcPr>
            <w:tcW w:w="1276" w:type="dxa"/>
            <w:tcBorders>
              <w:top w:val="nil"/>
              <w:left w:val="single" w:sz="8" w:space="0" w:color="auto"/>
              <w:bottom w:val="single" w:sz="4" w:space="0" w:color="auto"/>
              <w:right w:val="single" w:sz="8" w:space="0" w:color="auto"/>
            </w:tcBorders>
          </w:tcPr>
          <w:p w14:paraId="0BFC8593"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9D141E"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16A43A4"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9458A" w14:textId="7D869CC1" w:rsidR="001977E8" w:rsidRDefault="001977E8" w:rsidP="001977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DA017" w14:textId="303887AF" w:rsidR="001977E8" w:rsidRDefault="001977E8" w:rsidP="001977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Монтаж </w:t>
            </w:r>
            <w:proofErr w:type="gramStart"/>
            <w:r>
              <w:rPr>
                <w:rFonts w:ascii="Times New Roman" w:eastAsia="Times New Roman" w:hAnsi="Times New Roman"/>
                <w:sz w:val="24"/>
                <w:szCs w:val="24"/>
                <w:lang w:eastAsia="ru-RU"/>
              </w:rPr>
              <w:t>модульной</w:t>
            </w:r>
            <w:proofErr w:type="gramEnd"/>
            <w:r>
              <w:rPr>
                <w:rFonts w:ascii="Times New Roman" w:eastAsia="Times New Roman" w:hAnsi="Times New Roman"/>
                <w:sz w:val="24"/>
                <w:szCs w:val="24"/>
                <w:lang w:eastAsia="ru-RU"/>
              </w:rPr>
              <w:t xml:space="preserve"> КНС</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36DD8" w14:textId="03BA09E3" w:rsidR="001977E8" w:rsidRDefault="001977E8" w:rsidP="001977E8">
            <w:pPr>
              <w:spacing w:after="0" w:line="240" w:lineRule="auto"/>
              <w:jc w:val="center"/>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9C8FD" w14:textId="1319FD9E" w:rsidR="001977E8" w:rsidRDefault="001977E8" w:rsidP="001977E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76" w:type="dxa"/>
            <w:tcBorders>
              <w:top w:val="single" w:sz="4" w:space="0" w:color="auto"/>
              <w:left w:val="single" w:sz="8" w:space="0" w:color="auto"/>
              <w:bottom w:val="single" w:sz="4" w:space="0" w:color="auto"/>
              <w:right w:val="single" w:sz="8" w:space="0" w:color="auto"/>
            </w:tcBorders>
          </w:tcPr>
          <w:p w14:paraId="5BF083BA"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single" w:sz="8" w:space="0" w:color="auto"/>
              <w:bottom w:val="single" w:sz="4" w:space="0" w:color="auto"/>
              <w:right w:val="single" w:sz="8" w:space="0" w:color="auto"/>
            </w:tcBorders>
          </w:tcPr>
          <w:p w14:paraId="34FA4D0A"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F4B97BF"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EEF47" w14:textId="67235A0E" w:rsidR="001977E8" w:rsidRDefault="001977E8" w:rsidP="001977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4</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E6E74" w14:textId="5242CC1D" w:rsidR="001977E8" w:rsidRDefault="001977E8" w:rsidP="001977E8">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Сети технического водоснабжения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0350D" w14:textId="77777777" w:rsidR="001977E8" w:rsidRDefault="001977E8" w:rsidP="001977E8">
            <w:pPr>
              <w:spacing w:after="0" w:line="240" w:lineRule="auto"/>
              <w:jc w:val="center"/>
              <w:rPr>
                <w:rFonts w:ascii="Times New Roman" w:eastAsia="Times New Roman" w:hAnsi="Times New Roman"/>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0168E" w14:textId="77777777" w:rsidR="001977E8" w:rsidRDefault="001977E8" w:rsidP="001977E8">
            <w:pPr>
              <w:spacing w:after="0" w:line="240" w:lineRule="auto"/>
              <w:jc w:val="right"/>
              <w:rPr>
                <w:rFonts w:ascii="Times New Roman" w:eastAsia="Times New Roman" w:hAnsi="Times New Roman"/>
                <w:sz w:val="24"/>
                <w:szCs w:val="24"/>
                <w:lang w:eastAsia="ru-RU"/>
              </w:rPr>
            </w:pPr>
          </w:p>
        </w:tc>
        <w:tc>
          <w:tcPr>
            <w:tcW w:w="1276" w:type="dxa"/>
            <w:tcBorders>
              <w:top w:val="single" w:sz="4" w:space="0" w:color="auto"/>
              <w:left w:val="single" w:sz="8" w:space="0" w:color="auto"/>
              <w:bottom w:val="single" w:sz="4" w:space="0" w:color="auto"/>
              <w:right w:val="single" w:sz="8" w:space="0" w:color="auto"/>
            </w:tcBorders>
          </w:tcPr>
          <w:p w14:paraId="22FE0F78"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single" w:sz="8" w:space="0" w:color="auto"/>
              <w:bottom w:val="single" w:sz="4" w:space="0" w:color="auto"/>
              <w:right w:val="single" w:sz="8" w:space="0" w:color="auto"/>
            </w:tcBorders>
          </w:tcPr>
          <w:p w14:paraId="07A425D2"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36E3C4EF"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45E09" w14:textId="679D4621" w:rsidR="001977E8" w:rsidRDefault="001977E8" w:rsidP="001977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38F8" w14:textId="179858C7" w:rsidR="001977E8" w:rsidRDefault="001977E8" w:rsidP="001977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Укладка трубопроводов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E3054" w14:textId="4A927647" w:rsidR="001977E8" w:rsidRDefault="001977E8" w:rsidP="001977E8">
            <w:pPr>
              <w:spacing w:after="0" w:line="240" w:lineRule="auto"/>
              <w:jc w:val="center"/>
              <w:rPr>
                <w:rFonts w:ascii="Times New Roman" w:eastAsia="Times New Roman" w:hAnsi="Times New Roman"/>
                <w:sz w:val="24"/>
                <w:szCs w:val="24"/>
                <w:lang w:eastAsia="ru-RU"/>
              </w:rPr>
            </w:pPr>
            <w:r w:rsidRPr="000021BC">
              <w:rPr>
                <w:rFonts w:ascii="Times New Roman" w:eastAsia="Times New Roman" w:hAnsi="Times New Roman"/>
                <w:sz w:val="24"/>
                <w:szCs w:val="24"/>
                <w:lang w:eastAsia="ru-RU"/>
              </w:rPr>
              <w:t>м</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0BCC3" w14:textId="6FD04D2B" w:rsidR="001977E8" w:rsidRDefault="001977E8" w:rsidP="001977E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456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single" w:sz="4" w:space="0" w:color="auto"/>
              <w:left w:val="single" w:sz="8" w:space="0" w:color="auto"/>
              <w:bottom w:val="single" w:sz="4" w:space="0" w:color="auto"/>
              <w:right w:val="single" w:sz="8" w:space="0" w:color="auto"/>
            </w:tcBorders>
          </w:tcPr>
          <w:p w14:paraId="50567229"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single" w:sz="8" w:space="0" w:color="auto"/>
              <w:bottom w:val="single" w:sz="4" w:space="0" w:color="auto"/>
              <w:right w:val="single" w:sz="8" w:space="0" w:color="auto"/>
            </w:tcBorders>
          </w:tcPr>
          <w:p w14:paraId="1F666956"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51611" w14:paraId="0614710C" w14:textId="77777777" w:rsidTr="0032580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6E39B" w14:textId="252D607C" w:rsidR="001977E8" w:rsidRDefault="001977E8" w:rsidP="001977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6A8E5" w14:textId="58DB443F" w:rsidR="001977E8" w:rsidRDefault="001977E8" w:rsidP="001977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Установка арматуры</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A2F22" w14:textId="6ED5FE80" w:rsidR="001977E8" w:rsidRDefault="001977E8" w:rsidP="001977E8">
            <w:pPr>
              <w:spacing w:after="0" w:line="240" w:lineRule="auto"/>
              <w:jc w:val="center"/>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F124D" w14:textId="229157A2" w:rsidR="001977E8" w:rsidRDefault="001977E8" w:rsidP="001977E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276" w:type="dxa"/>
            <w:tcBorders>
              <w:top w:val="single" w:sz="4" w:space="0" w:color="auto"/>
              <w:left w:val="single" w:sz="8" w:space="0" w:color="auto"/>
              <w:bottom w:val="single" w:sz="4" w:space="0" w:color="auto"/>
              <w:right w:val="single" w:sz="8" w:space="0" w:color="auto"/>
            </w:tcBorders>
          </w:tcPr>
          <w:p w14:paraId="043E03D8"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single" w:sz="8" w:space="0" w:color="auto"/>
              <w:bottom w:val="single" w:sz="4" w:space="0" w:color="auto"/>
              <w:right w:val="single" w:sz="8" w:space="0" w:color="auto"/>
            </w:tcBorders>
          </w:tcPr>
          <w:p w14:paraId="5A263036" w14:textId="77777777" w:rsidR="001977E8" w:rsidRPr="009B7C5C"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F07D7" w14:paraId="4447004F" w14:textId="77777777" w:rsidTr="00E96A7F">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0C2A7" w14:textId="77777777" w:rsidR="001977E8" w:rsidRPr="00C84B9B" w:rsidRDefault="001977E8" w:rsidP="001977E8">
            <w:pPr>
              <w:spacing w:after="0" w:line="240" w:lineRule="auto"/>
              <w:jc w:val="center"/>
              <w:rPr>
                <w:rFonts w:ascii="Times New Roman" w:eastAsia="Times New Roman" w:hAnsi="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85424" w14:textId="77777777" w:rsidR="001977E8" w:rsidRPr="00C84B9B" w:rsidRDefault="001977E8" w:rsidP="001977E8">
            <w:pPr>
              <w:spacing w:after="0" w:line="240" w:lineRule="auto"/>
              <w:rPr>
                <w:rFonts w:ascii="Times New Roman" w:eastAsia="Times New Roman" w:hAnsi="Times New Roman"/>
                <w:sz w:val="24"/>
                <w:szCs w:val="24"/>
                <w:lang w:eastAsia="ru-RU"/>
              </w:rPr>
            </w:pPr>
            <w:r w:rsidRPr="00C84B9B">
              <w:rPr>
                <w:rFonts w:ascii="Times New Roman" w:eastAsia="Times New Roman" w:hAnsi="Times New Roman"/>
                <w:sz w:val="24"/>
                <w:szCs w:val="24"/>
                <w:lang w:eastAsia="ru-RU"/>
              </w:rPr>
              <w:t>Суммарная цена единичных расценок (без НДС):</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0A9E3" w14:textId="77777777" w:rsidR="001977E8" w:rsidRPr="00C84B9B" w:rsidRDefault="001977E8" w:rsidP="001977E8">
            <w:pPr>
              <w:spacing w:after="0" w:line="240" w:lineRule="auto"/>
              <w:jc w:val="center"/>
              <w:rPr>
                <w:rFonts w:ascii="Times New Roman" w:eastAsia="Times New Roman" w:hAnsi="Times New Roman"/>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26E3D" w14:textId="77777777" w:rsidR="001977E8" w:rsidRPr="00C84B9B" w:rsidRDefault="001977E8" w:rsidP="001977E8">
            <w:pPr>
              <w:spacing w:after="0" w:line="240" w:lineRule="auto"/>
              <w:jc w:val="right"/>
              <w:rPr>
                <w:rFonts w:ascii="Times New Roman" w:eastAsia="Times New Roman" w:hAnsi="Times New Roman"/>
                <w:sz w:val="24"/>
                <w:szCs w:val="24"/>
                <w:lang w:eastAsia="ru-RU"/>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14:paraId="1BABEEE8" w14:textId="77777777" w:rsidR="001977E8" w:rsidRPr="00C84B9B"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14:paraId="2DF8FE78"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F07D7" w14:paraId="4632FFB8" w14:textId="77777777" w:rsidTr="00E96A7F">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3B1CF" w14:textId="77777777" w:rsidR="001977E8" w:rsidRPr="00C84B9B" w:rsidRDefault="001977E8" w:rsidP="001977E8">
            <w:pPr>
              <w:spacing w:after="0" w:line="240" w:lineRule="auto"/>
              <w:jc w:val="center"/>
              <w:rPr>
                <w:rFonts w:ascii="Times New Roman" w:eastAsia="Times New Roman" w:hAnsi="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94D9C" w14:textId="3F84F338" w:rsidR="001977E8" w:rsidRPr="00C84B9B" w:rsidRDefault="001977E8" w:rsidP="001977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Стоимость работ по Объекту 1</w:t>
            </w:r>
            <w:r w:rsidRPr="00C84B9B">
              <w:rPr>
                <w:rFonts w:ascii="Times New Roman" w:eastAsia="Times New Roman" w:hAnsi="Times New Roman"/>
                <w:sz w:val="24"/>
                <w:szCs w:val="24"/>
                <w:lang w:eastAsia="ru-RU"/>
              </w:rPr>
              <w:t xml:space="preserve"> без НДС:</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31371" w14:textId="77777777" w:rsidR="001977E8" w:rsidRPr="00C84B9B" w:rsidRDefault="001977E8" w:rsidP="001977E8">
            <w:pPr>
              <w:spacing w:after="0" w:line="240" w:lineRule="auto"/>
              <w:jc w:val="center"/>
              <w:rPr>
                <w:rFonts w:ascii="Times New Roman" w:eastAsia="Times New Roman" w:hAnsi="Times New Roman"/>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DB19D" w14:textId="77777777" w:rsidR="001977E8" w:rsidRPr="00C84B9B" w:rsidRDefault="001977E8" w:rsidP="001977E8">
            <w:pPr>
              <w:spacing w:after="0" w:line="240" w:lineRule="auto"/>
              <w:jc w:val="right"/>
              <w:rPr>
                <w:rFonts w:ascii="Times New Roman" w:eastAsia="Times New Roman" w:hAnsi="Times New Roman"/>
                <w:sz w:val="24"/>
                <w:szCs w:val="24"/>
                <w:lang w:eastAsia="ru-RU"/>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14:paraId="2D73AC87" w14:textId="77777777" w:rsidR="001977E8" w:rsidRPr="00C84B9B"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14:paraId="49AE7E60"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F07D7" w14:paraId="4A02DA7E" w14:textId="77777777" w:rsidTr="00E96A7F">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8FD54" w14:textId="77777777" w:rsidR="001977E8" w:rsidRPr="00C84B9B" w:rsidRDefault="001977E8" w:rsidP="001977E8">
            <w:pPr>
              <w:spacing w:after="0" w:line="240" w:lineRule="auto"/>
              <w:jc w:val="center"/>
              <w:rPr>
                <w:rFonts w:ascii="Times New Roman" w:eastAsia="Times New Roman" w:hAnsi="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B3DED" w14:textId="77777777" w:rsidR="001977E8" w:rsidRPr="00C84B9B" w:rsidRDefault="001977E8" w:rsidP="001977E8">
            <w:pPr>
              <w:spacing w:after="0" w:line="240" w:lineRule="auto"/>
              <w:rPr>
                <w:rFonts w:ascii="Times New Roman" w:eastAsia="Times New Roman" w:hAnsi="Times New Roman"/>
                <w:sz w:val="24"/>
                <w:szCs w:val="24"/>
                <w:lang w:eastAsia="ru-RU"/>
              </w:rPr>
            </w:pPr>
            <w:r w:rsidRPr="00C84B9B">
              <w:rPr>
                <w:rFonts w:ascii="Times New Roman" w:eastAsia="Times New Roman" w:hAnsi="Times New Roman"/>
                <w:sz w:val="24"/>
                <w:szCs w:val="24"/>
                <w:lang w:eastAsia="ru-RU"/>
              </w:rPr>
              <w:t>НДС 18%: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3B910" w14:textId="77777777" w:rsidR="001977E8" w:rsidRPr="00C84B9B" w:rsidRDefault="001977E8" w:rsidP="001977E8">
            <w:pPr>
              <w:spacing w:after="0" w:line="240" w:lineRule="auto"/>
              <w:jc w:val="center"/>
              <w:rPr>
                <w:rFonts w:ascii="Times New Roman" w:eastAsia="Times New Roman" w:hAnsi="Times New Roman"/>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F8057" w14:textId="77777777" w:rsidR="001977E8" w:rsidRPr="00C84B9B" w:rsidRDefault="001977E8" w:rsidP="001977E8">
            <w:pPr>
              <w:spacing w:after="0" w:line="240" w:lineRule="auto"/>
              <w:jc w:val="right"/>
              <w:rPr>
                <w:rFonts w:ascii="Times New Roman" w:eastAsia="Times New Roman" w:hAnsi="Times New Roman"/>
                <w:sz w:val="24"/>
                <w:szCs w:val="24"/>
                <w:lang w:eastAsia="ru-RU"/>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14:paraId="4FFB682A" w14:textId="77777777" w:rsidR="001977E8" w:rsidRPr="00C84B9B"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14:paraId="7AD7F5EF"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r w:rsidR="001977E8" w:rsidRPr="004F07D7" w14:paraId="0F66E572" w14:textId="77777777" w:rsidTr="00E96A7F">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4F999" w14:textId="77777777" w:rsidR="001977E8" w:rsidRPr="00C84B9B" w:rsidRDefault="001977E8" w:rsidP="001977E8">
            <w:pPr>
              <w:spacing w:after="0" w:line="240" w:lineRule="auto"/>
              <w:jc w:val="center"/>
              <w:rPr>
                <w:rFonts w:ascii="Times New Roman" w:eastAsia="Times New Roman" w:hAnsi="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85D05" w14:textId="04886209" w:rsidR="001977E8" w:rsidRPr="00C84B9B" w:rsidRDefault="001977E8" w:rsidP="001977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Стоимость работ по Объекту 1</w:t>
            </w:r>
            <w:r w:rsidRPr="00C84B9B">
              <w:rPr>
                <w:rFonts w:ascii="Times New Roman" w:eastAsia="Times New Roman" w:hAnsi="Times New Roman"/>
                <w:sz w:val="24"/>
                <w:szCs w:val="24"/>
                <w:lang w:eastAsia="ru-RU"/>
              </w:rPr>
              <w:t xml:space="preserve"> с НДС:</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534A6" w14:textId="77777777" w:rsidR="001977E8" w:rsidRPr="00C84B9B" w:rsidRDefault="001977E8" w:rsidP="001977E8">
            <w:pPr>
              <w:spacing w:after="0" w:line="240" w:lineRule="auto"/>
              <w:jc w:val="center"/>
              <w:rPr>
                <w:rFonts w:ascii="Times New Roman" w:eastAsia="Times New Roman" w:hAnsi="Times New Roman"/>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1A81D" w14:textId="77777777" w:rsidR="001977E8" w:rsidRPr="00C84B9B" w:rsidRDefault="001977E8" w:rsidP="001977E8">
            <w:pPr>
              <w:spacing w:after="0" w:line="240" w:lineRule="auto"/>
              <w:jc w:val="right"/>
              <w:rPr>
                <w:rFonts w:ascii="Times New Roman" w:eastAsia="Times New Roman" w:hAnsi="Times New Roman"/>
                <w:sz w:val="24"/>
                <w:szCs w:val="24"/>
                <w:lang w:eastAsia="ru-RU"/>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14:paraId="711B11E9" w14:textId="77777777" w:rsidR="001977E8" w:rsidRPr="00C84B9B" w:rsidRDefault="001977E8" w:rsidP="001977E8">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14:paraId="368B0C62" w14:textId="77777777" w:rsidR="001977E8" w:rsidRPr="004F07D7" w:rsidRDefault="001977E8" w:rsidP="001977E8">
            <w:pPr>
              <w:spacing w:after="0" w:line="240" w:lineRule="auto"/>
              <w:jc w:val="right"/>
              <w:rPr>
                <w:rFonts w:ascii="Times New Roman" w:eastAsia="Times New Roman" w:hAnsi="Times New Roman" w:cs="Times New Roman"/>
                <w:sz w:val="20"/>
                <w:szCs w:val="20"/>
                <w:lang w:eastAsia="ru-RU"/>
              </w:rPr>
            </w:pPr>
          </w:p>
        </w:tc>
      </w:tr>
    </w:tbl>
    <w:p w14:paraId="168C1727" w14:textId="77777777" w:rsidR="00AF2C1B" w:rsidRDefault="00AF2C1B" w:rsidP="00AF2C1B">
      <w:pPr>
        <w:spacing w:after="0" w:line="240" w:lineRule="auto"/>
        <w:jc w:val="both"/>
        <w:rPr>
          <w:rFonts w:ascii="Times New Roman" w:hAnsi="Times New Roman" w:cs="Times New Roman"/>
          <w:iCs/>
          <w:snapToGrid w:val="0"/>
          <w:sz w:val="24"/>
          <w:szCs w:val="24"/>
        </w:rPr>
      </w:pPr>
      <w:bookmarkStart w:id="672" w:name="_Toc311975364"/>
    </w:p>
    <w:p w14:paraId="1760FC13" w14:textId="77777777" w:rsidR="00AF2C1B" w:rsidRDefault="00AF2C1B" w:rsidP="00AF2C1B">
      <w:pPr>
        <w:spacing w:after="0" w:line="240" w:lineRule="auto"/>
        <w:jc w:val="both"/>
        <w:rPr>
          <w:rFonts w:ascii="Times New Roman" w:hAnsi="Times New Roman" w:cs="Times New Roman"/>
          <w:iCs/>
          <w:snapToGrid w:val="0"/>
          <w:sz w:val="24"/>
          <w:szCs w:val="24"/>
        </w:rPr>
      </w:pPr>
    </w:p>
    <w:p w14:paraId="681A4B74" w14:textId="49F76B6F" w:rsidR="00AF2C1B" w:rsidRPr="00405BAD" w:rsidRDefault="00AF2C1B" w:rsidP="00AF2C1B">
      <w:pPr>
        <w:spacing w:after="0" w:line="240" w:lineRule="auto"/>
        <w:jc w:val="both"/>
        <w:rPr>
          <w:rFonts w:ascii="Times New Roman" w:hAnsi="Times New Roman" w:cs="Times New Roman"/>
          <w:b/>
          <w:iCs/>
          <w:snapToGrid w:val="0"/>
          <w:sz w:val="24"/>
          <w:szCs w:val="24"/>
        </w:rPr>
      </w:pPr>
      <w:r w:rsidRPr="007C5FF9">
        <w:rPr>
          <w:rFonts w:ascii="Times New Roman" w:hAnsi="Times New Roman" w:cs="Times New Roman"/>
          <w:b/>
          <w:iCs/>
          <w:snapToGrid w:val="0"/>
          <w:sz w:val="24"/>
          <w:szCs w:val="24"/>
        </w:rPr>
        <w:t>Строительно-монтажные работы по Объекту</w:t>
      </w:r>
      <w:proofErr w:type="gramStart"/>
      <w:r w:rsidRPr="007C5FF9">
        <w:rPr>
          <w:rFonts w:ascii="Times New Roman" w:hAnsi="Times New Roman" w:cs="Times New Roman"/>
          <w:b/>
          <w:iCs/>
          <w:snapToGrid w:val="0"/>
          <w:sz w:val="24"/>
          <w:szCs w:val="24"/>
        </w:rPr>
        <w:t>2</w:t>
      </w:r>
      <w:proofErr w:type="gramEnd"/>
      <w:r w:rsidRPr="007C5FF9">
        <w:rPr>
          <w:rFonts w:ascii="Times New Roman" w:hAnsi="Times New Roman" w:cs="Times New Roman"/>
          <w:b/>
          <w:iCs/>
          <w:snapToGrid w:val="0"/>
          <w:sz w:val="24"/>
          <w:szCs w:val="24"/>
        </w:rPr>
        <w:t>:</w:t>
      </w:r>
    </w:p>
    <w:tbl>
      <w:tblPr>
        <w:tblW w:w="10257" w:type="dxa"/>
        <w:tblLayout w:type="fixed"/>
        <w:tblLook w:val="04A0" w:firstRow="1" w:lastRow="0" w:firstColumn="1" w:lastColumn="0" w:noHBand="0" w:noVBand="1"/>
      </w:tblPr>
      <w:tblGrid>
        <w:gridCol w:w="983"/>
        <w:gridCol w:w="4654"/>
        <w:gridCol w:w="852"/>
        <w:gridCol w:w="1298"/>
        <w:gridCol w:w="1194"/>
        <w:gridCol w:w="1276"/>
      </w:tblGrid>
      <w:tr w:rsidR="00AF2C1B" w:rsidRPr="00451611" w14:paraId="467CC5EC" w14:textId="77777777" w:rsidTr="004623E7">
        <w:trPr>
          <w:trHeight w:val="1405"/>
        </w:trPr>
        <w:tc>
          <w:tcPr>
            <w:tcW w:w="983" w:type="dxa"/>
            <w:vMerge w:val="restart"/>
            <w:tcBorders>
              <w:top w:val="single" w:sz="8" w:space="0" w:color="auto"/>
              <w:left w:val="single" w:sz="8" w:space="0" w:color="auto"/>
              <w:right w:val="nil"/>
            </w:tcBorders>
            <w:shd w:val="clear" w:color="auto" w:fill="auto"/>
            <w:noWrap/>
            <w:vAlign w:val="center"/>
            <w:hideMark/>
          </w:tcPr>
          <w:p w14:paraId="53CD9341" w14:textId="77777777" w:rsidR="00AF2C1B" w:rsidRPr="00AC6F45" w:rsidRDefault="00AF2C1B" w:rsidP="00AF2C1B">
            <w:pPr>
              <w:spacing w:after="0" w:line="240" w:lineRule="auto"/>
              <w:rPr>
                <w:rFonts w:ascii="Times New Roman" w:eastAsia="Times New Roman" w:hAnsi="Times New Roman" w:cs="Times New Roman"/>
                <w:bCs/>
                <w:sz w:val="20"/>
                <w:szCs w:val="20"/>
                <w:lang w:eastAsia="ru-RU"/>
              </w:rPr>
            </w:pPr>
            <w:r w:rsidRPr="00AC6F45">
              <w:rPr>
                <w:rFonts w:ascii="Times New Roman" w:eastAsia="Times New Roman" w:hAnsi="Times New Roman" w:cs="Times New Roman"/>
                <w:bCs/>
                <w:iCs/>
                <w:sz w:val="20"/>
                <w:szCs w:val="20"/>
                <w:lang w:eastAsia="ru-RU"/>
              </w:rPr>
              <w:t xml:space="preserve">№ </w:t>
            </w:r>
            <w:proofErr w:type="gramStart"/>
            <w:r w:rsidRPr="00AC6F45">
              <w:rPr>
                <w:rFonts w:ascii="Times New Roman" w:eastAsia="Times New Roman" w:hAnsi="Times New Roman" w:cs="Times New Roman"/>
                <w:bCs/>
                <w:iCs/>
                <w:sz w:val="20"/>
                <w:szCs w:val="20"/>
                <w:lang w:eastAsia="ru-RU"/>
              </w:rPr>
              <w:t>п</w:t>
            </w:r>
            <w:proofErr w:type="gramEnd"/>
            <w:r w:rsidRPr="00AC6F45">
              <w:rPr>
                <w:rFonts w:ascii="Times New Roman" w:eastAsia="Times New Roman" w:hAnsi="Times New Roman" w:cs="Times New Roman"/>
                <w:bCs/>
                <w:iCs/>
                <w:sz w:val="20"/>
                <w:szCs w:val="20"/>
                <w:lang w:eastAsia="ru-RU"/>
              </w:rPr>
              <w:t>/п</w:t>
            </w:r>
          </w:p>
        </w:tc>
        <w:tc>
          <w:tcPr>
            <w:tcW w:w="4654" w:type="dxa"/>
            <w:vMerge w:val="restart"/>
            <w:tcBorders>
              <w:top w:val="single" w:sz="8" w:space="0" w:color="auto"/>
              <w:left w:val="single" w:sz="8" w:space="0" w:color="auto"/>
              <w:right w:val="single" w:sz="8" w:space="0" w:color="auto"/>
            </w:tcBorders>
            <w:shd w:val="clear" w:color="auto" w:fill="auto"/>
            <w:noWrap/>
            <w:vAlign w:val="center"/>
            <w:hideMark/>
          </w:tcPr>
          <w:p w14:paraId="109716F5" w14:textId="77777777" w:rsidR="00AF2C1B" w:rsidRPr="00451611" w:rsidRDefault="00AF2C1B" w:rsidP="00AF2C1B">
            <w:pPr>
              <w:spacing w:after="0" w:line="240" w:lineRule="auto"/>
              <w:jc w:val="center"/>
              <w:rPr>
                <w:rFonts w:ascii="Times New Roman" w:eastAsia="Times New Roman" w:hAnsi="Times New Roman" w:cs="Times New Roman"/>
                <w:bCs/>
                <w:iCs/>
                <w:sz w:val="20"/>
                <w:szCs w:val="20"/>
                <w:lang w:eastAsia="ru-RU"/>
              </w:rPr>
            </w:pPr>
            <w:r w:rsidRPr="00451611">
              <w:rPr>
                <w:rFonts w:ascii="Times New Roman" w:eastAsia="Times New Roman" w:hAnsi="Times New Roman" w:cs="Times New Roman"/>
                <w:bCs/>
                <w:iCs/>
                <w:sz w:val="20"/>
                <w:szCs w:val="20"/>
                <w:lang w:eastAsia="ru-RU"/>
              </w:rPr>
              <w:t xml:space="preserve">Наименование </w:t>
            </w:r>
          </w:p>
          <w:p w14:paraId="0F586F87" w14:textId="77777777" w:rsidR="00AF2C1B" w:rsidRPr="00451611" w:rsidRDefault="00AF2C1B" w:rsidP="00AF2C1B">
            <w:pPr>
              <w:spacing w:after="0" w:line="240" w:lineRule="auto"/>
              <w:jc w:val="center"/>
              <w:rPr>
                <w:rFonts w:ascii="Times New Roman" w:eastAsia="Times New Roman" w:hAnsi="Times New Roman" w:cs="Times New Roman"/>
                <w:bCs/>
                <w:iCs/>
                <w:sz w:val="20"/>
                <w:szCs w:val="20"/>
                <w:lang w:eastAsia="ru-RU"/>
              </w:rPr>
            </w:pPr>
            <w:r w:rsidRPr="00451611">
              <w:rPr>
                <w:rFonts w:ascii="Times New Roman" w:eastAsia="Times New Roman" w:hAnsi="Times New Roman" w:cs="Times New Roman"/>
                <w:bCs/>
                <w:iCs/>
                <w:sz w:val="20"/>
                <w:szCs w:val="20"/>
                <w:lang w:eastAsia="ru-RU"/>
              </w:rPr>
              <w:t>работ</w:t>
            </w:r>
          </w:p>
        </w:tc>
        <w:tc>
          <w:tcPr>
            <w:tcW w:w="852" w:type="dxa"/>
            <w:vMerge w:val="restart"/>
            <w:tcBorders>
              <w:top w:val="single" w:sz="8" w:space="0" w:color="auto"/>
              <w:left w:val="nil"/>
              <w:right w:val="single" w:sz="4" w:space="0" w:color="auto"/>
            </w:tcBorders>
            <w:shd w:val="clear" w:color="auto" w:fill="auto"/>
            <w:vAlign w:val="center"/>
            <w:hideMark/>
          </w:tcPr>
          <w:p w14:paraId="4EBB3C33" w14:textId="77777777" w:rsidR="00AF2C1B" w:rsidRPr="00451611" w:rsidRDefault="00AF2C1B" w:rsidP="00AF2C1B">
            <w:pPr>
              <w:spacing w:after="0" w:line="240" w:lineRule="auto"/>
              <w:jc w:val="center"/>
              <w:rPr>
                <w:rFonts w:ascii="Times New Roman" w:eastAsia="Times New Roman" w:hAnsi="Times New Roman" w:cs="Times New Roman"/>
                <w:bCs/>
                <w:sz w:val="20"/>
                <w:szCs w:val="20"/>
                <w:lang w:eastAsia="ru-RU"/>
              </w:rPr>
            </w:pPr>
            <w:r w:rsidRPr="00451611">
              <w:rPr>
                <w:rFonts w:ascii="Times New Roman" w:eastAsia="Times New Roman" w:hAnsi="Times New Roman" w:cs="Times New Roman"/>
                <w:bCs/>
                <w:iCs/>
                <w:sz w:val="20"/>
                <w:szCs w:val="20"/>
                <w:lang w:eastAsia="ru-RU"/>
              </w:rPr>
              <w:t>Ед. изм.</w:t>
            </w:r>
          </w:p>
        </w:tc>
        <w:tc>
          <w:tcPr>
            <w:tcW w:w="1298" w:type="dxa"/>
            <w:vMerge w:val="restart"/>
            <w:tcBorders>
              <w:top w:val="single" w:sz="8" w:space="0" w:color="auto"/>
              <w:left w:val="single" w:sz="8" w:space="0" w:color="auto"/>
              <w:right w:val="single" w:sz="8" w:space="0" w:color="auto"/>
            </w:tcBorders>
            <w:shd w:val="clear" w:color="auto" w:fill="auto"/>
            <w:vAlign w:val="center"/>
            <w:hideMark/>
          </w:tcPr>
          <w:p w14:paraId="0001462D" w14:textId="77777777" w:rsidR="00AF2C1B" w:rsidRPr="00451611" w:rsidRDefault="00AF2C1B" w:rsidP="00AF2C1B">
            <w:pPr>
              <w:spacing w:after="0" w:line="240" w:lineRule="auto"/>
              <w:jc w:val="center"/>
              <w:rPr>
                <w:rFonts w:ascii="Times New Roman" w:eastAsia="Times New Roman" w:hAnsi="Times New Roman" w:cs="Times New Roman"/>
                <w:bCs/>
                <w:iCs/>
                <w:sz w:val="20"/>
                <w:szCs w:val="20"/>
                <w:lang w:eastAsia="ru-RU"/>
              </w:rPr>
            </w:pPr>
            <w:r w:rsidRPr="00451611">
              <w:rPr>
                <w:rFonts w:ascii="Times New Roman" w:eastAsia="Times New Roman" w:hAnsi="Times New Roman" w:cs="Times New Roman"/>
                <w:bCs/>
                <w:iCs/>
                <w:sz w:val="20"/>
                <w:szCs w:val="20"/>
                <w:lang w:eastAsia="ru-RU"/>
              </w:rPr>
              <w:t>Объем</w:t>
            </w:r>
          </w:p>
          <w:p w14:paraId="4BEDD110" w14:textId="77777777" w:rsidR="00AF2C1B" w:rsidRPr="00451611" w:rsidRDefault="00AF2C1B" w:rsidP="00AF2C1B">
            <w:pPr>
              <w:spacing w:after="0" w:line="240" w:lineRule="auto"/>
              <w:jc w:val="center"/>
              <w:rPr>
                <w:rFonts w:ascii="Times New Roman" w:eastAsia="Times New Roman" w:hAnsi="Times New Roman" w:cs="Times New Roman"/>
                <w:bCs/>
                <w:sz w:val="20"/>
                <w:szCs w:val="20"/>
                <w:lang w:eastAsia="ru-RU"/>
              </w:rPr>
            </w:pPr>
            <w:r w:rsidRPr="00451611">
              <w:rPr>
                <w:rFonts w:ascii="Times New Roman" w:eastAsia="Times New Roman" w:hAnsi="Times New Roman" w:cs="Times New Roman"/>
                <w:bCs/>
                <w:iCs/>
                <w:sz w:val="20"/>
                <w:szCs w:val="20"/>
                <w:lang w:eastAsia="ru-RU"/>
              </w:rPr>
              <w:t xml:space="preserve"> работ</w:t>
            </w:r>
          </w:p>
        </w:tc>
        <w:tc>
          <w:tcPr>
            <w:tcW w:w="1194" w:type="dxa"/>
            <w:tcBorders>
              <w:top w:val="single" w:sz="8" w:space="0" w:color="auto"/>
              <w:left w:val="single" w:sz="8" w:space="0" w:color="auto"/>
              <w:right w:val="single" w:sz="8" w:space="0" w:color="auto"/>
            </w:tcBorders>
          </w:tcPr>
          <w:p w14:paraId="7D7A2CCD" w14:textId="77777777" w:rsidR="00AF2C1B" w:rsidRDefault="00AF2C1B" w:rsidP="00AF2C1B">
            <w:pPr>
              <w:spacing w:after="0" w:line="240" w:lineRule="auto"/>
              <w:rPr>
                <w:rFonts w:ascii="Times New Roman" w:hAnsi="Times New Roman" w:cs="Times New Roman"/>
                <w:bCs/>
                <w:color w:val="000000"/>
                <w:sz w:val="20"/>
                <w:szCs w:val="20"/>
              </w:rPr>
            </w:pPr>
          </w:p>
          <w:p w14:paraId="5315A1F1" w14:textId="77777777" w:rsidR="00AF2C1B" w:rsidRDefault="00AF2C1B" w:rsidP="00AF2C1B">
            <w:pPr>
              <w:spacing w:after="0" w:line="240" w:lineRule="auto"/>
              <w:jc w:val="center"/>
              <w:rPr>
                <w:rFonts w:ascii="Times New Roman" w:hAnsi="Times New Roman" w:cs="Times New Roman"/>
                <w:bCs/>
                <w:color w:val="000000"/>
                <w:sz w:val="20"/>
                <w:szCs w:val="20"/>
              </w:rPr>
            </w:pPr>
          </w:p>
          <w:p w14:paraId="7FF282EC" w14:textId="77777777" w:rsidR="00AF2C1B" w:rsidRPr="004F07D7" w:rsidRDefault="00AF2C1B" w:rsidP="00AF2C1B">
            <w:pPr>
              <w:spacing w:after="0" w:line="240" w:lineRule="auto"/>
              <w:jc w:val="center"/>
              <w:rPr>
                <w:rFonts w:ascii="Times New Roman" w:eastAsia="Times New Roman" w:hAnsi="Times New Roman" w:cs="Times New Roman"/>
                <w:bCs/>
                <w:iCs/>
                <w:sz w:val="20"/>
                <w:szCs w:val="20"/>
                <w:lang w:eastAsia="ru-RU"/>
              </w:rPr>
            </w:pPr>
            <w:r w:rsidRPr="004F07D7">
              <w:rPr>
                <w:rFonts w:ascii="Times New Roman" w:hAnsi="Times New Roman" w:cs="Times New Roman"/>
                <w:bCs/>
                <w:color w:val="000000"/>
                <w:sz w:val="20"/>
                <w:szCs w:val="20"/>
              </w:rPr>
              <w:t xml:space="preserve">Цена </w:t>
            </w:r>
            <w:r>
              <w:rPr>
                <w:rFonts w:ascii="Times New Roman" w:hAnsi="Times New Roman" w:cs="Times New Roman"/>
                <w:bCs/>
                <w:color w:val="000000"/>
                <w:sz w:val="20"/>
                <w:szCs w:val="20"/>
              </w:rPr>
              <w:t xml:space="preserve">единичных расценок </w:t>
            </w:r>
            <w:r w:rsidRPr="004F07D7">
              <w:rPr>
                <w:rFonts w:ascii="Times New Roman" w:hAnsi="Times New Roman" w:cs="Times New Roman"/>
                <w:bCs/>
                <w:color w:val="000000"/>
                <w:sz w:val="20"/>
                <w:szCs w:val="20"/>
              </w:rPr>
              <w:t>за ед. изм., руб. (без НДС)</w:t>
            </w:r>
          </w:p>
        </w:tc>
        <w:tc>
          <w:tcPr>
            <w:tcW w:w="1276" w:type="dxa"/>
            <w:tcBorders>
              <w:top w:val="single" w:sz="8" w:space="0" w:color="auto"/>
              <w:left w:val="single" w:sz="8" w:space="0" w:color="auto"/>
              <w:right w:val="single" w:sz="8" w:space="0" w:color="auto"/>
            </w:tcBorders>
          </w:tcPr>
          <w:p w14:paraId="159598EA" w14:textId="77777777" w:rsidR="00AF2C1B" w:rsidRDefault="00AF2C1B" w:rsidP="00AF2C1B">
            <w:pPr>
              <w:spacing w:after="0" w:line="240" w:lineRule="auto"/>
              <w:rPr>
                <w:rFonts w:ascii="Times New Roman" w:hAnsi="Times New Roman" w:cs="Times New Roman"/>
                <w:bCs/>
                <w:color w:val="000000"/>
                <w:sz w:val="20"/>
                <w:szCs w:val="20"/>
              </w:rPr>
            </w:pPr>
          </w:p>
          <w:p w14:paraId="2718022E" w14:textId="77777777" w:rsidR="00AF2C1B" w:rsidRDefault="00AF2C1B" w:rsidP="00AF2C1B">
            <w:pPr>
              <w:spacing w:after="0" w:line="240" w:lineRule="auto"/>
              <w:rPr>
                <w:rFonts w:ascii="Times New Roman" w:hAnsi="Times New Roman" w:cs="Times New Roman"/>
                <w:bCs/>
                <w:color w:val="000000"/>
                <w:sz w:val="20"/>
                <w:szCs w:val="20"/>
              </w:rPr>
            </w:pPr>
          </w:p>
          <w:p w14:paraId="5F1868E3" w14:textId="77777777" w:rsidR="00AF2C1B" w:rsidRPr="004F07D7" w:rsidRDefault="00AF2C1B" w:rsidP="00AF2C1B">
            <w:pPr>
              <w:spacing w:after="0" w:line="240" w:lineRule="auto"/>
              <w:jc w:val="center"/>
              <w:rPr>
                <w:rFonts w:ascii="Times New Roman" w:eastAsia="Times New Roman" w:hAnsi="Times New Roman" w:cs="Times New Roman"/>
                <w:bCs/>
                <w:iCs/>
                <w:sz w:val="20"/>
                <w:szCs w:val="20"/>
                <w:lang w:eastAsia="ru-RU"/>
              </w:rPr>
            </w:pPr>
            <w:r w:rsidRPr="004F07D7">
              <w:rPr>
                <w:rFonts w:ascii="Times New Roman" w:hAnsi="Times New Roman" w:cs="Times New Roman"/>
                <w:bCs/>
                <w:color w:val="000000"/>
                <w:sz w:val="20"/>
                <w:szCs w:val="20"/>
              </w:rPr>
              <w:t>Общая стоимость</w:t>
            </w:r>
            <w:r>
              <w:rPr>
                <w:rFonts w:ascii="Times New Roman" w:hAnsi="Times New Roman" w:cs="Times New Roman"/>
                <w:bCs/>
                <w:color w:val="000000"/>
                <w:sz w:val="20"/>
                <w:szCs w:val="20"/>
              </w:rPr>
              <w:t xml:space="preserve"> работ</w:t>
            </w:r>
            <w:r w:rsidRPr="004F07D7">
              <w:rPr>
                <w:rFonts w:ascii="Times New Roman" w:hAnsi="Times New Roman" w:cs="Times New Roman"/>
                <w:bCs/>
                <w:color w:val="000000"/>
                <w:sz w:val="20"/>
                <w:szCs w:val="20"/>
              </w:rPr>
              <w:t>, руб. (без НДС)</w:t>
            </w:r>
          </w:p>
        </w:tc>
      </w:tr>
      <w:tr w:rsidR="00AF2C1B" w:rsidRPr="00451611" w14:paraId="7A52FCD1" w14:textId="77777777" w:rsidTr="004623E7">
        <w:trPr>
          <w:trHeight w:val="315"/>
        </w:trPr>
        <w:tc>
          <w:tcPr>
            <w:tcW w:w="983" w:type="dxa"/>
            <w:vMerge/>
            <w:tcBorders>
              <w:left w:val="single" w:sz="8" w:space="0" w:color="auto"/>
              <w:bottom w:val="single" w:sz="4" w:space="0" w:color="auto"/>
              <w:right w:val="nil"/>
            </w:tcBorders>
            <w:shd w:val="clear" w:color="auto" w:fill="auto"/>
            <w:noWrap/>
            <w:vAlign w:val="center"/>
          </w:tcPr>
          <w:p w14:paraId="3BC1D96F" w14:textId="77777777" w:rsidR="00AF2C1B" w:rsidRPr="00AC6F45" w:rsidRDefault="00AF2C1B" w:rsidP="00AF2C1B">
            <w:pPr>
              <w:spacing w:after="0" w:line="240" w:lineRule="auto"/>
              <w:jc w:val="center"/>
              <w:rPr>
                <w:rFonts w:ascii="Times New Roman" w:eastAsia="Times New Roman" w:hAnsi="Times New Roman" w:cs="Times New Roman"/>
                <w:b/>
                <w:sz w:val="20"/>
                <w:szCs w:val="20"/>
                <w:lang w:eastAsia="ru-RU"/>
              </w:rPr>
            </w:pPr>
          </w:p>
        </w:tc>
        <w:tc>
          <w:tcPr>
            <w:tcW w:w="4654" w:type="dxa"/>
            <w:vMerge/>
            <w:tcBorders>
              <w:left w:val="single" w:sz="8" w:space="0" w:color="auto"/>
              <w:bottom w:val="single" w:sz="4" w:space="0" w:color="auto"/>
              <w:right w:val="single" w:sz="8" w:space="0" w:color="auto"/>
            </w:tcBorders>
            <w:shd w:val="clear" w:color="auto" w:fill="auto"/>
            <w:noWrap/>
            <w:vAlign w:val="center"/>
          </w:tcPr>
          <w:p w14:paraId="16BF43FB" w14:textId="77777777" w:rsidR="00AF2C1B" w:rsidRPr="00451611" w:rsidRDefault="00AF2C1B" w:rsidP="00AF2C1B">
            <w:pPr>
              <w:spacing w:after="0" w:line="240" w:lineRule="auto"/>
              <w:rPr>
                <w:rFonts w:ascii="Times New Roman" w:eastAsia="Times New Roman" w:hAnsi="Times New Roman" w:cs="Times New Roman"/>
                <w:b/>
                <w:sz w:val="20"/>
                <w:szCs w:val="20"/>
                <w:lang w:eastAsia="ru-RU"/>
              </w:rPr>
            </w:pPr>
          </w:p>
        </w:tc>
        <w:tc>
          <w:tcPr>
            <w:tcW w:w="852" w:type="dxa"/>
            <w:vMerge/>
            <w:tcBorders>
              <w:left w:val="nil"/>
              <w:bottom w:val="single" w:sz="4" w:space="0" w:color="auto"/>
              <w:right w:val="single" w:sz="4" w:space="0" w:color="auto"/>
            </w:tcBorders>
            <w:shd w:val="clear" w:color="auto" w:fill="auto"/>
            <w:noWrap/>
          </w:tcPr>
          <w:p w14:paraId="429FA0B1" w14:textId="77777777" w:rsidR="00AF2C1B" w:rsidRPr="00451611" w:rsidRDefault="00AF2C1B" w:rsidP="00AF2C1B">
            <w:pPr>
              <w:spacing w:after="0" w:line="240" w:lineRule="auto"/>
              <w:ind w:firstLineChars="100" w:firstLine="200"/>
              <w:rPr>
                <w:rFonts w:ascii="Times New Roman" w:eastAsia="Times New Roman" w:hAnsi="Times New Roman" w:cs="Times New Roman"/>
                <w:sz w:val="20"/>
                <w:szCs w:val="20"/>
                <w:lang w:eastAsia="ru-RU"/>
              </w:rPr>
            </w:pPr>
          </w:p>
        </w:tc>
        <w:tc>
          <w:tcPr>
            <w:tcW w:w="1298" w:type="dxa"/>
            <w:vMerge/>
            <w:tcBorders>
              <w:left w:val="single" w:sz="8" w:space="0" w:color="auto"/>
              <w:bottom w:val="single" w:sz="4" w:space="0" w:color="auto"/>
              <w:right w:val="single" w:sz="8" w:space="0" w:color="auto"/>
            </w:tcBorders>
            <w:shd w:val="clear" w:color="auto" w:fill="auto"/>
            <w:noWrap/>
          </w:tcPr>
          <w:p w14:paraId="00E47C19" w14:textId="77777777" w:rsidR="00AF2C1B" w:rsidRPr="00451611" w:rsidRDefault="00AF2C1B" w:rsidP="00AF2C1B">
            <w:pPr>
              <w:spacing w:after="0" w:line="240" w:lineRule="auto"/>
              <w:ind w:firstLineChars="100" w:firstLine="200"/>
              <w:rPr>
                <w:rFonts w:ascii="Times New Roman" w:eastAsia="Times New Roman" w:hAnsi="Times New Roman" w:cs="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58797DBB" w14:textId="77777777" w:rsidR="00AF2C1B" w:rsidRPr="004F07D7" w:rsidRDefault="00AF2C1B" w:rsidP="00AF2C1B">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7D9670B" w14:textId="77777777" w:rsidR="00AF2C1B" w:rsidRPr="004F07D7" w:rsidRDefault="00AF2C1B" w:rsidP="00AF2C1B">
            <w:pPr>
              <w:spacing w:after="0" w:line="240" w:lineRule="auto"/>
              <w:ind w:firstLineChars="100" w:firstLine="200"/>
              <w:rPr>
                <w:rFonts w:ascii="Times New Roman" w:eastAsia="Times New Roman" w:hAnsi="Times New Roman" w:cs="Times New Roman"/>
                <w:sz w:val="20"/>
                <w:szCs w:val="20"/>
                <w:lang w:eastAsia="ru-RU"/>
              </w:rPr>
            </w:pPr>
          </w:p>
        </w:tc>
      </w:tr>
      <w:tr w:rsidR="00AF2C1B" w:rsidRPr="00451611" w14:paraId="19B41E5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CB9C660" w14:textId="77777777" w:rsidR="00AF2C1B" w:rsidRPr="00451611" w:rsidRDefault="00AF2C1B" w:rsidP="00AF2C1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DFC32CE" w14:textId="77777777" w:rsidR="00AF2C1B" w:rsidRPr="00451611" w:rsidRDefault="00AF2C1B" w:rsidP="00AF2C1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852" w:type="dxa"/>
            <w:tcBorders>
              <w:top w:val="nil"/>
              <w:left w:val="nil"/>
              <w:bottom w:val="single" w:sz="4" w:space="0" w:color="auto"/>
              <w:right w:val="single" w:sz="4" w:space="0" w:color="auto"/>
            </w:tcBorders>
            <w:shd w:val="clear" w:color="auto" w:fill="auto"/>
            <w:noWrap/>
          </w:tcPr>
          <w:p w14:paraId="2F35F230" w14:textId="77777777" w:rsidR="00AF2C1B" w:rsidRPr="006E07F1"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6E07F1">
              <w:rPr>
                <w:rFonts w:ascii="Times New Roman" w:eastAsia="Times New Roman" w:hAnsi="Times New Roman" w:cs="Times New Roman"/>
                <w:b/>
                <w:sz w:val="20"/>
                <w:szCs w:val="20"/>
                <w:lang w:eastAsia="ru-RU"/>
              </w:rPr>
              <w:t>3</w:t>
            </w:r>
          </w:p>
        </w:tc>
        <w:tc>
          <w:tcPr>
            <w:tcW w:w="1298" w:type="dxa"/>
            <w:tcBorders>
              <w:top w:val="nil"/>
              <w:left w:val="single" w:sz="8" w:space="0" w:color="auto"/>
              <w:bottom w:val="single" w:sz="4" w:space="0" w:color="auto"/>
              <w:right w:val="single" w:sz="8" w:space="0" w:color="auto"/>
            </w:tcBorders>
            <w:shd w:val="clear" w:color="auto" w:fill="auto"/>
            <w:noWrap/>
          </w:tcPr>
          <w:p w14:paraId="4398DDC0" w14:textId="77777777" w:rsidR="00AF2C1B" w:rsidRPr="006E07F1"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6E07F1">
              <w:rPr>
                <w:rFonts w:ascii="Times New Roman" w:eastAsia="Times New Roman" w:hAnsi="Times New Roman" w:cs="Times New Roman"/>
                <w:b/>
                <w:sz w:val="20"/>
                <w:szCs w:val="20"/>
                <w:lang w:eastAsia="ru-RU"/>
              </w:rPr>
              <w:t>4</w:t>
            </w:r>
          </w:p>
        </w:tc>
        <w:tc>
          <w:tcPr>
            <w:tcW w:w="1194" w:type="dxa"/>
            <w:tcBorders>
              <w:top w:val="nil"/>
              <w:left w:val="single" w:sz="8" w:space="0" w:color="auto"/>
              <w:bottom w:val="single" w:sz="4" w:space="0" w:color="auto"/>
              <w:right w:val="single" w:sz="8" w:space="0" w:color="auto"/>
            </w:tcBorders>
          </w:tcPr>
          <w:p w14:paraId="5A7FDF12" w14:textId="77777777" w:rsidR="00AF2C1B" w:rsidRPr="006E07F1"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6E07F1">
              <w:rPr>
                <w:rFonts w:ascii="Times New Roman" w:eastAsia="Times New Roman" w:hAnsi="Times New Roman" w:cs="Times New Roman"/>
                <w:b/>
                <w:sz w:val="20"/>
                <w:szCs w:val="20"/>
                <w:lang w:eastAsia="ru-RU"/>
              </w:rPr>
              <w:t>5</w:t>
            </w:r>
          </w:p>
        </w:tc>
        <w:tc>
          <w:tcPr>
            <w:tcW w:w="1276" w:type="dxa"/>
            <w:tcBorders>
              <w:top w:val="nil"/>
              <w:left w:val="single" w:sz="8" w:space="0" w:color="auto"/>
              <w:bottom w:val="single" w:sz="4" w:space="0" w:color="auto"/>
              <w:right w:val="single" w:sz="8" w:space="0" w:color="auto"/>
            </w:tcBorders>
          </w:tcPr>
          <w:p w14:paraId="769DAAF3" w14:textId="77777777" w:rsidR="00AF2C1B" w:rsidRPr="006E07F1"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6E07F1">
              <w:rPr>
                <w:rFonts w:ascii="Times New Roman" w:eastAsia="Times New Roman" w:hAnsi="Times New Roman" w:cs="Times New Roman"/>
                <w:b/>
                <w:sz w:val="20"/>
                <w:szCs w:val="20"/>
                <w:lang w:eastAsia="ru-RU"/>
              </w:rPr>
              <w:t>6</w:t>
            </w:r>
          </w:p>
        </w:tc>
      </w:tr>
      <w:tr w:rsidR="008A3B82" w:rsidRPr="00451611" w14:paraId="0B889E5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DFBF4F3" w14:textId="6DBCD09F" w:rsidR="008A3B82" w:rsidRPr="00E90329" w:rsidRDefault="008A3B82" w:rsidP="008A3B82">
            <w:pPr>
              <w:spacing w:after="0" w:line="240" w:lineRule="auto"/>
              <w:jc w:val="center"/>
              <w:rPr>
                <w:rFonts w:ascii="Times New Roman" w:eastAsia="Times New Roman" w:hAnsi="Times New Roman"/>
                <w:b/>
                <w:sz w:val="20"/>
                <w:szCs w:val="20"/>
                <w:lang w:eastAsia="ru-RU"/>
              </w:rPr>
            </w:pPr>
            <w:r w:rsidRPr="00336C46">
              <w:rPr>
                <w:rFonts w:ascii="Times New Roman" w:eastAsia="Times New Roman" w:hAnsi="Times New Roman"/>
                <w:b/>
                <w:sz w:val="24"/>
                <w:szCs w:val="24"/>
                <w:lang w:eastAsia="ru-RU"/>
              </w:rPr>
              <w:t>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5F0DADB" w14:textId="28EB4392" w:rsidR="008A3B82" w:rsidRPr="00E90329" w:rsidRDefault="008A3B82" w:rsidP="008A3B82">
            <w:pPr>
              <w:spacing w:after="0" w:line="240" w:lineRule="auto"/>
              <w:rPr>
                <w:rFonts w:ascii="Times New Roman" w:eastAsia="Times New Roman" w:hAnsi="Times New Roman"/>
                <w:b/>
                <w:sz w:val="20"/>
                <w:szCs w:val="20"/>
                <w:lang w:eastAsia="ru-RU"/>
              </w:rPr>
            </w:pPr>
            <w:r w:rsidRPr="00336C46">
              <w:rPr>
                <w:rFonts w:ascii="Times New Roman" w:eastAsia="Times New Roman" w:hAnsi="Times New Roman"/>
                <w:b/>
                <w:sz w:val="24"/>
                <w:szCs w:val="24"/>
                <w:lang w:eastAsia="ru-RU"/>
              </w:rPr>
              <w:t>Подготовительные работы</w:t>
            </w:r>
          </w:p>
        </w:tc>
        <w:tc>
          <w:tcPr>
            <w:tcW w:w="852" w:type="dxa"/>
            <w:tcBorders>
              <w:top w:val="nil"/>
              <w:left w:val="nil"/>
              <w:bottom w:val="single" w:sz="4" w:space="0" w:color="auto"/>
              <w:right w:val="single" w:sz="4" w:space="0" w:color="auto"/>
            </w:tcBorders>
            <w:shd w:val="clear" w:color="auto" w:fill="auto"/>
            <w:noWrap/>
          </w:tcPr>
          <w:p w14:paraId="7408CF75" w14:textId="77777777" w:rsidR="008A3B82" w:rsidRPr="00E90329" w:rsidRDefault="008A3B82" w:rsidP="008A3B82">
            <w:pPr>
              <w:spacing w:after="0" w:line="240" w:lineRule="auto"/>
              <w:ind w:firstLineChars="100" w:firstLine="200"/>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tcPr>
          <w:p w14:paraId="110BBBC9" w14:textId="77777777" w:rsidR="008A3B82" w:rsidRPr="00E90329" w:rsidRDefault="008A3B82" w:rsidP="008A3B82">
            <w:pPr>
              <w:spacing w:after="0" w:line="240" w:lineRule="auto"/>
              <w:ind w:firstLineChars="100" w:firstLine="200"/>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0A2FC04D"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4F0F8E0"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r>
      <w:tr w:rsidR="008A3B82" w:rsidRPr="00451611" w14:paraId="7B4B7B8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32F37D7" w14:textId="6C34FACE"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57DEA7B" w14:textId="1331B62E" w:rsidR="008A3B82" w:rsidRPr="00E90329" w:rsidRDefault="008A3B82" w:rsidP="008A3B82">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Снятие почвенно-растительного грунта с перемещением в отвал</w:t>
            </w:r>
          </w:p>
        </w:tc>
        <w:tc>
          <w:tcPr>
            <w:tcW w:w="852" w:type="dxa"/>
            <w:tcBorders>
              <w:top w:val="nil"/>
              <w:left w:val="nil"/>
              <w:bottom w:val="single" w:sz="4" w:space="0" w:color="auto"/>
              <w:right w:val="single" w:sz="4" w:space="0" w:color="auto"/>
            </w:tcBorders>
            <w:shd w:val="clear" w:color="auto" w:fill="auto"/>
            <w:noWrap/>
            <w:vAlign w:val="center"/>
          </w:tcPr>
          <w:p w14:paraId="1A992D14" w14:textId="68C94560"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1631B2E" w14:textId="5B00D3B7"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37 500</w:t>
            </w:r>
            <w:r w:rsidRPr="000021BC">
              <w:rPr>
                <w:rFonts w:ascii="Times New Roman" w:eastAsia="Times New Roman" w:hAnsi="Times New Roman"/>
                <w:sz w:val="24"/>
                <w:szCs w:val="24"/>
                <w:lang w:eastAsia="ru-RU"/>
              </w:rPr>
              <w:t xml:space="preserve"> </w:t>
            </w:r>
          </w:p>
        </w:tc>
        <w:tc>
          <w:tcPr>
            <w:tcW w:w="1194" w:type="dxa"/>
            <w:tcBorders>
              <w:top w:val="nil"/>
              <w:left w:val="single" w:sz="8" w:space="0" w:color="auto"/>
              <w:bottom w:val="single" w:sz="4" w:space="0" w:color="auto"/>
              <w:right w:val="single" w:sz="8" w:space="0" w:color="auto"/>
            </w:tcBorders>
          </w:tcPr>
          <w:p w14:paraId="52166F0E"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1AF4088"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r>
      <w:tr w:rsidR="008A3B82" w:rsidRPr="00451611" w14:paraId="35B4F41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9CF710B" w14:textId="72BB8FBB"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6307C0D" w14:textId="4BB6E7DD" w:rsidR="008A3B82" w:rsidRPr="00E90329" w:rsidRDefault="008A3B82" w:rsidP="008A3B82">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Вертикальная планировка территории</w:t>
            </w:r>
          </w:p>
        </w:tc>
        <w:tc>
          <w:tcPr>
            <w:tcW w:w="852" w:type="dxa"/>
            <w:tcBorders>
              <w:top w:val="nil"/>
              <w:left w:val="nil"/>
              <w:bottom w:val="single" w:sz="4" w:space="0" w:color="auto"/>
              <w:right w:val="single" w:sz="4" w:space="0" w:color="auto"/>
            </w:tcBorders>
            <w:shd w:val="clear" w:color="auto" w:fill="auto"/>
            <w:noWrap/>
          </w:tcPr>
          <w:p w14:paraId="4D13DC62" w14:textId="77777777" w:rsidR="008A3B82" w:rsidRPr="00E90329" w:rsidRDefault="008A3B82" w:rsidP="008A3B82">
            <w:pPr>
              <w:spacing w:after="0" w:line="240" w:lineRule="auto"/>
              <w:ind w:firstLineChars="100" w:firstLine="200"/>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tcPr>
          <w:p w14:paraId="0DFA7764" w14:textId="77777777" w:rsidR="008A3B82" w:rsidRPr="00E90329" w:rsidRDefault="008A3B82" w:rsidP="008A3B82">
            <w:pPr>
              <w:spacing w:after="0" w:line="240" w:lineRule="auto"/>
              <w:ind w:firstLineChars="100" w:firstLine="200"/>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5CC2FE5C"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FA4F0C1"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r>
      <w:tr w:rsidR="008A3B82" w:rsidRPr="00451611" w14:paraId="5326C35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A04868B" w14:textId="2042853E"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AAA7630" w14:textId="6182A0A9" w:rsidR="008A3B82" w:rsidRPr="00E90329" w:rsidRDefault="008A3B82" w:rsidP="008A3B82">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Разработка грунта бульдозером с перемещением по площадке строительства</w:t>
            </w:r>
          </w:p>
        </w:tc>
        <w:tc>
          <w:tcPr>
            <w:tcW w:w="852" w:type="dxa"/>
            <w:tcBorders>
              <w:top w:val="nil"/>
              <w:left w:val="nil"/>
              <w:bottom w:val="single" w:sz="4" w:space="0" w:color="auto"/>
              <w:right w:val="single" w:sz="4" w:space="0" w:color="auto"/>
            </w:tcBorders>
            <w:shd w:val="clear" w:color="auto" w:fill="auto"/>
            <w:noWrap/>
            <w:vAlign w:val="center"/>
          </w:tcPr>
          <w:p w14:paraId="1884D44D" w14:textId="061A7CE4"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AD13EAD" w14:textId="4B3411FA"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31 785</w:t>
            </w:r>
            <w:r w:rsidRPr="000021BC">
              <w:rPr>
                <w:rFonts w:ascii="Times New Roman" w:eastAsia="Times New Roman" w:hAnsi="Times New Roman"/>
                <w:sz w:val="24"/>
                <w:szCs w:val="24"/>
                <w:lang w:eastAsia="ru-RU"/>
              </w:rPr>
              <w:t xml:space="preserve"> </w:t>
            </w:r>
          </w:p>
        </w:tc>
        <w:tc>
          <w:tcPr>
            <w:tcW w:w="1194" w:type="dxa"/>
            <w:tcBorders>
              <w:top w:val="nil"/>
              <w:left w:val="single" w:sz="8" w:space="0" w:color="auto"/>
              <w:bottom w:val="single" w:sz="4" w:space="0" w:color="auto"/>
              <w:right w:val="single" w:sz="8" w:space="0" w:color="auto"/>
            </w:tcBorders>
          </w:tcPr>
          <w:p w14:paraId="085E4F3D"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5128937"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r>
      <w:tr w:rsidR="008A3B82" w:rsidRPr="00451611" w14:paraId="04736EC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120E1EF" w14:textId="1D5FE93A"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58854EF" w14:textId="5836ED52" w:rsidR="008A3B82" w:rsidRPr="00E90329" w:rsidRDefault="008A3B82" w:rsidP="008A3B82">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насыпи с завозом грунта</w:t>
            </w:r>
          </w:p>
        </w:tc>
        <w:tc>
          <w:tcPr>
            <w:tcW w:w="852" w:type="dxa"/>
            <w:tcBorders>
              <w:top w:val="nil"/>
              <w:left w:val="nil"/>
              <w:bottom w:val="single" w:sz="4" w:space="0" w:color="auto"/>
              <w:right w:val="single" w:sz="4" w:space="0" w:color="auto"/>
            </w:tcBorders>
            <w:shd w:val="clear" w:color="auto" w:fill="auto"/>
            <w:noWrap/>
            <w:vAlign w:val="center"/>
          </w:tcPr>
          <w:p w14:paraId="4A2F16C3" w14:textId="510D841C"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B890AB0" w14:textId="11AFC96C"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15 960</w:t>
            </w:r>
            <w:r w:rsidRPr="000021BC">
              <w:rPr>
                <w:rFonts w:ascii="Times New Roman" w:eastAsia="Times New Roman" w:hAnsi="Times New Roman"/>
                <w:sz w:val="24"/>
                <w:szCs w:val="24"/>
                <w:lang w:eastAsia="ru-RU"/>
              </w:rPr>
              <w:t xml:space="preserve"> </w:t>
            </w:r>
          </w:p>
        </w:tc>
        <w:tc>
          <w:tcPr>
            <w:tcW w:w="1194" w:type="dxa"/>
            <w:tcBorders>
              <w:top w:val="nil"/>
              <w:left w:val="single" w:sz="8" w:space="0" w:color="auto"/>
              <w:bottom w:val="single" w:sz="4" w:space="0" w:color="auto"/>
              <w:right w:val="single" w:sz="8" w:space="0" w:color="auto"/>
            </w:tcBorders>
          </w:tcPr>
          <w:p w14:paraId="236BBF3B"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794043C"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r>
      <w:tr w:rsidR="008A3B82" w:rsidRPr="00451611" w14:paraId="3BF47BB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B6DA13B" w14:textId="5EC74C5C"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7CF4594" w14:textId="2930C327" w:rsidR="008A3B82" w:rsidRPr="00E90329" w:rsidRDefault="008A3B82" w:rsidP="008A3B82">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Планировка территории с уплотнением грунта</w:t>
            </w:r>
          </w:p>
        </w:tc>
        <w:tc>
          <w:tcPr>
            <w:tcW w:w="852" w:type="dxa"/>
            <w:tcBorders>
              <w:top w:val="nil"/>
              <w:left w:val="nil"/>
              <w:bottom w:val="single" w:sz="4" w:space="0" w:color="auto"/>
              <w:right w:val="single" w:sz="4" w:space="0" w:color="auto"/>
            </w:tcBorders>
            <w:shd w:val="clear" w:color="auto" w:fill="auto"/>
            <w:noWrap/>
            <w:vAlign w:val="center"/>
          </w:tcPr>
          <w:p w14:paraId="05ACFCE3" w14:textId="0836C96D"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86E33D4" w14:textId="1DE25D07"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79 715</w:t>
            </w:r>
            <w:r w:rsidRPr="000021BC">
              <w:rPr>
                <w:rFonts w:ascii="Times New Roman" w:eastAsia="Times New Roman" w:hAnsi="Times New Roman"/>
                <w:sz w:val="24"/>
                <w:szCs w:val="24"/>
                <w:lang w:eastAsia="ru-RU"/>
              </w:rPr>
              <w:t xml:space="preserve"> </w:t>
            </w:r>
          </w:p>
        </w:tc>
        <w:tc>
          <w:tcPr>
            <w:tcW w:w="1194" w:type="dxa"/>
            <w:tcBorders>
              <w:top w:val="nil"/>
              <w:left w:val="single" w:sz="8" w:space="0" w:color="auto"/>
              <w:bottom w:val="single" w:sz="4" w:space="0" w:color="auto"/>
              <w:right w:val="single" w:sz="8" w:space="0" w:color="auto"/>
            </w:tcBorders>
          </w:tcPr>
          <w:p w14:paraId="16C74208"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3CE39A"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r>
      <w:tr w:rsidR="008A3B82" w:rsidRPr="00451611" w14:paraId="7967EB8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D3ADD32" w14:textId="75826D5C"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644861B" w14:textId="4D997140" w:rsidR="008A3B82" w:rsidRPr="00E90329" w:rsidRDefault="008A3B82" w:rsidP="008A3B82">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Устройство внутриплощадочных автодорог и площадок </w:t>
            </w:r>
          </w:p>
        </w:tc>
        <w:tc>
          <w:tcPr>
            <w:tcW w:w="852" w:type="dxa"/>
            <w:tcBorders>
              <w:top w:val="nil"/>
              <w:left w:val="nil"/>
              <w:bottom w:val="single" w:sz="4" w:space="0" w:color="auto"/>
              <w:right w:val="single" w:sz="4" w:space="0" w:color="auto"/>
            </w:tcBorders>
            <w:shd w:val="clear" w:color="auto" w:fill="auto"/>
            <w:noWrap/>
            <w:vAlign w:val="center"/>
          </w:tcPr>
          <w:p w14:paraId="4DD98376" w14:textId="4F7900C6"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C9534EA" w14:textId="02C09ABC"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42 014</w:t>
            </w:r>
            <w:r w:rsidRPr="000021BC">
              <w:rPr>
                <w:rFonts w:ascii="Times New Roman" w:eastAsia="Times New Roman" w:hAnsi="Times New Roman"/>
                <w:sz w:val="24"/>
                <w:szCs w:val="24"/>
                <w:lang w:eastAsia="ru-RU"/>
              </w:rPr>
              <w:t xml:space="preserve"> </w:t>
            </w:r>
          </w:p>
        </w:tc>
        <w:tc>
          <w:tcPr>
            <w:tcW w:w="1194" w:type="dxa"/>
            <w:tcBorders>
              <w:top w:val="nil"/>
              <w:left w:val="single" w:sz="8" w:space="0" w:color="auto"/>
              <w:bottom w:val="single" w:sz="4" w:space="0" w:color="auto"/>
              <w:right w:val="single" w:sz="8" w:space="0" w:color="auto"/>
            </w:tcBorders>
          </w:tcPr>
          <w:p w14:paraId="731BAFD3"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35220C"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r>
      <w:tr w:rsidR="008A3B82" w:rsidRPr="00451611" w14:paraId="3E346F8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2C319E5" w14:textId="4D0DD353"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1C5323F" w14:textId="574CE143" w:rsidR="008A3B82" w:rsidRPr="00E90329" w:rsidRDefault="008A3B82" w:rsidP="008A3B82">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Возведение временных зданий и </w:t>
            </w:r>
            <w:r>
              <w:rPr>
                <w:rFonts w:ascii="Times New Roman" w:eastAsia="Times New Roman" w:hAnsi="Times New Roman"/>
                <w:sz w:val="24"/>
                <w:szCs w:val="24"/>
                <w:lang w:eastAsia="ru-RU"/>
              </w:rPr>
              <w:lastRenderedPageBreak/>
              <w:t>сооружений (согласно раздела 6 проектной документации 159-17К/ПИР-ПОС и перечня временных зданий приложение</w:t>
            </w:r>
            <w:proofErr w:type="gramStart"/>
            <w:r>
              <w:rPr>
                <w:rFonts w:ascii="Times New Roman" w:eastAsia="Times New Roman" w:hAnsi="Times New Roman"/>
                <w:sz w:val="24"/>
                <w:szCs w:val="24"/>
                <w:lang w:eastAsia="ru-RU"/>
              </w:rPr>
              <w:t xml:space="preserve"> А</w:t>
            </w:r>
            <w:proofErr w:type="gramEnd"/>
            <w:r>
              <w:rPr>
                <w:rFonts w:ascii="Times New Roman" w:eastAsia="Times New Roman" w:hAnsi="Times New Roman"/>
                <w:sz w:val="24"/>
                <w:szCs w:val="24"/>
                <w:lang w:eastAsia="ru-RU"/>
              </w:rPr>
              <w:t xml:space="preserve"> к настоящему техническому заданию)</w:t>
            </w:r>
          </w:p>
        </w:tc>
        <w:tc>
          <w:tcPr>
            <w:tcW w:w="852" w:type="dxa"/>
            <w:tcBorders>
              <w:top w:val="nil"/>
              <w:left w:val="nil"/>
              <w:bottom w:val="single" w:sz="4" w:space="0" w:color="auto"/>
              <w:right w:val="single" w:sz="4" w:space="0" w:color="auto"/>
            </w:tcBorders>
            <w:shd w:val="clear" w:color="auto" w:fill="auto"/>
            <w:noWrap/>
            <w:vAlign w:val="center"/>
          </w:tcPr>
          <w:p w14:paraId="75255C5F" w14:textId="0576CAB9"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5559F46" w14:textId="2B114F16"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3 951</w:t>
            </w:r>
            <w:r w:rsidRPr="000021BC">
              <w:rPr>
                <w:rFonts w:ascii="Times New Roman" w:eastAsia="Times New Roman" w:hAnsi="Times New Roman"/>
                <w:sz w:val="24"/>
                <w:szCs w:val="24"/>
                <w:lang w:eastAsia="ru-RU"/>
              </w:rPr>
              <w:t xml:space="preserve"> </w:t>
            </w:r>
          </w:p>
        </w:tc>
        <w:tc>
          <w:tcPr>
            <w:tcW w:w="1194" w:type="dxa"/>
            <w:tcBorders>
              <w:top w:val="nil"/>
              <w:left w:val="single" w:sz="8" w:space="0" w:color="auto"/>
              <w:bottom w:val="single" w:sz="4" w:space="0" w:color="auto"/>
              <w:right w:val="single" w:sz="8" w:space="0" w:color="auto"/>
            </w:tcBorders>
          </w:tcPr>
          <w:p w14:paraId="30CC1686"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088E135"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r>
      <w:tr w:rsidR="008A3B82" w:rsidRPr="00451611" w14:paraId="68CA07F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CA6FCCE" w14:textId="5B787752"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1.5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D3D7395" w14:textId="3B86DA07" w:rsidR="008A3B82" w:rsidRPr="00E90329" w:rsidRDefault="008A3B82" w:rsidP="008A3B82">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временного электроснабжения площадки строительства с установкой трансформаторных подстанций</w:t>
            </w:r>
          </w:p>
        </w:tc>
        <w:tc>
          <w:tcPr>
            <w:tcW w:w="852" w:type="dxa"/>
            <w:tcBorders>
              <w:top w:val="nil"/>
              <w:left w:val="nil"/>
              <w:bottom w:val="single" w:sz="4" w:space="0" w:color="auto"/>
              <w:right w:val="single" w:sz="4" w:space="0" w:color="auto"/>
            </w:tcBorders>
            <w:shd w:val="clear" w:color="auto" w:fill="auto"/>
            <w:noWrap/>
          </w:tcPr>
          <w:p w14:paraId="2987E1A3" w14:textId="70E2DBFD"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98" w:type="dxa"/>
            <w:tcBorders>
              <w:top w:val="nil"/>
              <w:left w:val="single" w:sz="8" w:space="0" w:color="auto"/>
              <w:bottom w:val="single" w:sz="4" w:space="0" w:color="auto"/>
              <w:right w:val="single" w:sz="8" w:space="0" w:color="auto"/>
            </w:tcBorders>
            <w:shd w:val="clear" w:color="auto" w:fill="auto"/>
            <w:noWrap/>
          </w:tcPr>
          <w:p w14:paraId="5CE80121" w14:textId="09C0B142"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w:t>
            </w:r>
          </w:p>
        </w:tc>
        <w:tc>
          <w:tcPr>
            <w:tcW w:w="1194" w:type="dxa"/>
            <w:tcBorders>
              <w:top w:val="nil"/>
              <w:left w:val="single" w:sz="8" w:space="0" w:color="auto"/>
              <w:bottom w:val="single" w:sz="4" w:space="0" w:color="auto"/>
              <w:right w:val="single" w:sz="8" w:space="0" w:color="auto"/>
            </w:tcBorders>
          </w:tcPr>
          <w:p w14:paraId="4B8043CD"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B5F022"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r>
      <w:tr w:rsidR="008A3B82" w:rsidRPr="00451611" w14:paraId="2523AF5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9A070BD" w14:textId="49EE02B2"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1.6 </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B11CC9E" w14:textId="18A23C10" w:rsidR="008A3B82" w:rsidRPr="00E90329" w:rsidRDefault="008A3B82" w:rsidP="008A3B82">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пунктов мойки колес</w:t>
            </w:r>
          </w:p>
        </w:tc>
        <w:tc>
          <w:tcPr>
            <w:tcW w:w="852" w:type="dxa"/>
            <w:tcBorders>
              <w:top w:val="nil"/>
              <w:left w:val="nil"/>
              <w:bottom w:val="single" w:sz="4" w:space="0" w:color="auto"/>
              <w:right w:val="single" w:sz="4" w:space="0" w:color="auto"/>
            </w:tcBorders>
            <w:shd w:val="clear" w:color="auto" w:fill="auto"/>
            <w:noWrap/>
          </w:tcPr>
          <w:p w14:paraId="44E38797" w14:textId="109DA68C"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98" w:type="dxa"/>
            <w:tcBorders>
              <w:top w:val="nil"/>
              <w:left w:val="single" w:sz="8" w:space="0" w:color="auto"/>
              <w:bottom w:val="single" w:sz="4" w:space="0" w:color="auto"/>
              <w:right w:val="single" w:sz="8" w:space="0" w:color="auto"/>
            </w:tcBorders>
            <w:shd w:val="clear" w:color="auto" w:fill="auto"/>
            <w:noWrap/>
          </w:tcPr>
          <w:p w14:paraId="67D57C8D" w14:textId="40A193DA"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p>
        </w:tc>
        <w:tc>
          <w:tcPr>
            <w:tcW w:w="1194" w:type="dxa"/>
            <w:tcBorders>
              <w:top w:val="nil"/>
              <w:left w:val="single" w:sz="8" w:space="0" w:color="auto"/>
              <w:bottom w:val="single" w:sz="4" w:space="0" w:color="auto"/>
              <w:right w:val="single" w:sz="8" w:space="0" w:color="auto"/>
            </w:tcBorders>
          </w:tcPr>
          <w:p w14:paraId="04181F1E"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C6E78F9"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r>
      <w:tr w:rsidR="008A3B82" w:rsidRPr="00451611" w14:paraId="6EE37FE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50A7000" w14:textId="7284FDC2"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C779035" w14:textId="10A31E2D" w:rsidR="008A3B82" w:rsidRPr="00E90329" w:rsidRDefault="008A3B82" w:rsidP="008A3B82">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Установка оборудования санитарно-гигиенического назначения. </w:t>
            </w:r>
          </w:p>
        </w:tc>
        <w:tc>
          <w:tcPr>
            <w:tcW w:w="852" w:type="dxa"/>
            <w:tcBorders>
              <w:top w:val="nil"/>
              <w:left w:val="nil"/>
              <w:bottom w:val="single" w:sz="4" w:space="0" w:color="auto"/>
              <w:right w:val="single" w:sz="4" w:space="0" w:color="auto"/>
            </w:tcBorders>
            <w:shd w:val="clear" w:color="auto" w:fill="auto"/>
            <w:noWrap/>
          </w:tcPr>
          <w:p w14:paraId="71E423C8" w14:textId="33E78391"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98" w:type="dxa"/>
            <w:tcBorders>
              <w:top w:val="nil"/>
              <w:left w:val="single" w:sz="8" w:space="0" w:color="auto"/>
              <w:bottom w:val="single" w:sz="4" w:space="0" w:color="auto"/>
              <w:right w:val="single" w:sz="8" w:space="0" w:color="auto"/>
            </w:tcBorders>
            <w:shd w:val="clear" w:color="auto" w:fill="auto"/>
            <w:noWrap/>
          </w:tcPr>
          <w:p w14:paraId="583DAA63" w14:textId="7F8496E2"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p>
        </w:tc>
        <w:tc>
          <w:tcPr>
            <w:tcW w:w="1194" w:type="dxa"/>
            <w:tcBorders>
              <w:top w:val="nil"/>
              <w:left w:val="single" w:sz="8" w:space="0" w:color="auto"/>
              <w:bottom w:val="single" w:sz="4" w:space="0" w:color="auto"/>
              <w:right w:val="single" w:sz="8" w:space="0" w:color="auto"/>
            </w:tcBorders>
          </w:tcPr>
          <w:p w14:paraId="50BE862F"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2E9A55" w14:textId="77777777" w:rsidR="008A3B82" w:rsidRPr="004F07D7" w:rsidRDefault="008A3B82" w:rsidP="008A3B82">
            <w:pPr>
              <w:spacing w:after="0" w:line="240" w:lineRule="auto"/>
              <w:ind w:firstLineChars="100" w:firstLine="200"/>
              <w:rPr>
                <w:rFonts w:ascii="Times New Roman" w:eastAsia="Times New Roman" w:hAnsi="Times New Roman" w:cs="Times New Roman"/>
                <w:sz w:val="20"/>
                <w:szCs w:val="20"/>
                <w:lang w:eastAsia="ru-RU"/>
              </w:rPr>
            </w:pPr>
          </w:p>
        </w:tc>
      </w:tr>
      <w:tr w:rsidR="008A3B82" w:rsidRPr="00451611" w14:paraId="6491779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8AD9BC7" w14:textId="5CA2E5CE" w:rsidR="008A3B82" w:rsidRPr="00E90329" w:rsidRDefault="008A3B82" w:rsidP="008A3B8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1.8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73DEE3F" w14:textId="53016FFE" w:rsidR="008A3B82" w:rsidRPr="00E90329" w:rsidRDefault="008A3B82" w:rsidP="008A3B82">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Устройство наружных сетей временного водоснабжения, включая устройство скважин водоснабжения (2 шт.)</w:t>
            </w:r>
          </w:p>
        </w:tc>
        <w:tc>
          <w:tcPr>
            <w:tcW w:w="852" w:type="dxa"/>
            <w:tcBorders>
              <w:top w:val="nil"/>
              <w:left w:val="nil"/>
              <w:bottom w:val="single" w:sz="4" w:space="0" w:color="auto"/>
              <w:right w:val="single" w:sz="4" w:space="0" w:color="auto"/>
            </w:tcBorders>
            <w:shd w:val="clear" w:color="auto" w:fill="auto"/>
            <w:noWrap/>
          </w:tcPr>
          <w:p w14:paraId="0DE9AF45" w14:textId="160C2278"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
        </w:tc>
        <w:tc>
          <w:tcPr>
            <w:tcW w:w="1298" w:type="dxa"/>
            <w:tcBorders>
              <w:top w:val="nil"/>
              <w:left w:val="single" w:sz="8" w:space="0" w:color="auto"/>
              <w:bottom w:val="single" w:sz="4" w:space="0" w:color="auto"/>
              <w:right w:val="single" w:sz="8" w:space="0" w:color="auto"/>
            </w:tcBorders>
            <w:shd w:val="clear" w:color="auto" w:fill="auto"/>
            <w:noWrap/>
          </w:tcPr>
          <w:p w14:paraId="58F5AF60" w14:textId="29A11D3E" w:rsidR="008A3B82" w:rsidRPr="00E90329" w:rsidRDefault="008A3B82" w:rsidP="008A3B82">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950</w:t>
            </w:r>
          </w:p>
        </w:tc>
        <w:tc>
          <w:tcPr>
            <w:tcW w:w="1194" w:type="dxa"/>
            <w:tcBorders>
              <w:top w:val="nil"/>
              <w:left w:val="single" w:sz="8" w:space="0" w:color="auto"/>
              <w:bottom w:val="single" w:sz="4" w:space="0" w:color="auto"/>
              <w:right w:val="single" w:sz="8" w:space="0" w:color="auto"/>
            </w:tcBorders>
          </w:tcPr>
          <w:p w14:paraId="6455D063"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284FFD"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r>
      <w:tr w:rsidR="008A3B82" w:rsidRPr="00451611" w14:paraId="33BD6D1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BA51400" w14:textId="7D52FDE4"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6FD166C" w14:textId="66316EEE" w:rsidR="008A3B82" w:rsidRPr="00E90329" w:rsidRDefault="008A3B82" w:rsidP="008A3B82">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 xml:space="preserve">Устройство наружных сетей водоотведения хозяйственно-бытовых стоков с установкой емкостей сбора стоков. </w:t>
            </w:r>
          </w:p>
        </w:tc>
        <w:tc>
          <w:tcPr>
            <w:tcW w:w="852" w:type="dxa"/>
            <w:tcBorders>
              <w:top w:val="nil"/>
              <w:left w:val="nil"/>
              <w:bottom w:val="single" w:sz="4" w:space="0" w:color="auto"/>
              <w:right w:val="single" w:sz="4" w:space="0" w:color="auto"/>
            </w:tcBorders>
            <w:shd w:val="clear" w:color="auto" w:fill="auto"/>
            <w:noWrap/>
          </w:tcPr>
          <w:p w14:paraId="7651FF94" w14:textId="11799F78"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
        </w:tc>
        <w:tc>
          <w:tcPr>
            <w:tcW w:w="1298" w:type="dxa"/>
            <w:tcBorders>
              <w:top w:val="nil"/>
              <w:left w:val="single" w:sz="8" w:space="0" w:color="auto"/>
              <w:bottom w:val="single" w:sz="4" w:space="0" w:color="auto"/>
              <w:right w:val="single" w:sz="8" w:space="0" w:color="auto"/>
            </w:tcBorders>
            <w:shd w:val="clear" w:color="auto" w:fill="auto"/>
            <w:noWrap/>
          </w:tcPr>
          <w:p w14:paraId="42C6C282" w14:textId="01E76D81" w:rsidR="008A3B82" w:rsidRPr="00E90329" w:rsidRDefault="008A3B82" w:rsidP="008A3B82">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650</w:t>
            </w:r>
          </w:p>
        </w:tc>
        <w:tc>
          <w:tcPr>
            <w:tcW w:w="1194" w:type="dxa"/>
            <w:tcBorders>
              <w:top w:val="nil"/>
              <w:left w:val="single" w:sz="8" w:space="0" w:color="auto"/>
              <w:bottom w:val="single" w:sz="4" w:space="0" w:color="auto"/>
              <w:right w:val="single" w:sz="8" w:space="0" w:color="auto"/>
            </w:tcBorders>
          </w:tcPr>
          <w:p w14:paraId="5E20C4E0"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A2DA270"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r>
      <w:tr w:rsidR="008A3B82" w:rsidRPr="00451611" w14:paraId="0DCBE75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50EF35C" w14:textId="7E945C24" w:rsidR="008A3B82" w:rsidRPr="00E90329" w:rsidRDefault="008A3B82" w:rsidP="008A3B82">
            <w:pPr>
              <w:spacing w:after="0" w:line="240" w:lineRule="auto"/>
              <w:jc w:val="center"/>
              <w:rPr>
                <w:rFonts w:ascii="Times New Roman" w:eastAsia="Times New Roman" w:hAnsi="Times New Roman"/>
                <w:sz w:val="20"/>
                <w:szCs w:val="20"/>
                <w:lang w:eastAsia="ru-RU"/>
              </w:rPr>
            </w:pPr>
            <w:r w:rsidRPr="00336C46">
              <w:rPr>
                <w:rFonts w:ascii="Times New Roman" w:eastAsia="Times New Roman" w:hAnsi="Times New Roman"/>
                <w:b/>
                <w:sz w:val="24"/>
                <w:szCs w:val="24"/>
                <w:lang w:eastAsia="ru-RU"/>
              </w:rPr>
              <w:t>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99AC865" w14:textId="38102138" w:rsidR="008A3B82" w:rsidRPr="00E90329" w:rsidRDefault="008A3B82" w:rsidP="008A3B82">
            <w:pPr>
              <w:spacing w:after="0" w:line="240" w:lineRule="auto"/>
              <w:rPr>
                <w:rFonts w:ascii="Times New Roman" w:eastAsia="Times New Roman" w:hAnsi="Times New Roman"/>
                <w:sz w:val="20"/>
                <w:szCs w:val="20"/>
                <w:lang w:eastAsia="ru-RU"/>
              </w:rPr>
            </w:pPr>
            <w:r w:rsidRPr="00336C46">
              <w:rPr>
                <w:rFonts w:ascii="Times New Roman" w:eastAsia="Times New Roman" w:hAnsi="Times New Roman"/>
                <w:b/>
                <w:sz w:val="24"/>
                <w:szCs w:val="24"/>
                <w:lang w:eastAsia="ru-RU"/>
              </w:rPr>
              <w:t>Земляные работы, в том числе:</w:t>
            </w:r>
          </w:p>
        </w:tc>
        <w:tc>
          <w:tcPr>
            <w:tcW w:w="852" w:type="dxa"/>
            <w:tcBorders>
              <w:top w:val="nil"/>
              <w:left w:val="nil"/>
              <w:bottom w:val="single" w:sz="4" w:space="0" w:color="auto"/>
              <w:right w:val="single" w:sz="4" w:space="0" w:color="auto"/>
            </w:tcBorders>
            <w:shd w:val="clear" w:color="auto" w:fill="auto"/>
            <w:noWrap/>
          </w:tcPr>
          <w:p w14:paraId="32069878" w14:textId="216015C7" w:rsidR="008A3B82" w:rsidRPr="00E90329" w:rsidRDefault="008A3B82" w:rsidP="008A3B82">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p>
        </w:tc>
        <w:tc>
          <w:tcPr>
            <w:tcW w:w="1298" w:type="dxa"/>
            <w:tcBorders>
              <w:top w:val="nil"/>
              <w:left w:val="single" w:sz="8" w:space="0" w:color="auto"/>
              <w:bottom w:val="single" w:sz="4" w:space="0" w:color="auto"/>
              <w:right w:val="single" w:sz="8" w:space="0" w:color="auto"/>
            </w:tcBorders>
            <w:shd w:val="clear" w:color="auto" w:fill="auto"/>
            <w:noWrap/>
          </w:tcPr>
          <w:p w14:paraId="4213FBE6" w14:textId="1D79499F" w:rsidR="008A3B82" w:rsidRPr="00E90329" w:rsidRDefault="008A3B82" w:rsidP="008A3B82">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p>
        </w:tc>
        <w:tc>
          <w:tcPr>
            <w:tcW w:w="1194" w:type="dxa"/>
            <w:tcBorders>
              <w:top w:val="nil"/>
              <w:left w:val="single" w:sz="8" w:space="0" w:color="auto"/>
              <w:bottom w:val="single" w:sz="4" w:space="0" w:color="auto"/>
              <w:right w:val="single" w:sz="8" w:space="0" w:color="auto"/>
            </w:tcBorders>
          </w:tcPr>
          <w:p w14:paraId="13B38B43"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9F2419C"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r>
      <w:tr w:rsidR="008A3B82" w:rsidRPr="00451611" w14:paraId="7D95CEE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27612F9" w14:textId="0C3632CC"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6C2C0A8" w14:textId="4EC15174" w:rsidR="008A3B82" w:rsidRPr="00E90329" w:rsidRDefault="008A3B82" w:rsidP="008A3B82">
            <w:pPr>
              <w:spacing w:after="0" w:line="240" w:lineRule="auto"/>
              <w:rPr>
                <w:rFonts w:ascii="Times New Roman" w:eastAsia="Times New Roman" w:hAnsi="Times New Roman"/>
                <w:sz w:val="20"/>
                <w:szCs w:val="20"/>
                <w:lang w:eastAsia="ru-RU"/>
              </w:rPr>
            </w:pPr>
            <w:r w:rsidRPr="00336C46">
              <w:rPr>
                <w:rFonts w:ascii="Times New Roman" w:eastAsia="Times New Roman" w:hAnsi="Times New Roman"/>
                <w:b/>
                <w:sz w:val="24"/>
                <w:szCs w:val="24"/>
                <w:lang w:eastAsia="ru-RU"/>
              </w:rPr>
              <w:t>Главный корпус</w:t>
            </w:r>
          </w:p>
        </w:tc>
        <w:tc>
          <w:tcPr>
            <w:tcW w:w="852" w:type="dxa"/>
            <w:tcBorders>
              <w:top w:val="nil"/>
              <w:left w:val="nil"/>
              <w:bottom w:val="single" w:sz="4" w:space="0" w:color="auto"/>
              <w:right w:val="single" w:sz="4" w:space="0" w:color="auto"/>
            </w:tcBorders>
            <w:shd w:val="clear" w:color="auto" w:fill="auto"/>
            <w:noWrap/>
            <w:vAlign w:val="center"/>
          </w:tcPr>
          <w:p w14:paraId="5865E3F1" w14:textId="77777777" w:rsidR="008A3B82" w:rsidRPr="00E90329" w:rsidRDefault="008A3B82" w:rsidP="008A3B82">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7E67881" w14:textId="77777777" w:rsidR="008A3B82" w:rsidRPr="00E90329" w:rsidRDefault="008A3B82" w:rsidP="008A3B82">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3FA9D28B"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FEE4A0"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r>
      <w:tr w:rsidR="008A3B82" w:rsidRPr="00451611" w14:paraId="227F481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7303D3A" w14:textId="72FACF05"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0A9BFE7" w14:textId="5BBC1F07" w:rsidR="008A3B82" w:rsidRPr="00E90329" w:rsidRDefault="008A3B82" w:rsidP="008A3B82">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B33AEB3" w14:textId="0CFFA274" w:rsidR="008A3B82" w:rsidRPr="00E90329" w:rsidRDefault="008A3B82" w:rsidP="008A3B82">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8C1E231" w14:textId="3AD662AE" w:rsidR="008A3B82" w:rsidRPr="00E90329" w:rsidRDefault="008A3B82" w:rsidP="008A3B82">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118 439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710F517B" w14:textId="77777777" w:rsidR="008A3B82" w:rsidRPr="00E90329" w:rsidRDefault="008A3B82" w:rsidP="008A3B82">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3B5DA29" w14:textId="77777777" w:rsidR="008A3B82" w:rsidRPr="00E90329" w:rsidRDefault="008A3B82" w:rsidP="008A3B82">
            <w:pPr>
              <w:spacing w:after="0" w:line="240" w:lineRule="auto"/>
              <w:jc w:val="right"/>
              <w:rPr>
                <w:rFonts w:ascii="Times New Roman" w:eastAsia="Times New Roman" w:hAnsi="Times New Roman" w:cs="Times New Roman"/>
                <w:sz w:val="20"/>
                <w:szCs w:val="20"/>
                <w:lang w:eastAsia="ru-RU"/>
              </w:rPr>
            </w:pPr>
          </w:p>
        </w:tc>
      </w:tr>
      <w:tr w:rsidR="008A3B82" w:rsidRPr="00451611" w14:paraId="5E98B0F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7FE45B3" w14:textId="573BA1D0"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0C48A3E" w14:textId="2999EC25" w:rsidR="008A3B82" w:rsidRPr="00E90329" w:rsidRDefault="008A3B82" w:rsidP="008A3B82">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p>
        </w:tc>
        <w:tc>
          <w:tcPr>
            <w:tcW w:w="852" w:type="dxa"/>
            <w:tcBorders>
              <w:top w:val="nil"/>
              <w:left w:val="nil"/>
              <w:bottom w:val="single" w:sz="4" w:space="0" w:color="auto"/>
              <w:right w:val="single" w:sz="4" w:space="0" w:color="auto"/>
            </w:tcBorders>
            <w:shd w:val="clear" w:color="auto" w:fill="auto"/>
            <w:noWrap/>
            <w:vAlign w:val="center"/>
          </w:tcPr>
          <w:p w14:paraId="4EF8386D" w14:textId="1105210F" w:rsidR="008A3B82" w:rsidRPr="00E90329" w:rsidRDefault="008A3B82" w:rsidP="008A3B82">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3998783" w14:textId="0CD1F938" w:rsidR="008A3B82" w:rsidRPr="00E90329" w:rsidRDefault="008A3B82" w:rsidP="008A3B82">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53F0853B"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33FDB4"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r>
      <w:tr w:rsidR="008A3B82" w:rsidRPr="00451611" w14:paraId="4224EAA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2CAC882" w14:textId="71BA3165"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87ADA99" w14:textId="714CBBE2" w:rsidR="008A3B82" w:rsidRPr="00E90329" w:rsidRDefault="008A3B82" w:rsidP="008A3B82">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песком</w:t>
            </w:r>
          </w:p>
        </w:tc>
        <w:tc>
          <w:tcPr>
            <w:tcW w:w="852" w:type="dxa"/>
            <w:tcBorders>
              <w:top w:val="nil"/>
              <w:left w:val="nil"/>
              <w:bottom w:val="single" w:sz="4" w:space="0" w:color="auto"/>
              <w:right w:val="single" w:sz="4" w:space="0" w:color="auto"/>
            </w:tcBorders>
            <w:shd w:val="clear" w:color="auto" w:fill="auto"/>
            <w:noWrap/>
            <w:vAlign w:val="center"/>
          </w:tcPr>
          <w:p w14:paraId="7C210256" w14:textId="1104D3A4" w:rsidR="008A3B82" w:rsidRPr="00E90329" w:rsidRDefault="008A3B82" w:rsidP="008A3B82">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9638685" w14:textId="58EE09AE" w:rsidR="008A3B82" w:rsidRPr="00E90329" w:rsidRDefault="008A3B82" w:rsidP="008A3B82">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68 240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92</w:t>
            </w:r>
          </w:p>
        </w:tc>
        <w:tc>
          <w:tcPr>
            <w:tcW w:w="1194" w:type="dxa"/>
            <w:tcBorders>
              <w:top w:val="nil"/>
              <w:left w:val="single" w:sz="8" w:space="0" w:color="auto"/>
              <w:bottom w:val="single" w:sz="4" w:space="0" w:color="auto"/>
              <w:right w:val="single" w:sz="8" w:space="0" w:color="auto"/>
            </w:tcBorders>
          </w:tcPr>
          <w:p w14:paraId="1A2C57BD" w14:textId="77777777" w:rsidR="008A3B82" w:rsidRPr="004F07D7" w:rsidRDefault="008A3B82" w:rsidP="008A3B82">
            <w:pPr>
              <w:spacing w:after="0" w:line="240" w:lineRule="auto"/>
              <w:ind w:right="40"/>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2EA2B6" w14:textId="77777777" w:rsidR="008A3B82" w:rsidRPr="004F07D7" w:rsidRDefault="008A3B82" w:rsidP="008A3B82">
            <w:pPr>
              <w:spacing w:after="0" w:line="240" w:lineRule="auto"/>
              <w:ind w:right="40"/>
              <w:jc w:val="right"/>
              <w:rPr>
                <w:rFonts w:ascii="Times New Roman" w:eastAsia="Times New Roman" w:hAnsi="Times New Roman" w:cs="Times New Roman"/>
                <w:sz w:val="20"/>
                <w:szCs w:val="20"/>
                <w:lang w:eastAsia="ru-RU"/>
              </w:rPr>
            </w:pPr>
          </w:p>
        </w:tc>
      </w:tr>
      <w:tr w:rsidR="008A3B82" w:rsidRPr="00451611" w14:paraId="171D7D3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D4B9810" w14:textId="08383F5A"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8154D8A" w14:textId="50FEE0B1" w:rsidR="008A3B82" w:rsidRPr="00E90329" w:rsidRDefault="008A3B82" w:rsidP="008A3B82">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щебнем</w:t>
            </w:r>
          </w:p>
        </w:tc>
        <w:tc>
          <w:tcPr>
            <w:tcW w:w="852" w:type="dxa"/>
            <w:tcBorders>
              <w:top w:val="nil"/>
              <w:left w:val="nil"/>
              <w:bottom w:val="single" w:sz="4" w:space="0" w:color="auto"/>
              <w:right w:val="single" w:sz="4" w:space="0" w:color="auto"/>
            </w:tcBorders>
            <w:shd w:val="clear" w:color="auto" w:fill="auto"/>
            <w:noWrap/>
            <w:vAlign w:val="center"/>
          </w:tcPr>
          <w:p w14:paraId="644C9C05" w14:textId="35E9E20F" w:rsidR="008A3B82" w:rsidRPr="00E90329" w:rsidRDefault="008A3B82" w:rsidP="008A3B82">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A0A5371" w14:textId="4AA13CBF" w:rsidR="008A3B82" w:rsidRPr="00E90329" w:rsidRDefault="008A3B82" w:rsidP="008A3B82">
            <w:pPr>
              <w:spacing w:after="0" w:line="240" w:lineRule="auto"/>
              <w:ind w:right="40"/>
              <w:jc w:val="right"/>
              <w:rPr>
                <w:rFonts w:ascii="Times New Roman" w:eastAsia="Times New Roman" w:hAnsi="Times New Roman"/>
                <w:sz w:val="20"/>
                <w:szCs w:val="20"/>
                <w:lang w:eastAsia="ru-RU"/>
              </w:rPr>
            </w:pPr>
            <w:r>
              <w:rPr>
                <w:rFonts w:ascii="Times New Roman" w:eastAsia="Times New Roman" w:hAnsi="Times New Roman"/>
                <w:sz w:val="24"/>
                <w:szCs w:val="24"/>
                <w:lang w:val="en-US" w:eastAsia="ru-RU"/>
              </w:rPr>
              <w:t>52 647</w:t>
            </w:r>
            <w:r w:rsidRPr="000021BC">
              <w:rPr>
                <w:rFonts w:ascii="Times New Roman" w:eastAsia="Times New Roman" w:hAnsi="Times New Roman"/>
                <w:sz w:val="24"/>
                <w:szCs w:val="24"/>
                <w:lang w:eastAsia="ru-RU"/>
              </w:rPr>
              <w:t>,0</w:t>
            </w:r>
          </w:p>
        </w:tc>
        <w:tc>
          <w:tcPr>
            <w:tcW w:w="1194" w:type="dxa"/>
            <w:tcBorders>
              <w:top w:val="nil"/>
              <w:left w:val="single" w:sz="8" w:space="0" w:color="auto"/>
              <w:bottom w:val="single" w:sz="4" w:space="0" w:color="auto"/>
              <w:right w:val="single" w:sz="8" w:space="0" w:color="auto"/>
            </w:tcBorders>
          </w:tcPr>
          <w:p w14:paraId="292FF7E9"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4661AA"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r>
      <w:tr w:rsidR="008A3B82" w:rsidRPr="00451611" w14:paraId="3BA04DE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15890BF" w14:textId="06B0175E" w:rsidR="008A3B82" w:rsidRPr="00E90329" w:rsidRDefault="008A3B82" w:rsidP="008A3B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DB5E853" w14:textId="57ED200E" w:rsidR="008A3B82" w:rsidRPr="00E90329" w:rsidRDefault="008A3B82" w:rsidP="008A3B82">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песчано-гравийной смесью</w:t>
            </w:r>
          </w:p>
        </w:tc>
        <w:tc>
          <w:tcPr>
            <w:tcW w:w="852" w:type="dxa"/>
            <w:tcBorders>
              <w:top w:val="nil"/>
              <w:left w:val="nil"/>
              <w:bottom w:val="single" w:sz="4" w:space="0" w:color="auto"/>
              <w:right w:val="single" w:sz="4" w:space="0" w:color="auto"/>
            </w:tcBorders>
            <w:shd w:val="clear" w:color="auto" w:fill="auto"/>
            <w:noWrap/>
            <w:vAlign w:val="center"/>
          </w:tcPr>
          <w:p w14:paraId="669E7212" w14:textId="22835252" w:rsidR="008A3B82" w:rsidRPr="00E90329" w:rsidRDefault="008A3B82" w:rsidP="008A3B82">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78B0609" w14:textId="680FD751" w:rsidR="008A3B82" w:rsidRPr="00E90329" w:rsidRDefault="008A3B82" w:rsidP="008A3B82">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240,00</w:t>
            </w:r>
          </w:p>
        </w:tc>
        <w:tc>
          <w:tcPr>
            <w:tcW w:w="1194" w:type="dxa"/>
            <w:tcBorders>
              <w:top w:val="nil"/>
              <w:left w:val="single" w:sz="8" w:space="0" w:color="auto"/>
              <w:bottom w:val="single" w:sz="4" w:space="0" w:color="auto"/>
              <w:right w:val="single" w:sz="8" w:space="0" w:color="auto"/>
            </w:tcBorders>
          </w:tcPr>
          <w:p w14:paraId="5B737DE1"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8B10F2E" w14:textId="77777777" w:rsidR="008A3B82" w:rsidRPr="004F07D7" w:rsidRDefault="008A3B82" w:rsidP="008A3B82">
            <w:pPr>
              <w:spacing w:after="0" w:line="240" w:lineRule="auto"/>
              <w:jc w:val="right"/>
              <w:rPr>
                <w:rFonts w:ascii="Times New Roman" w:eastAsia="Times New Roman" w:hAnsi="Times New Roman" w:cs="Times New Roman"/>
                <w:sz w:val="20"/>
                <w:szCs w:val="20"/>
                <w:lang w:eastAsia="ru-RU"/>
              </w:rPr>
            </w:pPr>
          </w:p>
        </w:tc>
      </w:tr>
      <w:tr w:rsidR="008849E6" w:rsidRPr="00451611" w14:paraId="0B9D285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B770162" w14:textId="206C525B" w:rsidR="008849E6" w:rsidRDefault="008849E6" w:rsidP="008849E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w:t>
            </w:r>
            <w:r>
              <w:rPr>
                <w:rFonts w:ascii="Times New Roman" w:eastAsia="Times New Roman" w:hAnsi="Times New Roman"/>
                <w:sz w:val="24"/>
                <w:szCs w:val="24"/>
                <w:lang w:eastAsia="ru-RU"/>
              </w:rPr>
              <w:t>.1.2.4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F7CCC4B" w14:textId="76A020AE" w:rsidR="008849E6" w:rsidRPr="000021BC" w:rsidRDefault="008849E6" w:rsidP="008849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грунтом</w:t>
            </w:r>
          </w:p>
        </w:tc>
        <w:tc>
          <w:tcPr>
            <w:tcW w:w="852" w:type="dxa"/>
            <w:tcBorders>
              <w:top w:val="nil"/>
              <w:left w:val="nil"/>
              <w:bottom w:val="single" w:sz="4" w:space="0" w:color="auto"/>
              <w:right w:val="single" w:sz="4" w:space="0" w:color="auto"/>
            </w:tcBorders>
            <w:shd w:val="clear" w:color="auto" w:fill="auto"/>
            <w:noWrap/>
            <w:vAlign w:val="center"/>
          </w:tcPr>
          <w:p w14:paraId="41B61BDC" w14:textId="7812B92E" w:rsidR="008849E6" w:rsidRPr="000021BC" w:rsidRDefault="008849E6" w:rsidP="008849E6">
            <w:pPr>
              <w:spacing w:after="0" w:line="240" w:lineRule="auto"/>
              <w:jc w:val="center"/>
              <w:rPr>
                <w:rFonts w:ascii="Times New Roman" w:eastAsia="Times New Roman" w:hAnsi="Times New Roman"/>
                <w:sz w:val="24"/>
                <w:szCs w:val="24"/>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2578CC2" w14:textId="0157113A" w:rsidR="008849E6" w:rsidRPr="000021BC" w:rsidRDefault="008849E6" w:rsidP="008849E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94" w:type="dxa"/>
            <w:tcBorders>
              <w:top w:val="nil"/>
              <w:left w:val="single" w:sz="8" w:space="0" w:color="auto"/>
              <w:bottom w:val="single" w:sz="4" w:space="0" w:color="auto"/>
              <w:right w:val="single" w:sz="8" w:space="0" w:color="auto"/>
            </w:tcBorders>
          </w:tcPr>
          <w:p w14:paraId="73BFAD0A" w14:textId="77777777" w:rsidR="008849E6" w:rsidRPr="004F07D7" w:rsidRDefault="008849E6" w:rsidP="008849E6">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B5E4C2D" w14:textId="77777777" w:rsidR="008849E6" w:rsidRPr="004F07D7" w:rsidRDefault="008849E6" w:rsidP="008849E6">
            <w:pPr>
              <w:spacing w:after="0" w:line="240" w:lineRule="auto"/>
              <w:jc w:val="right"/>
              <w:rPr>
                <w:rFonts w:ascii="Times New Roman" w:eastAsia="Times New Roman" w:hAnsi="Times New Roman" w:cs="Times New Roman"/>
                <w:sz w:val="20"/>
                <w:szCs w:val="20"/>
                <w:lang w:eastAsia="ru-RU"/>
              </w:rPr>
            </w:pPr>
          </w:p>
        </w:tc>
      </w:tr>
      <w:tr w:rsidR="008849E6" w:rsidRPr="00451611" w14:paraId="5C65264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FD84F16" w14:textId="786234AE" w:rsidR="008849E6" w:rsidRPr="00E90329" w:rsidRDefault="008849E6" w:rsidP="008849E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85EC81E" w14:textId="18209DED" w:rsidR="008849E6" w:rsidRPr="00E90329" w:rsidRDefault="008849E6" w:rsidP="008849E6">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(демонтаж) шпунтового ограждения глубиной до 15 м</w:t>
            </w:r>
          </w:p>
        </w:tc>
        <w:tc>
          <w:tcPr>
            <w:tcW w:w="852" w:type="dxa"/>
            <w:tcBorders>
              <w:top w:val="nil"/>
              <w:left w:val="nil"/>
              <w:bottom w:val="single" w:sz="4" w:space="0" w:color="auto"/>
              <w:right w:val="single" w:sz="4" w:space="0" w:color="auto"/>
            </w:tcBorders>
            <w:shd w:val="clear" w:color="auto" w:fill="auto"/>
            <w:noWrap/>
            <w:vAlign w:val="center"/>
          </w:tcPr>
          <w:p w14:paraId="673031E3" w14:textId="50CA45BB" w:rsidR="008849E6" w:rsidRPr="00E90329" w:rsidRDefault="008849E6" w:rsidP="008849E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EF6CF92" w14:textId="4AD5B6F8" w:rsidR="008849E6" w:rsidRPr="00E90329" w:rsidRDefault="008849E6" w:rsidP="008849E6">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2 182,00</w:t>
            </w:r>
          </w:p>
        </w:tc>
        <w:tc>
          <w:tcPr>
            <w:tcW w:w="1194" w:type="dxa"/>
            <w:tcBorders>
              <w:top w:val="nil"/>
              <w:left w:val="single" w:sz="8" w:space="0" w:color="auto"/>
              <w:bottom w:val="single" w:sz="4" w:space="0" w:color="auto"/>
              <w:right w:val="single" w:sz="8" w:space="0" w:color="auto"/>
            </w:tcBorders>
          </w:tcPr>
          <w:p w14:paraId="1D85E26B" w14:textId="77777777" w:rsidR="008849E6" w:rsidRPr="004F07D7" w:rsidRDefault="008849E6" w:rsidP="008849E6">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44BD633" w14:textId="77777777" w:rsidR="008849E6" w:rsidRPr="004F07D7" w:rsidRDefault="008849E6" w:rsidP="008849E6">
            <w:pPr>
              <w:spacing w:after="0" w:line="240" w:lineRule="auto"/>
              <w:jc w:val="right"/>
              <w:rPr>
                <w:rFonts w:ascii="Times New Roman" w:eastAsia="Times New Roman" w:hAnsi="Times New Roman" w:cs="Times New Roman"/>
                <w:sz w:val="20"/>
                <w:szCs w:val="20"/>
                <w:lang w:eastAsia="ru-RU"/>
              </w:rPr>
            </w:pPr>
          </w:p>
        </w:tc>
      </w:tr>
      <w:tr w:rsidR="008849E6" w:rsidRPr="00451611" w14:paraId="6D1B2F0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F79B9F9" w14:textId="3D1152D3" w:rsidR="008849E6" w:rsidRPr="00E90329" w:rsidRDefault="008849E6" w:rsidP="008849E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BE052EE" w14:textId="7B215123" w:rsidR="008849E6" w:rsidRPr="00E90329" w:rsidRDefault="008849E6" w:rsidP="008849E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 xml:space="preserve">Крепление шпунтового ограждения (четырехкратная оборачиваемость) </w:t>
            </w:r>
          </w:p>
        </w:tc>
        <w:tc>
          <w:tcPr>
            <w:tcW w:w="852" w:type="dxa"/>
            <w:tcBorders>
              <w:top w:val="nil"/>
              <w:left w:val="nil"/>
              <w:bottom w:val="single" w:sz="4" w:space="0" w:color="auto"/>
              <w:right w:val="single" w:sz="4" w:space="0" w:color="auto"/>
            </w:tcBorders>
            <w:shd w:val="clear" w:color="auto" w:fill="auto"/>
            <w:noWrap/>
            <w:vAlign w:val="center"/>
          </w:tcPr>
          <w:p w14:paraId="17DA6D9F" w14:textId="48329DFB" w:rsidR="008849E6" w:rsidRPr="00E90329" w:rsidRDefault="008849E6" w:rsidP="008849E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1AC3BAA" w14:textId="58E3802C" w:rsidR="008849E6" w:rsidRPr="00E90329" w:rsidRDefault="008849E6" w:rsidP="008849E6">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41, 27</w:t>
            </w:r>
          </w:p>
        </w:tc>
        <w:tc>
          <w:tcPr>
            <w:tcW w:w="1194" w:type="dxa"/>
            <w:tcBorders>
              <w:top w:val="nil"/>
              <w:left w:val="single" w:sz="8" w:space="0" w:color="auto"/>
              <w:bottom w:val="single" w:sz="4" w:space="0" w:color="auto"/>
              <w:right w:val="single" w:sz="8" w:space="0" w:color="auto"/>
            </w:tcBorders>
          </w:tcPr>
          <w:p w14:paraId="3779A680" w14:textId="77777777" w:rsidR="008849E6" w:rsidRPr="004F07D7" w:rsidRDefault="008849E6" w:rsidP="008849E6">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0F549C0" w14:textId="77777777" w:rsidR="008849E6" w:rsidRPr="004F07D7" w:rsidRDefault="008849E6" w:rsidP="008849E6">
            <w:pPr>
              <w:spacing w:after="0" w:line="240" w:lineRule="auto"/>
              <w:jc w:val="right"/>
              <w:rPr>
                <w:rFonts w:ascii="Times New Roman" w:eastAsia="Times New Roman" w:hAnsi="Times New Roman" w:cs="Times New Roman"/>
                <w:sz w:val="20"/>
                <w:szCs w:val="20"/>
                <w:lang w:eastAsia="ru-RU"/>
              </w:rPr>
            </w:pPr>
          </w:p>
        </w:tc>
      </w:tr>
      <w:tr w:rsidR="008849E6" w:rsidRPr="00451611" w14:paraId="31DDEE0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6E7148D" w14:textId="14FF535E" w:rsidR="008849E6" w:rsidRPr="00E90329" w:rsidRDefault="008849E6" w:rsidP="008849E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A0C4150" w14:textId="5B93EC55" w:rsidR="008849E6" w:rsidRPr="00E90329" w:rsidRDefault="008849E6" w:rsidP="008849E6">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водоотлива</w:t>
            </w:r>
          </w:p>
        </w:tc>
        <w:tc>
          <w:tcPr>
            <w:tcW w:w="852" w:type="dxa"/>
            <w:tcBorders>
              <w:top w:val="nil"/>
              <w:left w:val="nil"/>
              <w:bottom w:val="single" w:sz="4" w:space="0" w:color="auto"/>
              <w:right w:val="single" w:sz="4" w:space="0" w:color="auto"/>
            </w:tcBorders>
            <w:shd w:val="clear" w:color="auto" w:fill="auto"/>
            <w:noWrap/>
            <w:vAlign w:val="center"/>
          </w:tcPr>
          <w:p w14:paraId="3332569B" w14:textId="7356E923" w:rsidR="008849E6" w:rsidRPr="00E90329" w:rsidRDefault="008849E6" w:rsidP="008849E6">
            <w:pPr>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м</w:t>
            </w:r>
            <w:proofErr w:type="spellEnd"/>
            <w:proofErr w:type="gramEnd"/>
            <w:r>
              <w:rPr>
                <w:rFonts w:ascii="Times New Roman" w:eastAsia="Times New Roman" w:hAnsi="Times New Roman"/>
                <w:sz w:val="24"/>
                <w:szCs w:val="24"/>
                <w:lang w:eastAsia="ru-RU"/>
              </w:rPr>
              <w:t>.</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D314928" w14:textId="35F323F2" w:rsidR="008849E6" w:rsidRPr="00E90329" w:rsidRDefault="008849E6" w:rsidP="008849E6">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194" w:type="dxa"/>
            <w:tcBorders>
              <w:top w:val="nil"/>
              <w:left w:val="single" w:sz="8" w:space="0" w:color="auto"/>
              <w:bottom w:val="single" w:sz="4" w:space="0" w:color="auto"/>
              <w:right w:val="single" w:sz="8" w:space="0" w:color="auto"/>
            </w:tcBorders>
          </w:tcPr>
          <w:p w14:paraId="56D05CFF" w14:textId="77777777" w:rsidR="008849E6" w:rsidRPr="004F07D7" w:rsidRDefault="008849E6" w:rsidP="008849E6">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8C77D5" w14:textId="77777777" w:rsidR="008849E6" w:rsidRPr="004F07D7" w:rsidRDefault="008849E6" w:rsidP="008849E6">
            <w:pPr>
              <w:spacing w:after="0" w:line="240" w:lineRule="auto"/>
              <w:jc w:val="right"/>
              <w:rPr>
                <w:rFonts w:ascii="Times New Roman" w:eastAsia="Times New Roman" w:hAnsi="Times New Roman" w:cs="Times New Roman"/>
                <w:sz w:val="20"/>
                <w:szCs w:val="20"/>
                <w:lang w:eastAsia="ru-RU"/>
              </w:rPr>
            </w:pPr>
          </w:p>
        </w:tc>
      </w:tr>
      <w:tr w:rsidR="00E96A7F" w:rsidRPr="00451611" w14:paraId="24147A4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71BA27E" w14:textId="77C89E9A" w:rsidR="00E96A7F" w:rsidRDefault="00E96A7F" w:rsidP="00E96A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A359F47" w14:textId="01987EB2" w:rsidR="00E96A7F" w:rsidRDefault="00E96A7F" w:rsidP="00E96A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Легкие </w:t>
            </w:r>
            <w:proofErr w:type="spellStart"/>
            <w:r>
              <w:rPr>
                <w:rFonts w:ascii="Times New Roman" w:eastAsia="Times New Roman" w:hAnsi="Times New Roman"/>
                <w:sz w:val="24"/>
                <w:szCs w:val="24"/>
                <w:lang w:eastAsia="ru-RU"/>
              </w:rPr>
              <w:t>иглофильтровые</w:t>
            </w:r>
            <w:proofErr w:type="spellEnd"/>
            <w:r>
              <w:rPr>
                <w:rFonts w:ascii="Times New Roman" w:eastAsia="Times New Roman" w:hAnsi="Times New Roman"/>
                <w:sz w:val="24"/>
                <w:szCs w:val="24"/>
                <w:lang w:eastAsia="ru-RU"/>
              </w:rPr>
              <w:t xml:space="preserve"> установки</w:t>
            </w:r>
          </w:p>
        </w:tc>
        <w:tc>
          <w:tcPr>
            <w:tcW w:w="852" w:type="dxa"/>
            <w:tcBorders>
              <w:top w:val="nil"/>
              <w:left w:val="nil"/>
              <w:bottom w:val="single" w:sz="4" w:space="0" w:color="auto"/>
              <w:right w:val="single" w:sz="4" w:space="0" w:color="auto"/>
            </w:tcBorders>
            <w:shd w:val="clear" w:color="auto" w:fill="auto"/>
            <w:noWrap/>
            <w:vAlign w:val="center"/>
          </w:tcPr>
          <w:p w14:paraId="362C4906" w14:textId="52411162" w:rsidR="00E96A7F" w:rsidRDefault="00E96A7F" w:rsidP="00E96A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BFA4A0A" w14:textId="2544C894" w:rsidR="00E96A7F" w:rsidRDefault="00E96A7F" w:rsidP="00E96A7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94" w:type="dxa"/>
            <w:tcBorders>
              <w:top w:val="nil"/>
              <w:left w:val="single" w:sz="8" w:space="0" w:color="auto"/>
              <w:bottom w:val="single" w:sz="4" w:space="0" w:color="auto"/>
              <w:right w:val="single" w:sz="8" w:space="0" w:color="auto"/>
            </w:tcBorders>
          </w:tcPr>
          <w:p w14:paraId="2BF739D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672257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8E90FC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A00B572" w14:textId="3CFC0517"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83D8D69" w14:textId="09A7A40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Отделение шлакоудаления</w:t>
            </w:r>
          </w:p>
        </w:tc>
        <w:tc>
          <w:tcPr>
            <w:tcW w:w="852" w:type="dxa"/>
            <w:tcBorders>
              <w:top w:val="nil"/>
              <w:left w:val="nil"/>
              <w:bottom w:val="single" w:sz="4" w:space="0" w:color="auto"/>
              <w:right w:val="single" w:sz="4" w:space="0" w:color="auto"/>
            </w:tcBorders>
            <w:shd w:val="clear" w:color="auto" w:fill="auto"/>
            <w:noWrap/>
            <w:vAlign w:val="center"/>
          </w:tcPr>
          <w:p w14:paraId="6C66DB6B" w14:textId="7F4BFB86"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0FC95D3" w14:textId="20FD4E39"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350CA68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15D71F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4B711E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00F2E57" w14:textId="3962A81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171B2C5" w14:textId="28A91155" w:rsidR="00E96A7F" w:rsidRPr="00E90329" w:rsidRDefault="00E96A7F" w:rsidP="00E96A7F">
            <w:pPr>
              <w:spacing w:after="0" w:line="240" w:lineRule="auto"/>
              <w:rPr>
                <w:rFonts w:ascii="Times New Roman" w:eastAsia="Times New Roman" w:hAnsi="Times New Roman"/>
                <w:b/>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1E41060" w14:textId="29B6218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555006D" w14:textId="434EB295"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08FE2F5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6BCD7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59EC07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E375895" w14:textId="6DAD6FD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C4E41C4" w14:textId="3A376C2F"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413DDCF0" w14:textId="7B3E1273"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D51A9C4" w14:textId="1756BBA4"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1 383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0</w:t>
            </w:r>
          </w:p>
        </w:tc>
        <w:tc>
          <w:tcPr>
            <w:tcW w:w="1194" w:type="dxa"/>
            <w:tcBorders>
              <w:top w:val="nil"/>
              <w:left w:val="single" w:sz="8" w:space="0" w:color="auto"/>
              <w:bottom w:val="single" w:sz="4" w:space="0" w:color="auto"/>
              <w:right w:val="single" w:sz="8" w:space="0" w:color="auto"/>
            </w:tcBorders>
          </w:tcPr>
          <w:p w14:paraId="40EAC87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A18D48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38EE63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64BA678" w14:textId="647318E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2.3</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F3E3DCE" w14:textId="4D4C24E6"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подготовки из щебня</w:t>
            </w:r>
          </w:p>
        </w:tc>
        <w:tc>
          <w:tcPr>
            <w:tcW w:w="852" w:type="dxa"/>
            <w:tcBorders>
              <w:top w:val="nil"/>
              <w:left w:val="nil"/>
              <w:bottom w:val="single" w:sz="4" w:space="0" w:color="auto"/>
              <w:right w:val="single" w:sz="4" w:space="0" w:color="auto"/>
            </w:tcBorders>
            <w:shd w:val="clear" w:color="auto" w:fill="auto"/>
            <w:noWrap/>
            <w:vAlign w:val="center"/>
          </w:tcPr>
          <w:p w14:paraId="11D5FD7A" w14:textId="42C5FB5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969EBB0" w14:textId="34E7DC1A"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3 381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194" w:type="dxa"/>
            <w:tcBorders>
              <w:top w:val="nil"/>
              <w:left w:val="single" w:sz="8" w:space="0" w:color="auto"/>
              <w:bottom w:val="single" w:sz="4" w:space="0" w:color="auto"/>
              <w:right w:val="single" w:sz="8" w:space="0" w:color="auto"/>
            </w:tcBorders>
          </w:tcPr>
          <w:p w14:paraId="4F83ABE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65DAF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0D3C31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C239331" w14:textId="495D916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BD2A142" w14:textId="1549D4C4"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Участок хранения и транспортировки золы </w:t>
            </w:r>
          </w:p>
        </w:tc>
        <w:tc>
          <w:tcPr>
            <w:tcW w:w="852" w:type="dxa"/>
            <w:tcBorders>
              <w:top w:val="nil"/>
              <w:left w:val="nil"/>
              <w:bottom w:val="single" w:sz="4" w:space="0" w:color="auto"/>
              <w:right w:val="single" w:sz="4" w:space="0" w:color="auto"/>
            </w:tcBorders>
            <w:shd w:val="clear" w:color="auto" w:fill="auto"/>
            <w:noWrap/>
            <w:vAlign w:val="center"/>
          </w:tcPr>
          <w:p w14:paraId="1A812E61" w14:textId="4C742750"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8DD0B10" w14:textId="1F15062D"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02FE5E2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36DA80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560FB4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6EF9906" w14:textId="3BC12A0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0CE7551" w14:textId="466EC152"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B775ABF" w14:textId="21FB418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CE145AE" w14:textId="3F0DB09C"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500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393AD41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0E752D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F43CEC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495E84E" w14:textId="42DA092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5FDD3AD" w14:textId="09A628F0"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45AE576F" w14:textId="4ABA44B1"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C5D1105" w14:textId="3B2510FF"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1194" w:type="dxa"/>
            <w:tcBorders>
              <w:top w:val="nil"/>
              <w:left w:val="single" w:sz="8" w:space="0" w:color="auto"/>
              <w:bottom w:val="single" w:sz="4" w:space="0" w:color="auto"/>
              <w:right w:val="single" w:sz="8" w:space="0" w:color="auto"/>
            </w:tcBorders>
          </w:tcPr>
          <w:p w14:paraId="2962C28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CCDD3D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44C268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76121BB" w14:textId="4AE1DD6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457D090" w14:textId="3A9E166D"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Дымовая труба с газоходами </w:t>
            </w:r>
          </w:p>
        </w:tc>
        <w:tc>
          <w:tcPr>
            <w:tcW w:w="852" w:type="dxa"/>
            <w:tcBorders>
              <w:top w:val="nil"/>
              <w:left w:val="nil"/>
              <w:bottom w:val="single" w:sz="4" w:space="0" w:color="auto"/>
              <w:right w:val="single" w:sz="4" w:space="0" w:color="auto"/>
            </w:tcBorders>
            <w:shd w:val="clear" w:color="auto" w:fill="auto"/>
            <w:noWrap/>
            <w:vAlign w:val="center"/>
          </w:tcPr>
          <w:p w14:paraId="57E8DEAE" w14:textId="5DCF2531"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BB3A629" w14:textId="6ED2C195"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55FA2A6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93A153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FD53AC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8701E7B" w14:textId="4F3E288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04E290E" w14:textId="7FFCEFDF"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189C5CC" w14:textId="258B3766"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D75D010" w14:textId="68D9016B"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6 480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5BBBF56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4C2CA3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5A256A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23C11F2" w14:textId="09B4E83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4.2</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5895938" w14:textId="64FD296F"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13066D3" w14:textId="227FA8C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8E5904F" w14:textId="08D3FE7A"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3 566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1194" w:type="dxa"/>
            <w:tcBorders>
              <w:top w:val="nil"/>
              <w:left w:val="single" w:sz="8" w:space="0" w:color="auto"/>
              <w:bottom w:val="single" w:sz="4" w:space="0" w:color="auto"/>
              <w:right w:val="single" w:sz="8" w:space="0" w:color="auto"/>
            </w:tcBorders>
          </w:tcPr>
          <w:p w14:paraId="29DDF08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605B7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D8D5A2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FE202E7" w14:textId="00371157"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C963C65" w14:textId="45BFCAA2"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Воздушно-конденсаторная установка </w:t>
            </w:r>
          </w:p>
        </w:tc>
        <w:tc>
          <w:tcPr>
            <w:tcW w:w="852" w:type="dxa"/>
            <w:tcBorders>
              <w:top w:val="nil"/>
              <w:left w:val="nil"/>
              <w:bottom w:val="single" w:sz="4" w:space="0" w:color="auto"/>
              <w:right w:val="single" w:sz="4" w:space="0" w:color="auto"/>
            </w:tcBorders>
            <w:shd w:val="clear" w:color="auto" w:fill="auto"/>
            <w:noWrap/>
            <w:vAlign w:val="center"/>
          </w:tcPr>
          <w:p w14:paraId="0A97DECA" w14:textId="69CD7966"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F4A94AA" w14:textId="0AB72203"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6B36412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B6F72A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62B76C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2C7CDC6" w14:textId="603737E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62E15B2" w14:textId="705D8677"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10335AA" w14:textId="4EFC8861"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32E9918" w14:textId="4908C28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10 286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1DB3FB7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CC3FF7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57AD77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C77A8BF" w14:textId="783A9C0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5.2</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5919109" w14:textId="231A1DE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C75E49A" w14:textId="066B258F"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1CFDC15" w14:textId="46D47187"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9 953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1194" w:type="dxa"/>
            <w:tcBorders>
              <w:top w:val="nil"/>
              <w:left w:val="single" w:sz="8" w:space="0" w:color="auto"/>
              <w:bottom w:val="single" w:sz="4" w:space="0" w:color="auto"/>
              <w:right w:val="single" w:sz="8" w:space="0" w:color="auto"/>
            </w:tcBorders>
          </w:tcPr>
          <w:p w14:paraId="2E3B007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8D080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542336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4A94DB9" w14:textId="238F9F5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E1762FC" w14:textId="48510A1A"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Дизель генераторы </w:t>
            </w:r>
          </w:p>
        </w:tc>
        <w:tc>
          <w:tcPr>
            <w:tcW w:w="852" w:type="dxa"/>
            <w:tcBorders>
              <w:top w:val="nil"/>
              <w:left w:val="nil"/>
              <w:bottom w:val="single" w:sz="4" w:space="0" w:color="auto"/>
              <w:right w:val="single" w:sz="4" w:space="0" w:color="auto"/>
            </w:tcBorders>
            <w:shd w:val="clear" w:color="auto" w:fill="auto"/>
            <w:noWrap/>
            <w:vAlign w:val="center"/>
          </w:tcPr>
          <w:p w14:paraId="223D40E7"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2EFB237"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6094A8B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19724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40D24F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7BA20C7" w14:textId="7F08797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A883487" w14:textId="7E69F305"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6540EC3" w14:textId="3ED8A27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1C72215" w14:textId="0248A5B5"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7F73784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D98D4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503DB8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75031EE" w14:textId="6ADC300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A98709E" w14:textId="60DB459A"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Открытая установка трансформаторов с путями перекатки </w:t>
            </w:r>
          </w:p>
        </w:tc>
        <w:tc>
          <w:tcPr>
            <w:tcW w:w="852" w:type="dxa"/>
            <w:tcBorders>
              <w:top w:val="nil"/>
              <w:left w:val="nil"/>
              <w:bottom w:val="single" w:sz="4" w:space="0" w:color="auto"/>
              <w:right w:val="single" w:sz="4" w:space="0" w:color="auto"/>
            </w:tcBorders>
            <w:shd w:val="clear" w:color="auto" w:fill="auto"/>
            <w:noWrap/>
            <w:vAlign w:val="center"/>
          </w:tcPr>
          <w:p w14:paraId="252552AA" w14:textId="570A1470"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3E10180" w14:textId="38BEF151"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0A0358C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70A20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8B1484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00A8C3D" w14:textId="7D3DC81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FB2B5BC" w14:textId="39C7F90C"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5F2C245" w14:textId="47AA2683"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D1383CC" w14:textId="659451AB"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10B3DB7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EF71A1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7FB1EC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42F077D" w14:textId="62CBEA3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2.7.2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B3F20A0" w14:textId="45CC0E1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FD36847" w14:textId="440824F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C543093" w14:textId="3F6A805E"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194" w:type="dxa"/>
            <w:tcBorders>
              <w:top w:val="nil"/>
              <w:left w:val="single" w:sz="8" w:space="0" w:color="auto"/>
              <w:bottom w:val="single" w:sz="4" w:space="0" w:color="auto"/>
              <w:right w:val="single" w:sz="8" w:space="0" w:color="auto"/>
            </w:tcBorders>
          </w:tcPr>
          <w:p w14:paraId="24D86DD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DFB97C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81FED8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7D8EF44" w14:textId="5B8911A1"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85FF346" w14:textId="34650C7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Открытое распределительное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540489AA" w14:textId="239BF425"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D22124D" w14:textId="30F1EAC9"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F25021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9CF133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9F7681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BE9479C" w14:textId="777DA4E7"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F6D2283" w14:textId="7AF3735F"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8D1B237" w14:textId="689DED9C"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FAEAB6A" w14:textId="0DB15B4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2 159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4AF2EDA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493177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702369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3607DD1" w14:textId="2B0EDA5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2.8.2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7C77765" w14:textId="51EAB006"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4A3C2792" w14:textId="5D7E8FF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0C6E9A1" w14:textId="779B7CFC"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1 824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194" w:type="dxa"/>
            <w:tcBorders>
              <w:top w:val="nil"/>
              <w:left w:val="single" w:sz="8" w:space="0" w:color="auto"/>
              <w:bottom w:val="single" w:sz="4" w:space="0" w:color="auto"/>
              <w:right w:val="single" w:sz="8" w:space="0" w:color="auto"/>
            </w:tcBorders>
          </w:tcPr>
          <w:p w14:paraId="69FD73F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B55D61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369E2B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AF55F0D" w14:textId="3CAE503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24C5CE7" w14:textId="7055EB51"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Главная проходная </w:t>
            </w:r>
          </w:p>
        </w:tc>
        <w:tc>
          <w:tcPr>
            <w:tcW w:w="852" w:type="dxa"/>
            <w:tcBorders>
              <w:top w:val="nil"/>
              <w:left w:val="nil"/>
              <w:bottom w:val="single" w:sz="4" w:space="0" w:color="auto"/>
              <w:right w:val="single" w:sz="4" w:space="0" w:color="auto"/>
            </w:tcBorders>
            <w:shd w:val="clear" w:color="auto" w:fill="auto"/>
            <w:noWrap/>
            <w:vAlign w:val="center"/>
          </w:tcPr>
          <w:p w14:paraId="1694C1F8" w14:textId="2B31766B"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3E1F579" w14:textId="2398A13E"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6E930D8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79F2F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B47AF3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02C48AD" w14:textId="794E7FB1"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DECCA6B" w14:textId="4771864E"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01E6634" w14:textId="693A40C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943B1FC" w14:textId="7AD47925"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334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194" w:type="dxa"/>
            <w:tcBorders>
              <w:top w:val="nil"/>
              <w:left w:val="single" w:sz="8" w:space="0" w:color="auto"/>
              <w:bottom w:val="single" w:sz="4" w:space="0" w:color="auto"/>
              <w:right w:val="single" w:sz="8" w:space="0" w:color="auto"/>
            </w:tcBorders>
          </w:tcPr>
          <w:p w14:paraId="050FC2E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8B4CDC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015A07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81A0CAC" w14:textId="449283C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2.9.2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A652310" w14:textId="2B0910E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4FEEAF7" w14:textId="76975A4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288CA83" w14:textId="4D525578"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304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p>
        </w:tc>
        <w:tc>
          <w:tcPr>
            <w:tcW w:w="1194" w:type="dxa"/>
            <w:tcBorders>
              <w:top w:val="nil"/>
              <w:left w:val="single" w:sz="8" w:space="0" w:color="auto"/>
              <w:bottom w:val="single" w:sz="4" w:space="0" w:color="auto"/>
              <w:right w:val="single" w:sz="8" w:space="0" w:color="auto"/>
            </w:tcBorders>
          </w:tcPr>
          <w:p w14:paraId="34CDFA0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CFEA53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857A0B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8BA2C35" w14:textId="74EC941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2.10</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93EB676" w14:textId="6D49E29B" w:rsidR="00E96A7F" w:rsidRPr="00E90329" w:rsidRDefault="00E96A7F" w:rsidP="00E96A7F">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b/>
                <w:sz w:val="24"/>
                <w:szCs w:val="24"/>
                <w:lang w:eastAsia="ru-RU"/>
              </w:rPr>
              <w:t>Весовая</w:t>
            </w:r>
            <w:proofErr w:type="gramEnd"/>
            <w:r>
              <w:rPr>
                <w:rFonts w:ascii="Times New Roman" w:eastAsia="Times New Roman" w:hAnsi="Times New Roman"/>
                <w:b/>
                <w:sz w:val="24"/>
                <w:szCs w:val="24"/>
                <w:lang w:eastAsia="ru-RU"/>
              </w:rPr>
              <w:t xml:space="preserve"> с грузовой проходной </w:t>
            </w:r>
          </w:p>
        </w:tc>
        <w:tc>
          <w:tcPr>
            <w:tcW w:w="852" w:type="dxa"/>
            <w:tcBorders>
              <w:top w:val="nil"/>
              <w:left w:val="nil"/>
              <w:bottom w:val="single" w:sz="4" w:space="0" w:color="auto"/>
              <w:right w:val="single" w:sz="4" w:space="0" w:color="auto"/>
            </w:tcBorders>
            <w:shd w:val="clear" w:color="auto" w:fill="auto"/>
            <w:noWrap/>
            <w:vAlign w:val="center"/>
          </w:tcPr>
          <w:p w14:paraId="65EA9219" w14:textId="46873E8F"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2F3C2FD" w14:textId="4D77BD4E"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0C8C520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34BD8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A5F8C5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4BE2B3B" w14:textId="53064287"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E8D5597" w14:textId="6EF6816E"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F1975EB" w14:textId="01D0519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ECDA025" w14:textId="2FD71F25"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194" w:type="dxa"/>
            <w:tcBorders>
              <w:top w:val="nil"/>
              <w:left w:val="single" w:sz="8" w:space="0" w:color="auto"/>
              <w:bottom w:val="single" w:sz="4" w:space="0" w:color="auto"/>
              <w:right w:val="single" w:sz="8" w:space="0" w:color="auto"/>
            </w:tcBorders>
          </w:tcPr>
          <w:p w14:paraId="41859B3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A126F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968805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E98E16A" w14:textId="29F70FB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2.10.2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A0C9597" w14:textId="0C9F9E83"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4FD3CC3F" w14:textId="66680135"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B4F799C" w14:textId="78FD5D2E"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137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p>
        </w:tc>
        <w:tc>
          <w:tcPr>
            <w:tcW w:w="1194" w:type="dxa"/>
            <w:tcBorders>
              <w:top w:val="nil"/>
              <w:left w:val="single" w:sz="8" w:space="0" w:color="auto"/>
              <w:bottom w:val="single" w:sz="4" w:space="0" w:color="auto"/>
              <w:right w:val="single" w:sz="8" w:space="0" w:color="auto"/>
            </w:tcBorders>
          </w:tcPr>
          <w:p w14:paraId="02F91EA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A19C35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D822FA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9101A89" w14:textId="513B256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9D6FBEB" w14:textId="2CD2F9C6"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противопожарного и хозяйственно-питьевого водоснабжения </w:t>
            </w:r>
          </w:p>
        </w:tc>
        <w:tc>
          <w:tcPr>
            <w:tcW w:w="852" w:type="dxa"/>
            <w:tcBorders>
              <w:top w:val="nil"/>
              <w:left w:val="nil"/>
              <w:bottom w:val="single" w:sz="4" w:space="0" w:color="auto"/>
              <w:right w:val="single" w:sz="4" w:space="0" w:color="auto"/>
            </w:tcBorders>
            <w:shd w:val="clear" w:color="auto" w:fill="auto"/>
            <w:noWrap/>
            <w:vAlign w:val="center"/>
          </w:tcPr>
          <w:p w14:paraId="478B53D7" w14:textId="34C4DC20"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71C477B" w14:textId="7F3D7E21"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2EF148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8F22BA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72A367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66B5FDA" w14:textId="6962E68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11.1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04918E4" w14:textId="2B68C486"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F4CD5D8" w14:textId="6D480033"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1B4926B" w14:textId="7E3C9537"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1 390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0761C94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7330F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794EB7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978F789" w14:textId="1CA5536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0BCF700" w14:textId="25392CBF"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C5C5F43" w14:textId="62E3D61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EBF8A3F" w14:textId="778C58F0"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701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68</w:t>
            </w:r>
          </w:p>
        </w:tc>
        <w:tc>
          <w:tcPr>
            <w:tcW w:w="1194" w:type="dxa"/>
            <w:tcBorders>
              <w:top w:val="nil"/>
              <w:left w:val="single" w:sz="8" w:space="0" w:color="auto"/>
              <w:bottom w:val="single" w:sz="4" w:space="0" w:color="auto"/>
              <w:right w:val="single" w:sz="8" w:space="0" w:color="auto"/>
            </w:tcBorders>
          </w:tcPr>
          <w:p w14:paraId="0527707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512A6C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D5E8B0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719555F" w14:textId="60CFF70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1ECF8FF" w14:textId="05692FFA"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питьевой воды </w:t>
            </w:r>
          </w:p>
        </w:tc>
        <w:tc>
          <w:tcPr>
            <w:tcW w:w="852" w:type="dxa"/>
            <w:tcBorders>
              <w:top w:val="nil"/>
              <w:left w:val="nil"/>
              <w:bottom w:val="single" w:sz="4" w:space="0" w:color="auto"/>
              <w:right w:val="single" w:sz="4" w:space="0" w:color="auto"/>
            </w:tcBorders>
            <w:shd w:val="clear" w:color="auto" w:fill="auto"/>
            <w:noWrap/>
            <w:vAlign w:val="center"/>
          </w:tcPr>
          <w:p w14:paraId="5B194685" w14:textId="2F6246D0"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3B34E21" w14:textId="68436DDB"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40C944D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461F77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AC25AB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F07A736" w14:textId="3B7B97D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12.1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3A6BA81" w14:textId="40B8955A"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E4DB250" w14:textId="0446822E"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5BEA3E6" w14:textId="1FFCC214"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487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7DA2535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76437E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6D17EF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D1FBDC1" w14:textId="3F30161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5BF7EB0" w14:textId="4338578D"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E6BFD28" w14:textId="4ACD2DB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FDBAB7D" w14:textId="4A0E7614"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395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50</w:t>
            </w:r>
          </w:p>
        </w:tc>
        <w:tc>
          <w:tcPr>
            <w:tcW w:w="1194" w:type="dxa"/>
            <w:tcBorders>
              <w:top w:val="nil"/>
              <w:left w:val="single" w:sz="8" w:space="0" w:color="auto"/>
              <w:bottom w:val="single" w:sz="4" w:space="0" w:color="auto"/>
              <w:right w:val="single" w:sz="8" w:space="0" w:color="auto"/>
            </w:tcBorders>
          </w:tcPr>
          <w:p w14:paraId="294ED0F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B2BB8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9E3191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E01924A" w14:textId="2739503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D560DAE" w14:textId="4EB6F41B"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противопожарного запаса воды </w:t>
            </w:r>
          </w:p>
        </w:tc>
        <w:tc>
          <w:tcPr>
            <w:tcW w:w="852" w:type="dxa"/>
            <w:tcBorders>
              <w:top w:val="nil"/>
              <w:left w:val="nil"/>
              <w:bottom w:val="single" w:sz="4" w:space="0" w:color="auto"/>
              <w:right w:val="single" w:sz="4" w:space="0" w:color="auto"/>
            </w:tcBorders>
            <w:shd w:val="clear" w:color="auto" w:fill="auto"/>
            <w:noWrap/>
            <w:vAlign w:val="center"/>
          </w:tcPr>
          <w:p w14:paraId="09579C2A" w14:textId="5BBF805B"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10EA378" w14:textId="5CAC0703"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9A1EC8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3FB471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3C6146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846F794" w14:textId="674FC2B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13.1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594A948" w14:textId="1A0FE34A"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032EF1B2" w14:textId="6E8F4673"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AFAF888" w14:textId="098EAF4E"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5 048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491D3C1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97488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914200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10A419D" w14:textId="79286FE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183E2DE" w14:textId="76456D4B"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BA30AAC" w14:textId="7A18CC6D"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8DD2FA9" w14:textId="2BF6604B"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3 751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90</w:t>
            </w:r>
          </w:p>
        </w:tc>
        <w:tc>
          <w:tcPr>
            <w:tcW w:w="1194" w:type="dxa"/>
            <w:tcBorders>
              <w:top w:val="nil"/>
              <w:left w:val="single" w:sz="8" w:space="0" w:color="auto"/>
              <w:bottom w:val="single" w:sz="4" w:space="0" w:color="auto"/>
              <w:right w:val="single" w:sz="8" w:space="0" w:color="auto"/>
            </w:tcBorders>
          </w:tcPr>
          <w:p w14:paraId="587A650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A82701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AD52AF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41E041E" w14:textId="0C1F201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E909645" w14:textId="55A9B12F"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Общезаводская компрессорная станция сжатого воздуха </w:t>
            </w:r>
          </w:p>
        </w:tc>
        <w:tc>
          <w:tcPr>
            <w:tcW w:w="852" w:type="dxa"/>
            <w:tcBorders>
              <w:top w:val="nil"/>
              <w:left w:val="nil"/>
              <w:bottom w:val="single" w:sz="4" w:space="0" w:color="auto"/>
              <w:right w:val="single" w:sz="4" w:space="0" w:color="auto"/>
            </w:tcBorders>
            <w:shd w:val="clear" w:color="auto" w:fill="auto"/>
            <w:noWrap/>
            <w:vAlign w:val="center"/>
          </w:tcPr>
          <w:p w14:paraId="5BE17E5A" w14:textId="69FF4A1D"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4B91FC1" w14:textId="01CB25E9"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7D041FE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247E2D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C0A900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EDD302D" w14:textId="0C4F36A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14.1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68DF2E9" w14:textId="1AC9E5B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EAC8FD7" w14:textId="4E7E766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D16F19D" w14:textId="6491D803"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194" w:type="dxa"/>
            <w:tcBorders>
              <w:top w:val="nil"/>
              <w:left w:val="single" w:sz="8" w:space="0" w:color="auto"/>
              <w:bottom w:val="single" w:sz="4" w:space="0" w:color="auto"/>
              <w:right w:val="single" w:sz="8" w:space="0" w:color="auto"/>
            </w:tcBorders>
          </w:tcPr>
          <w:p w14:paraId="643FEAF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25611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35890C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C43A912" w14:textId="34DFDDC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2.14.2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AB9EA2F" w14:textId="6F01810A"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959F454" w14:textId="17662A22"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AFEF987" w14:textId="38B61BE7"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64</w:t>
            </w:r>
          </w:p>
        </w:tc>
        <w:tc>
          <w:tcPr>
            <w:tcW w:w="1194" w:type="dxa"/>
            <w:tcBorders>
              <w:top w:val="nil"/>
              <w:left w:val="single" w:sz="8" w:space="0" w:color="auto"/>
              <w:bottom w:val="single" w:sz="4" w:space="0" w:color="auto"/>
              <w:right w:val="single" w:sz="8" w:space="0" w:color="auto"/>
            </w:tcBorders>
          </w:tcPr>
          <w:p w14:paraId="22B7A70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8FA27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F5E502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7B75C0B" w14:textId="226A0FC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052D090" w14:textId="3ED56EF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дождевых стоков </w:t>
            </w:r>
          </w:p>
        </w:tc>
        <w:tc>
          <w:tcPr>
            <w:tcW w:w="852" w:type="dxa"/>
            <w:tcBorders>
              <w:top w:val="nil"/>
              <w:left w:val="nil"/>
              <w:bottom w:val="single" w:sz="4" w:space="0" w:color="auto"/>
              <w:right w:val="single" w:sz="4" w:space="0" w:color="auto"/>
            </w:tcBorders>
            <w:shd w:val="clear" w:color="auto" w:fill="auto"/>
            <w:noWrap/>
            <w:vAlign w:val="center"/>
          </w:tcPr>
          <w:p w14:paraId="4417F17D" w14:textId="1D0E7995"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59825B2" w14:textId="4F5B1508"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18EAFCF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F7B81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A32180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036B7EC" w14:textId="3D1329E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15.1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E3AB007" w14:textId="5EF40867"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C7FC779" w14:textId="52F341E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D143902" w14:textId="5933A5F0"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8 107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194" w:type="dxa"/>
            <w:tcBorders>
              <w:top w:val="nil"/>
              <w:left w:val="single" w:sz="8" w:space="0" w:color="auto"/>
              <w:bottom w:val="single" w:sz="4" w:space="0" w:color="auto"/>
              <w:right w:val="single" w:sz="8" w:space="0" w:color="auto"/>
            </w:tcBorders>
          </w:tcPr>
          <w:p w14:paraId="3BDBE99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9CA34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0434B6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ED03748" w14:textId="00FC4EE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2.15.2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4E5993A" w14:textId="46370C56"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7341845" w14:textId="006656F7"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493CC82" w14:textId="66A9D277"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5 525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80</w:t>
            </w:r>
          </w:p>
        </w:tc>
        <w:tc>
          <w:tcPr>
            <w:tcW w:w="1194" w:type="dxa"/>
            <w:tcBorders>
              <w:top w:val="nil"/>
              <w:left w:val="single" w:sz="8" w:space="0" w:color="auto"/>
              <w:bottom w:val="single" w:sz="4" w:space="0" w:color="auto"/>
              <w:right w:val="single" w:sz="8" w:space="0" w:color="auto"/>
            </w:tcBorders>
          </w:tcPr>
          <w:p w14:paraId="75196EF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C2EE7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D515ED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0B1B313" w14:textId="3185800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C2F99E5" w14:textId="1047A294"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турбинного масла </w:t>
            </w:r>
          </w:p>
        </w:tc>
        <w:tc>
          <w:tcPr>
            <w:tcW w:w="852" w:type="dxa"/>
            <w:tcBorders>
              <w:top w:val="nil"/>
              <w:left w:val="nil"/>
              <w:bottom w:val="single" w:sz="4" w:space="0" w:color="auto"/>
              <w:right w:val="single" w:sz="4" w:space="0" w:color="auto"/>
            </w:tcBorders>
            <w:shd w:val="clear" w:color="auto" w:fill="auto"/>
            <w:noWrap/>
            <w:vAlign w:val="center"/>
          </w:tcPr>
          <w:p w14:paraId="292FD6A9" w14:textId="2734BD7E"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B4ADD86" w14:textId="2D564751"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7221262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CC0D8F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6C7345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5AF49FA" w14:textId="6B88B9E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16.1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0B5AB53" w14:textId="60CEACAB"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47A6F23" w14:textId="73C315E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8065F58" w14:textId="1E2B38F3"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347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17846D5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E63693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641EFF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32F1E7B" w14:textId="27E3AFC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2.16.2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1B135B8" w14:textId="52DF67A2"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6668FEF" w14:textId="5283A63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7ACB796" w14:textId="02FB4623"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319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00</w:t>
            </w:r>
          </w:p>
        </w:tc>
        <w:tc>
          <w:tcPr>
            <w:tcW w:w="1194" w:type="dxa"/>
            <w:tcBorders>
              <w:top w:val="nil"/>
              <w:left w:val="single" w:sz="8" w:space="0" w:color="auto"/>
              <w:bottom w:val="single" w:sz="4" w:space="0" w:color="auto"/>
              <w:right w:val="single" w:sz="8" w:space="0" w:color="auto"/>
            </w:tcBorders>
          </w:tcPr>
          <w:p w14:paraId="180BE7C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BC6D76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160411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A9FD25D" w14:textId="2B696CE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0560864" w14:textId="1135E52C"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трансформаторного масла </w:t>
            </w:r>
          </w:p>
        </w:tc>
        <w:tc>
          <w:tcPr>
            <w:tcW w:w="852" w:type="dxa"/>
            <w:tcBorders>
              <w:top w:val="nil"/>
              <w:left w:val="nil"/>
              <w:bottom w:val="single" w:sz="4" w:space="0" w:color="auto"/>
              <w:right w:val="single" w:sz="4" w:space="0" w:color="auto"/>
            </w:tcBorders>
            <w:shd w:val="clear" w:color="auto" w:fill="auto"/>
            <w:noWrap/>
            <w:vAlign w:val="center"/>
          </w:tcPr>
          <w:p w14:paraId="7F8C8631" w14:textId="5BA570EB"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D0509E6" w14:textId="74E9E074"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5559ADC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6C4A0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A38905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4ACD2E9" w14:textId="0AFE9AC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17.1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5241526" w14:textId="2BED008C"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44C5136" w14:textId="3E3AC83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ED44880" w14:textId="701E9E4B"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1 318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194" w:type="dxa"/>
            <w:tcBorders>
              <w:top w:val="nil"/>
              <w:left w:val="single" w:sz="8" w:space="0" w:color="auto"/>
              <w:bottom w:val="single" w:sz="4" w:space="0" w:color="auto"/>
              <w:right w:val="single" w:sz="8" w:space="0" w:color="auto"/>
            </w:tcBorders>
          </w:tcPr>
          <w:p w14:paraId="60EE461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02E5D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CE87A6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70669FD" w14:textId="103FE96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2.17.2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C1D1002" w14:textId="54878120"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1FC1BA9" w14:textId="36F19D8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FBDCA7B" w14:textId="1926E533"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1 212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00</w:t>
            </w:r>
          </w:p>
        </w:tc>
        <w:tc>
          <w:tcPr>
            <w:tcW w:w="1194" w:type="dxa"/>
            <w:tcBorders>
              <w:top w:val="nil"/>
              <w:left w:val="single" w:sz="8" w:space="0" w:color="auto"/>
              <w:bottom w:val="single" w:sz="4" w:space="0" w:color="auto"/>
              <w:right w:val="single" w:sz="8" w:space="0" w:color="auto"/>
            </w:tcBorders>
          </w:tcPr>
          <w:p w14:paraId="6F0DB15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59539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22BDA3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DADBF2D" w14:textId="498BAC7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D8C0CCC" w14:textId="4C32CA9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масла в таре </w:t>
            </w:r>
          </w:p>
        </w:tc>
        <w:tc>
          <w:tcPr>
            <w:tcW w:w="852" w:type="dxa"/>
            <w:tcBorders>
              <w:top w:val="nil"/>
              <w:left w:val="nil"/>
              <w:bottom w:val="single" w:sz="4" w:space="0" w:color="auto"/>
              <w:right w:val="single" w:sz="4" w:space="0" w:color="auto"/>
            </w:tcBorders>
            <w:shd w:val="clear" w:color="auto" w:fill="auto"/>
            <w:noWrap/>
            <w:vAlign w:val="center"/>
          </w:tcPr>
          <w:p w14:paraId="40D3B3DE" w14:textId="53923EBF"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4A8299D" w14:textId="2C7DFAF5"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125116F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EB050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A70717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75E7A0B" w14:textId="4AC82FA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18.1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E7CD595" w14:textId="1F520F05"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61A89F2" w14:textId="2A16F02F"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32AFA6E" w14:textId="4D090BD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591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194" w:type="dxa"/>
            <w:tcBorders>
              <w:top w:val="nil"/>
              <w:left w:val="single" w:sz="8" w:space="0" w:color="auto"/>
              <w:bottom w:val="single" w:sz="4" w:space="0" w:color="auto"/>
              <w:right w:val="single" w:sz="8" w:space="0" w:color="auto"/>
            </w:tcBorders>
          </w:tcPr>
          <w:p w14:paraId="32D62EE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D2C8D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3D79FD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6BCEDDE" w14:textId="13B4ADD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2.18.2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8FE3430" w14:textId="0C62BC1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B250DC6" w14:textId="3B77606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78E33D4" w14:textId="21D7BE0E"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587,29</w:t>
            </w:r>
          </w:p>
        </w:tc>
        <w:tc>
          <w:tcPr>
            <w:tcW w:w="1194" w:type="dxa"/>
            <w:tcBorders>
              <w:top w:val="nil"/>
              <w:left w:val="single" w:sz="8" w:space="0" w:color="auto"/>
              <w:bottom w:val="single" w:sz="4" w:space="0" w:color="auto"/>
              <w:right w:val="single" w:sz="8" w:space="0" w:color="auto"/>
            </w:tcBorders>
          </w:tcPr>
          <w:p w14:paraId="3567301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2ADE28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0A588A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21BFCA8" w14:textId="3DE7AAD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6B8951D" w14:textId="7A7E204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баллонов газа </w:t>
            </w:r>
          </w:p>
        </w:tc>
        <w:tc>
          <w:tcPr>
            <w:tcW w:w="852" w:type="dxa"/>
            <w:tcBorders>
              <w:top w:val="nil"/>
              <w:left w:val="nil"/>
              <w:bottom w:val="single" w:sz="4" w:space="0" w:color="auto"/>
              <w:right w:val="single" w:sz="4" w:space="0" w:color="auto"/>
            </w:tcBorders>
            <w:shd w:val="clear" w:color="auto" w:fill="auto"/>
            <w:noWrap/>
            <w:vAlign w:val="center"/>
          </w:tcPr>
          <w:p w14:paraId="223D82CE" w14:textId="53A8A0F3"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CCFE9AF" w14:textId="073378CD"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3F44B80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A552CD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63AA25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97814A9" w14:textId="1A647841"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19.1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EBD4E63" w14:textId="36B94F09"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F75389B" w14:textId="7E19CEF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F0969E7" w14:textId="3F2559CE"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735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7730835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B2C1BF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CC3F73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2728686" w14:textId="066EAB5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2.19.2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E9F8EE2" w14:textId="43381B0A"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A394386" w14:textId="688D3B5E"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1E05A32" w14:textId="585A2E5E"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659,16</w:t>
            </w:r>
          </w:p>
        </w:tc>
        <w:tc>
          <w:tcPr>
            <w:tcW w:w="1194" w:type="dxa"/>
            <w:tcBorders>
              <w:top w:val="nil"/>
              <w:left w:val="single" w:sz="8" w:space="0" w:color="auto"/>
              <w:bottom w:val="single" w:sz="4" w:space="0" w:color="auto"/>
              <w:right w:val="single" w:sz="8" w:space="0" w:color="auto"/>
            </w:tcBorders>
          </w:tcPr>
          <w:p w14:paraId="76F12D4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D637D2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C00B00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4F0A4FE" w14:textId="3ACECED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2.20</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EF68934" w14:textId="336A302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Гараж </w:t>
            </w:r>
          </w:p>
        </w:tc>
        <w:tc>
          <w:tcPr>
            <w:tcW w:w="852" w:type="dxa"/>
            <w:tcBorders>
              <w:top w:val="nil"/>
              <w:left w:val="nil"/>
              <w:bottom w:val="single" w:sz="4" w:space="0" w:color="auto"/>
              <w:right w:val="single" w:sz="4" w:space="0" w:color="auto"/>
            </w:tcBorders>
            <w:shd w:val="clear" w:color="auto" w:fill="auto"/>
            <w:noWrap/>
            <w:vAlign w:val="center"/>
          </w:tcPr>
          <w:p w14:paraId="42FA5D11" w14:textId="0BC71C1F"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9D13277" w14:textId="708E88B5"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0989B82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6B71F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4AA5DC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16CFFF0" w14:textId="7C513A8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DA37167" w14:textId="57C9B89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24266BD" w14:textId="70BB8DF6"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86C5733" w14:textId="6642020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5F5A00A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D7678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E60F2C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6DBC786" w14:textId="13F59957"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2.20.2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88236AC" w14:textId="69C346FD"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67839E8" w14:textId="78A87516"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D522F75" w14:textId="3F09DEA3"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643,21</w:t>
            </w:r>
          </w:p>
        </w:tc>
        <w:tc>
          <w:tcPr>
            <w:tcW w:w="1194" w:type="dxa"/>
            <w:tcBorders>
              <w:top w:val="nil"/>
              <w:left w:val="single" w:sz="8" w:space="0" w:color="auto"/>
              <w:bottom w:val="single" w:sz="4" w:space="0" w:color="auto"/>
              <w:right w:val="single" w:sz="8" w:space="0" w:color="auto"/>
            </w:tcBorders>
          </w:tcPr>
          <w:p w14:paraId="74F35B7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709CF4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192677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84E103C" w14:textId="6B0AF54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5D1AF21" w14:textId="56BDA366"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Резервуарный парк </w:t>
            </w:r>
          </w:p>
        </w:tc>
        <w:tc>
          <w:tcPr>
            <w:tcW w:w="852" w:type="dxa"/>
            <w:tcBorders>
              <w:top w:val="nil"/>
              <w:left w:val="nil"/>
              <w:bottom w:val="single" w:sz="4" w:space="0" w:color="auto"/>
              <w:right w:val="single" w:sz="4" w:space="0" w:color="auto"/>
            </w:tcBorders>
            <w:shd w:val="clear" w:color="auto" w:fill="auto"/>
            <w:noWrap/>
            <w:vAlign w:val="center"/>
          </w:tcPr>
          <w:p w14:paraId="78385CF3" w14:textId="4432661B"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552DFEC" w14:textId="5C8402C8"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77652E2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FA7C08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0BEAFE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89736E3" w14:textId="6EB9F61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21.1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C217E53" w14:textId="51BFF3E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BF82A84" w14:textId="4BFCF89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A83E73D" w14:textId="42DA064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1 133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194" w:type="dxa"/>
            <w:tcBorders>
              <w:top w:val="nil"/>
              <w:left w:val="single" w:sz="8" w:space="0" w:color="auto"/>
              <w:bottom w:val="single" w:sz="4" w:space="0" w:color="auto"/>
              <w:right w:val="single" w:sz="8" w:space="0" w:color="auto"/>
            </w:tcBorders>
          </w:tcPr>
          <w:p w14:paraId="114AEE7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AB4D3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BCA1D0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E6EA768" w14:textId="0B2C61E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61908A1" w14:textId="10ACCA62"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96CFCF6" w14:textId="62CF29F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5316441" w14:textId="7275486B"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461,62</w:t>
            </w:r>
          </w:p>
        </w:tc>
        <w:tc>
          <w:tcPr>
            <w:tcW w:w="1194" w:type="dxa"/>
            <w:tcBorders>
              <w:top w:val="nil"/>
              <w:left w:val="single" w:sz="8" w:space="0" w:color="auto"/>
              <w:bottom w:val="single" w:sz="4" w:space="0" w:color="auto"/>
              <w:right w:val="single" w:sz="8" w:space="0" w:color="auto"/>
            </w:tcBorders>
          </w:tcPr>
          <w:p w14:paraId="22DFC0E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CF7DC4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DA43E7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3C981C5" w14:textId="6C4CE46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4843AB0" w14:textId="06580CB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Приемно-сливное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5FCC166D" w14:textId="7AEC3EBD"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3853F0C" w14:textId="542FC156"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19D074F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D241E1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A1BB28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0FC2AED" w14:textId="1E08F99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5079094" w14:textId="3FC96C76"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E42465F" w14:textId="5C76583C"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F9284BA" w14:textId="500F6FD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439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72FAA1B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41AFAF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8ED18B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39C86C3" w14:textId="1C35A50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6EAB6A3" w14:textId="5C2D1169"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56D7636" w14:textId="4801C1A2"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35CDE24" w14:textId="066E518D"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219,01</w:t>
            </w:r>
          </w:p>
        </w:tc>
        <w:tc>
          <w:tcPr>
            <w:tcW w:w="1194" w:type="dxa"/>
            <w:tcBorders>
              <w:top w:val="nil"/>
              <w:left w:val="single" w:sz="8" w:space="0" w:color="auto"/>
              <w:bottom w:val="single" w:sz="4" w:space="0" w:color="auto"/>
              <w:right w:val="single" w:sz="8" w:space="0" w:color="auto"/>
            </w:tcBorders>
          </w:tcPr>
          <w:p w14:paraId="7CC2F3D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E10E34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578430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AD98469" w14:textId="68E146D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5B993E1" w14:textId="3E45D3FC"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Подушка из щебня</w:t>
            </w:r>
          </w:p>
        </w:tc>
        <w:tc>
          <w:tcPr>
            <w:tcW w:w="852" w:type="dxa"/>
            <w:tcBorders>
              <w:top w:val="nil"/>
              <w:left w:val="nil"/>
              <w:bottom w:val="single" w:sz="4" w:space="0" w:color="auto"/>
              <w:right w:val="single" w:sz="4" w:space="0" w:color="auto"/>
            </w:tcBorders>
            <w:shd w:val="clear" w:color="auto" w:fill="auto"/>
            <w:noWrap/>
            <w:vAlign w:val="center"/>
          </w:tcPr>
          <w:p w14:paraId="0B6AC927" w14:textId="6026C776"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AB3894E" w14:textId="171FC92B"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188,50</w:t>
            </w:r>
          </w:p>
        </w:tc>
        <w:tc>
          <w:tcPr>
            <w:tcW w:w="1194" w:type="dxa"/>
            <w:tcBorders>
              <w:top w:val="nil"/>
              <w:left w:val="single" w:sz="8" w:space="0" w:color="auto"/>
              <w:bottom w:val="single" w:sz="4" w:space="0" w:color="auto"/>
              <w:right w:val="single" w:sz="8" w:space="0" w:color="auto"/>
            </w:tcBorders>
          </w:tcPr>
          <w:p w14:paraId="74A7284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C1662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57CE60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1B0361E" w14:textId="60A8BE0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018D6D1" w14:textId="6CA7B68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Подземная дренажная емкость </w:t>
            </w:r>
          </w:p>
        </w:tc>
        <w:tc>
          <w:tcPr>
            <w:tcW w:w="852" w:type="dxa"/>
            <w:tcBorders>
              <w:top w:val="nil"/>
              <w:left w:val="nil"/>
              <w:bottom w:val="single" w:sz="4" w:space="0" w:color="auto"/>
              <w:right w:val="single" w:sz="4" w:space="0" w:color="auto"/>
            </w:tcBorders>
            <w:shd w:val="clear" w:color="auto" w:fill="auto"/>
            <w:noWrap/>
            <w:vAlign w:val="center"/>
          </w:tcPr>
          <w:p w14:paraId="33F5F96E" w14:textId="79125725"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E6EB1D8" w14:textId="4FA61B41"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77A9B73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4E6635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3877C0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3917EF3" w14:textId="1E1FB5E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23.1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FBFF309" w14:textId="3372AE85"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1DB9A67" w14:textId="519E055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0BF3E41" w14:textId="364009C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53C41F7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5F8595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D88274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FACE457" w14:textId="746885D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6C0BD5D" w14:textId="00CEB722"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B2D77DF" w14:textId="5D7BA132"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A5C6CBE" w14:textId="43A9EF54"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144,59</w:t>
            </w:r>
          </w:p>
        </w:tc>
        <w:tc>
          <w:tcPr>
            <w:tcW w:w="1194" w:type="dxa"/>
            <w:tcBorders>
              <w:top w:val="nil"/>
              <w:left w:val="single" w:sz="8" w:space="0" w:color="auto"/>
              <w:bottom w:val="single" w:sz="4" w:space="0" w:color="auto"/>
              <w:right w:val="single" w:sz="8" w:space="0" w:color="auto"/>
            </w:tcBorders>
          </w:tcPr>
          <w:p w14:paraId="76C4A0D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5B66E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D7534F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B589E65" w14:textId="1E6AE7A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1C17869" w14:textId="50F5F894"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вспомогательного топлива </w:t>
            </w:r>
          </w:p>
        </w:tc>
        <w:tc>
          <w:tcPr>
            <w:tcW w:w="852" w:type="dxa"/>
            <w:tcBorders>
              <w:top w:val="nil"/>
              <w:left w:val="nil"/>
              <w:bottom w:val="single" w:sz="4" w:space="0" w:color="auto"/>
              <w:right w:val="single" w:sz="4" w:space="0" w:color="auto"/>
            </w:tcBorders>
            <w:shd w:val="clear" w:color="auto" w:fill="auto"/>
            <w:noWrap/>
            <w:vAlign w:val="center"/>
          </w:tcPr>
          <w:p w14:paraId="36352764" w14:textId="074E314B"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034F99A" w14:textId="5DC5B075"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7B584D5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59C6FA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063503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47D9788" w14:textId="5E7FE17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24.1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12B3844" w14:textId="1484B96C"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21A45EB" w14:textId="42CA32FC"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4F93193" w14:textId="6212C3B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450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66EF88C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5F12D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EC050A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D096D6E" w14:textId="4A29EBF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2.24.2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DB7DCD1" w14:textId="60F8B271"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19F1F2E" w14:textId="6D1F295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07C1F13" w14:textId="18B8B5AC"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446,53</w:t>
            </w:r>
          </w:p>
        </w:tc>
        <w:tc>
          <w:tcPr>
            <w:tcW w:w="1194" w:type="dxa"/>
            <w:tcBorders>
              <w:top w:val="nil"/>
              <w:left w:val="single" w:sz="8" w:space="0" w:color="auto"/>
              <w:bottom w:val="single" w:sz="4" w:space="0" w:color="auto"/>
              <w:right w:val="single" w:sz="8" w:space="0" w:color="auto"/>
            </w:tcBorders>
          </w:tcPr>
          <w:p w14:paraId="34C0DD0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5EBB65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4041D5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2E25195" w14:textId="7ED46C07"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F60AF33" w14:textId="023FFCB6"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Эстакада технологических трубопроводов </w:t>
            </w:r>
          </w:p>
        </w:tc>
        <w:tc>
          <w:tcPr>
            <w:tcW w:w="852" w:type="dxa"/>
            <w:tcBorders>
              <w:top w:val="nil"/>
              <w:left w:val="nil"/>
              <w:bottom w:val="single" w:sz="4" w:space="0" w:color="auto"/>
              <w:right w:val="single" w:sz="4" w:space="0" w:color="auto"/>
            </w:tcBorders>
            <w:shd w:val="clear" w:color="auto" w:fill="auto"/>
            <w:noWrap/>
            <w:vAlign w:val="center"/>
          </w:tcPr>
          <w:p w14:paraId="4B2E0AD9" w14:textId="6BCE9540"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0630012" w14:textId="6F40AEDC"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3106993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52FC0C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613BA2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CE6542B" w14:textId="3A9C8A5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25.1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B37CD11" w14:textId="39407A4F"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6C2B7AD" w14:textId="79A10AD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70D5206" w14:textId="322A4B73"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1 792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4510727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3051C1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C82E3D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DD87608" w14:textId="7E25BEA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2.25.2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434D5EA" w14:textId="60B7F9A7"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9FF5703" w14:textId="25669FFD"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3B9E23D" w14:textId="46AAAF1F"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1 544,77</w:t>
            </w:r>
          </w:p>
        </w:tc>
        <w:tc>
          <w:tcPr>
            <w:tcW w:w="1194" w:type="dxa"/>
            <w:tcBorders>
              <w:top w:val="nil"/>
              <w:left w:val="single" w:sz="8" w:space="0" w:color="auto"/>
              <w:bottom w:val="single" w:sz="4" w:space="0" w:color="auto"/>
              <w:right w:val="single" w:sz="8" w:space="0" w:color="auto"/>
            </w:tcBorders>
          </w:tcPr>
          <w:p w14:paraId="5D28F0F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B0ED0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F1BE8F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46B79F5" w14:textId="19C13E0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A329774" w14:textId="10286AFA"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бытовых стоков </w:t>
            </w:r>
          </w:p>
        </w:tc>
        <w:tc>
          <w:tcPr>
            <w:tcW w:w="852" w:type="dxa"/>
            <w:tcBorders>
              <w:top w:val="nil"/>
              <w:left w:val="nil"/>
              <w:bottom w:val="single" w:sz="4" w:space="0" w:color="auto"/>
              <w:right w:val="single" w:sz="4" w:space="0" w:color="auto"/>
            </w:tcBorders>
            <w:shd w:val="clear" w:color="auto" w:fill="auto"/>
            <w:noWrap/>
            <w:vAlign w:val="center"/>
          </w:tcPr>
          <w:p w14:paraId="41E902C0" w14:textId="799CBCC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31B4FC7" w14:textId="0D0314D5"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69D0387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132FC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75B931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CC5FEB7" w14:textId="0516A57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26.1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2C96CED" w14:textId="28116730"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4648DA7" w14:textId="3EB06C63"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09AF312" w14:textId="113AE48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2 524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136BC43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545C0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AC1CB0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F27DB8A" w14:textId="0932A83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2.26.2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71DF75A" w14:textId="141D1917"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3A716B5" w14:textId="415A601F"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C1EDD85" w14:textId="33126EFF"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1 875,90</w:t>
            </w:r>
          </w:p>
        </w:tc>
        <w:tc>
          <w:tcPr>
            <w:tcW w:w="1194" w:type="dxa"/>
            <w:tcBorders>
              <w:top w:val="nil"/>
              <w:left w:val="single" w:sz="8" w:space="0" w:color="auto"/>
              <w:bottom w:val="single" w:sz="4" w:space="0" w:color="auto"/>
              <w:right w:val="single" w:sz="8" w:space="0" w:color="auto"/>
            </w:tcBorders>
          </w:tcPr>
          <w:p w14:paraId="372500E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A0394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ACF220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795D562" w14:textId="564A588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A27D948" w14:textId="45BF920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Газорегуляторный пункт </w:t>
            </w:r>
          </w:p>
        </w:tc>
        <w:tc>
          <w:tcPr>
            <w:tcW w:w="852" w:type="dxa"/>
            <w:tcBorders>
              <w:top w:val="nil"/>
              <w:left w:val="nil"/>
              <w:bottom w:val="single" w:sz="4" w:space="0" w:color="auto"/>
              <w:right w:val="single" w:sz="4" w:space="0" w:color="auto"/>
            </w:tcBorders>
            <w:shd w:val="clear" w:color="auto" w:fill="auto"/>
            <w:noWrap/>
            <w:vAlign w:val="center"/>
          </w:tcPr>
          <w:p w14:paraId="15C78057"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19353A3"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BFC596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AFD847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3D9EE4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759D9E9" w14:textId="21B317E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27.1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D09984A" w14:textId="7FC6E541"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423FDCA" w14:textId="55A6B17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3CBFCFC" w14:textId="681DF243"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33B517C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55E0B0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FE29E4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A97C2E3" w14:textId="447D28F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B1C39CF" w14:textId="4E4C0A0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Топливозаправочный пункт </w:t>
            </w:r>
          </w:p>
        </w:tc>
        <w:tc>
          <w:tcPr>
            <w:tcW w:w="852" w:type="dxa"/>
            <w:tcBorders>
              <w:top w:val="nil"/>
              <w:left w:val="nil"/>
              <w:bottom w:val="single" w:sz="4" w:space="0" w:color="auto"/>
              <w:right w:val="single" w:sz="4" w:space="0" w:color="auto"/>
            </w:tcBorders>
            <w:shd w:val="clear" w:color="auto" w:fill="auto"/>
            <w:noWrap/>
            <w:vAlign w:val="center"/>
          </w:tcPr>
          <w:p w14:paraId="14E28EA5" w14:textId="562AA75B"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2871E9E" w14:textId="3D6339F5"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4AE629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109613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7AF479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3DF88FF" w14:textId="50075E1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28.1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1979241" w14:textId="60802B66"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ED28580" w14:textId="300DC963"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D58810C" w14:textId="1BF3B2E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775BABC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DB072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EEC28F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A5ABB42" w14:textId="5B7B415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2.28.2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5CEA46D" w14:textId="2B14C4A7"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386AE16" w14:textId="7B864C7F"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0D13637" w14:textId="0F68D91D"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69,11</w:t>
            </w:r>
          </w:p>
        </w:tc>
        <w:tc>
          <w:tcPr>
            <w:tcW w:w="1194" w:type="dxa"/>
            <w:tcBorders>
              <w:top w:val="nil"/>
              <w:left w:val="single" w:sz="8" w:space="0" w:color="auto"/>
              <w:bottom w:val="single" w:sz="4" w:space="0" w:color="auto"/>
              <w:right w:val="single" w:sz="8" w:space="0" w:color="auto"/>
            </w:tcBorders>
          </w:tcPr>
          <w:p w14:paraId="5519CCF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9D942F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FDADE1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4ECA75B" w14:textId="5ECAB61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5DD323D" w14:textId="1778C8D4"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нефтесодержащий стоков </w:t>
            </w:r>
          </w:p>
        </w:tc>
        <w:tc>
          <w:tcPr>
            <w:tcW w:w="852" w:type="dxa"/>
            <w:tcBorders>
              <w:top w:val="nil"/>
              <w:left w:val="nil"/>
              <w:bottom w:val="single" w:sz="4" w:space="0" w:color="auto"/>
              <w:right w:val="single" w:sz="4" w:space="0" w:color="auto"/>
            </w:tcBorders>
            <w:shd w:val="clear" w:color="auto" w:fill="auto"/>
            <w:noWrap/>
            <w:vAlign w:val="center"/>
          </w:tcPr>
          <w:p w14:paraId="51DD2261" w14:textId="0FBD2238"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B7CC35F" w14:textId="65D67078"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6C5FEF1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763846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080B21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A8742E5" w14:textId="61F682B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29.1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21E0E8E" w14:textId="6826745F"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6211C60" w14:textId="264B41FF"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F4A70F5" w14:textId="302F932D"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3 795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75DC4EE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CCD7D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FFBC15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43BE5AE" w14:textId="7BD1A40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2.29.2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8E72431" w14:textId="6BC5BADB"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6645FCA" w14:textId="22A30CD7"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3BBA91D" w14:textId="2B11927C"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3 333,00</w:t>
            </w:r>
          </w:p>
        </w:tc>
        <w:tc>
          <w:tcPr>
            <w:tcW w:w="1194" w:type="dxa"/>
            <w:tcBorders>
              <w:top w:val="nil"/>
              <w:left w:val="single" w:sz="8" w:space="0" w:color="auto"/>
              <w:bottom w:val="single" w:sz="4" w:space="0" w:color="auto"/>
              <w:right w:val="single" w:sz="8" w:space="0" w:color="auto"/>
            </w:tcBorders>
          </w:tcPr>
          <w:p w14:paraId="3153AA7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C00E9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F472EB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836142F" w14:textId="53F9F6E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2.30</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DB10B3E" w14:textId="61B44029"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Галерея </w:t>
            </w:r>
            <w:r w:rsidRPr="00931F40">
              <w:rPr>
                <w:rFonts w:ascii="Times New Roman" w:eastAsia="Times New Roman" w:hAnsi="Times New Roman"/>
                <w:b/>
                <w:sz w:val="24"/>
                <w:szCs w:val="24"/>
                <w:lang w:eastAsia="ru-RU"/>
              </w:rPr>
              <w:t>конвейеров</w:t>
            </w:r>
            <w:r>
              <w:rPr>
                <w:rFonts w:ascii="Times New Roman" w:eastAsia="Times New Roman" w:hAnsi="Times New Roman"/>
                <w:b/>
                <w:sz w:val="24"/>
                <w:szCs w:val="24"/>
                <w:lang w:eastAsia="ru-RU"/>
              </w:rPr>
              <w:t xml:space="preserve"> шлака </w:t>
            </w:r>
          </w:p>
        </w:tc>
        <w:tc>
          <w:tcPr>
            <w:tcW w:w="852" w:type="dxa"/>
            <w:tcBorders>
              <w:top w:val="nil"/>
              <w:left w:val="nil"/>
              <w:bottom w:val="single" w:sz="4" w:space="0" w:color="auto"/>
              <w:right w:val="single" w:sz="4" w:space="0" w:color="auto"/>
            </w:tcBorders>
            <w:shd w:val="clear" w:color="auto" w:fill="auto"/>
            <w:noWrap/>
            <w:vAlign w:val="center"/>
          </w:tcPr>
          <w:p w14:paraId="4C091DE4" w14:textId="5B0E53C9"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4CCA1E7" w14:textId="4FB13FA1"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096BC7E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DFB59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1B296A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8D6E9EE" w14:textId="622F5E3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7D9410D" w14:textId="77A589C2" w:rsidR="00E96A7F" w:rsidRPr="00E90329" w:rsidRDefault="00E96A7F" w:rsidP="00E96A7F">
            <w:pPr>
              <w:spacing w:after="0" w:line="240" w:lineRule="auto"/>
              <w:rPr>
                <w:rFonts w:ascii="Times New Roman" w:eastAsia="Times New Roman" w:hAnsi="Times New Roman"/>
                <w:b/>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4A177A7" w14:textId="24A2D402"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177F2AD" w14:textId="15AC265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1 100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41A5826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587B18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E83542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B4991BA" w14:textId="6D36DBD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2.30.2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0687458" w14:textId="56744969"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24443D6" w14:textId="6906D7A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FEB49DA" w14:textId="5D9EED23"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1 010,00</w:t>
            </w:r>
          </w:p>
        </w:tc>
        <w:tc>
          <w:tcPr>
            <w:tcW w:w="1194" w:type="dxa"/>
            <w:tcBorders>
              <w:top w:val="nil"/>
              <w:left w:val="single" w:sz="8" w:space="0" w:color="auto"/>
              <w:bottom w:val="single" w:sz="4" w:space="0" w:color="auto"/>
              <w:right w:val="single" w:sz="8" w:space="0" w:color="auto"/>
            </w:tcBorders>
          </w:tcPr>
          <w:p w14:paraId="207CF34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8CF44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55682B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F413835" w14:textId="4EEB2DD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4163EBE" w14:textId="03D3BBC9" w:rsidR="00E96A7F" w:rsidRPr="00E90329" w:rsidRDefault="00E96A7F" w:rsidP="00E96A7F">
            <w:pPr>
              <w:spacing w:after="0" w:line="240" w:lineRule="auto"/>
              <w:rPr>
                <w:rFonts w:ascii="Times New Roman" w:eastAsia="Times New Roman" w:hAnsi="Times New Roman"/>
                <w:sz w:val="20"/>
                <w:szCs w:val="20"/>
                <w:lang w:eastAsia="ru-RU"/>
              </w:rPr>
            </w:pPr>
            <w:r w:rsidRPr="002239F0">
              <w:rPr>
                <w:rFonts w:ascii="Times New Roman" w:eastAsia="Times New Roman" w:hAnsi="Times New Roman"/>
                <w:b/>
                <w:sz w:val="24"/>
                <w:szCs w:val="24"/>
                <w:lang w:eastAsia="ru-RU"/>
              </w:rPr>
              <w:t>Сети водоснабжения</w:t>
            </w:r>
            <w:r>
              <w:rPr>
                <w:rFonts w:ascii="Times New Roman" w:eastAsia="Times New Roman" w:hAnsi="Times New Roman"/>
                <w:b/>
                <w:sz w:val="24"/>
                <w:szCs w:val="24"/>
                <w:lang w:eastAsia="ru-RU"/>
              </w:rPr>
              <w:t xml:space="preserve"> В</w:t>
            </w:r>
            <w:proofErr w:type="gramStart"/>
            <w:r>
              <w:rPr>
                <w:rFonts w:ascii="Times New Roman" w:eastAsia="Times New Roman" w:hAnsi="Times New Roman"/>
                <w:b/>
                <w:sz w:val="24"/>
                <w:szCs w:val="24"/>
                <w:lang w:eastAsia="ru-RU"/>
              </w:rPr>
              <w:t>1</w:t>
            </w:r>
            <w:proofErr w:type="gramEnd"/>
            <w:r>
              <w:rPr>
                <w:rFonts w:ascii="Times New Roman" w:eastAsia="Times New Roman" w:hAnsi="Times New Roman"/>
                <w:b/>
                <w:sz w:val="24"/>
                <w:szCs w:val="24"/>
                <w:lang w:eastAsia="ru-RU"/>
              </w:rPr>
              <w:t>, В2, В3</w:t>
            </w:r>
          </w:p>
        </w:tc>
        <w:tc>
          <w:tcPr>
            <w:tcW w:w="852" w:type="dxa"/>
            <w:tcBorders>
              <w:top w:val="nil"/>
              <w:left w:val="nil"/>
              <w:bottom w:val="single" w:sz="4" w:space="0" w:color="auto"/>
              <w:right w:val="single" w:sz="4" w:space="0" w:color="auto"/>
            </w:tcBorders>
            <w:shd w:val="clear" w:color="auto" w:fill="auto"/>
            <w:noWrap/>
            <w:vAlign w:val="center"/>
          </w:tcPr>
          <w:p w14:paraId="5471D1AB" w14:textId="6CD7B282"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D857460" w14:textId="29E810AD"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73CE45E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5C0C7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FF0B55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2E0EE97" w14:textId="61A3524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31.1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A2DB701" w14:textId="4D39B6B2"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6D251EC" w14:textId="3A22AD7F"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D9D89D1" w14:textId="5F66AB04"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19 652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3FBCDF4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CE2F1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C4FF9B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0695805" w14:textId="3777D27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4627F00" w14:textId="20DA64AB"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41AEEBE8" w14:textId="5079D30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E9CF301" w14:textId="132BB00B"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20 500,00</w:t>
            </w:r>
          </w:p>
        </w:tc>
        <w:tc>
          <w:tcPr>
            <w:tcW w:w="1194" w:type="dxa"/>
            <w:tcBorders>
              <w:top w:val="nil"/>
              <w:left w:val="single" w:sz="8" w:space="0" w:color="auto"/>
              <w:bottom w:val="single" w:sz="4" w:space="0" w:color="auto"/>
              <w:right w:val="single" w:sz="8" w:space="0" w:color="auto"/>
            </w:tcBorders>
          </w:tcPr>
          <w:p w14:paraId="1623516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F6560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762C26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32B4516" w14:textId="30AB62E7"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E06169D" w14:textId="62A5D50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Сети канализации</w:t>
            </w:r>
          </w:p>
        </w:tc>
        <w:tc>
          <w:tcPr>
            <w:tcW w:w="852" w:type="dxa"/>
            <w:tcBorders>
              <w:top w:val="nil"/>
              <w:left w:val="nil"/>
              <w:bottom w:val="single" w:sz="4" w:space="0" w:color="auto"/>
              <w:right w:val="single" w:sz="4" w:space="0" w:color="auto"/>
            </w:tcBorders>
            <w:shd w:val="clear" w:color="auto" w:fill="auto"/>
            <w:noWrap/>
            <w:vAlign w:val="center"/>
          </w:tcPr>
          <w:p w14:paraId="5A9E52A9" w14:textId="0EEA4F7A"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6D5FE21" w14:textId="4DF7BE4E"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5A82FE9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E6D04E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A27A30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2C9B0A1" w14:textId="7A7D066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E89F2F2" w14:textId="2A6C3CB4"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D39FB51" w14:textId="5B12A40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46B1E41" w14:textId="24F67A3E"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16 345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3C74768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AF528B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97AFA9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DA57C36" w14:textId="3CE238C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09B0074" w14:textId="108DCBAD"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56D3E01" w14:textId="2ACB774D"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AF07A5E" w14:textId="5AAC9B70"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1 850,00</w:t>
            </w:r>
          </w:p>
        </w:tc>
        <w:tc>
          <w:tcPr>
            <w:tcW w:w="1194" w:type="dxa"/>
            <w:tcBorders>
              <w:top w:val="nil"/>
              <w:left w:val="single" w:sz="8" w:space="0" w:color="auto"/>
              <w:bottom w:val="single" w:sz="4" w:space="0" w:color="auto"/>
              <w:right w:val="single" w:sz="8" w:space="0" w:color="auto"/>
            </w:tcBorders>
          </w:tcPr>
          <w:p w14:paraId="16931F0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518F4F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E6996F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DEBDEDA" w14:textId="236C311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CD117EE" w14:textId="32E1CAE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xml:space="preserve">Обратная засыпка </w:t>
            </w:r>
            <w:r>
              <w:rPr>
                <w:rFonts w:ascii="Times New Roman" w:eastAsia="Times New Roman" w:hAnsi="Times New Roman"/>
                <w:sz w:val="24"/>
                <w:szCs w:val="24"/>
                <w:lang w:eastAsia="ru-RU"/>
              </w:rPr>
              <w:t>грунтом</w:t>
            </w:r>
          </w:p>
        </w:tc>
        <w:tc>
          <w:tcPr>
            <w:tcW w:w="852" w:type="dxa"/>
            <w:tcBorders>
              <w:top w:val="nil"/>
              <w:left w:val="nil"/>
              <w:bottom w:val="single" w:sz="4" w:space="0" w:color="auto"/>
              <w:right w:val="single" w:sz="4" w:space="0" w:color="auto"/>
            </w:tcBorders>
            <w:shd w:val="clear" w:color="auto" w:fill="auto"/>
            <w:noWrap/>
            <w:vAlign w:val="center"/>
          </w:tcPr>
          <w:p w14:paraId="6C8FCAEB" w14:textId="6721C39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36881D2" w14:textId="3895C05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16 050,00</w:t>
            </w:r>
          </w:p>
        </w:tc>
        <w:tc>
          <w:tcPr>
            <w:tcW w:w="1194" w:type="dxa"/>
            <w:tcBorders>
              <w:top w:val="nil"/>
              <w:left w:val="single" w:sz="8" w:space="0" w:color="auto"/>
              <w:bottom w:val="single" w:sz="4" w:space="0" w:color="auto"/>
              <w:right w:val="single" w:sz="8" w:space="0" w:color="auto"/>
            </w:tcBorders>
          </w:tcPr>
          <w:p w14:paraId="3B49373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D848B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A2BF1E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3D1C525" w14:textId="7FA938D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185027E" w14:textId="4D938E8F" w:rsidR="00E96A7F" w:rsidRPr="00E90329" w:rsidRDefault="00E96A7F" w:rsidP="00E96A7F">
            <w:pPr>
              <w:spacing w:after="0" w:line="240" w:lineRule="auto"/>
              <w:rPr>
                <w:rFonts w:ascii="Times New Roman" w:eastAsia="Times New Roman" w:hAnsi="Times New Roman"/>
                <w:sz w:val="20"/>
                <w:szCs w:val="20"/>
                <w:lang w:eastAsia="ru-RU"/>
              </w:rPr>
            </w:pPr>
            <w:r w:rsidRPr="002239F0">
              <w:rPr>
                <w:rFonts w:ascii="Times New Roman" w:eastAsia="Times New Roman" w:hAnsi="Times New Roman"/>
                <w:b/>
                <w:sz w:val="24"/>
                <w:szCs w:val="24"/>
                <w:lang w:eastAsia="ru-RU"/>
              </w:rPr>
              <w:t xml:space="preserve">Сети </w:t>
            </w:r>
            <w:r>
              <w:rPr>
                <w:rFonts w:ascii="Times New Roman" w:eastAsia="Times New Roman" w:hAnsi="Times New Roman"/>
                <w:b/>
                <w:sz w:val="24"/>
                <w:szCs w:val="24"/>
                <w:lang w:eastAsia="ru-RU"/>
              </w:rPr>
              <w:t xml:space="preserve">технического </w:t>
            </w:r>
            <w:r w:rsidRPr="002239F0">
              <w:rPr>
                <w:rFonts w:ascii="Times New Roman" w:eastAsia="Times New Roman" w:hAnsi="Times New Roman"/>
                <w:b/>
                <w:sz w:val="24"/>
                <w:szCs w:val="24"/>
                <w:lang w:eastAsia="ru-RU"/>
              </w:rPr>
              <w:t>водоснабжения</w:t>
            </w:r>
            <w:r>
              <w:rPr>
                <w:rFonts w:ascii="Times New Roman" w:eastAsia="Times New Roman" w:hAnsi="Times New Roman"/>
                <w:b/>
                <w:sz w:val="24"/>
                <w:szCs w:val="24"/>
                <w:lang w:eastAsia="ru-RU"/>
              </w:rPr>
              <w:t xml:space="preserve"> </w:t>
            </w:r>
          </w:p>
        </w:tc>
        <w:tc>
          <w:tcPr>
            <w:tcW w:w="852" w:type="dxa"/>
            <w:tcBorders>
              <w:top w:val="nil"/>
              <w:left w:val="nil"/>
              <w:bottom w:val="single" w:sz="4" w:space="0" w:color="auto"/>
              <w:right w:val="single" w:sz="4" w:space="0" w:color="auto"/>
            </w:tcBorders>
            <w:shd w:val="clear" w:color="auto" w:fill="auto"/>
            <w:noWrap/>
            <w:vAlign w:val="center"/>
          </w:tcPr>
          <w:p w14:paraId="76BD84E5" w14:textId="30D0E79B"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FA03F53" w14:textId="5951EF1D"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1AA2FF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8FFD8C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54FE71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2ED14AB" w14:textId="6D126B1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33.1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C3EE2D4" w14:textId="0739DDE9"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390987C" w14:textId="5202E506"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D36B31A" w14:textId="5418E58E"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2 980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7681AF0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825984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9F0E2F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561042B" w14:textId="4B003187"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5E9C2E8" w14:textId="76A95F52"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xml:space="preserve">Обратная засыпка </w:t>
            </w:r>
            <w:r>
              <w:rPr>
                <w:rFonts w:ascii="Times New Roman" w:eastAsia="Times New Roman" w:hAnsi="Times New Roman"/>
                <w:sz w:val="24"/>
                <w:szCs w:val="24"/>
                <w:lang w:eastAsia="ru-RU"/>
              </w:rPr>
              <w:t>грунтом</w:t>
            </w:r>
          </w:p>
        </w:tc>
        <w:tc>
          <w:tcPr>
            <w:tcW w:w="852" w:type="dxa"/>
            <w:tcBorders>
              <w:top w:val="nil"/>
              <w:left w:val="nil"/>
              <w:bottom w:val="single" w:sz="4" w:space="0" w:color="auto"/>
              <w:right w:val="single" w:sz="4" w:space="0" w:color="auto"/>
            </w:tcBorders>
            <w:shd w:val="clear" w:color="auto" w:fill="auto"/>
            <w:noWrap/>
            <w:vAlign w:val="center"/>
          </w:tcPr>
          <w:p w14:paraId="03E71D98" w14:textId="4A48CA2D"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467057E" w14:textId="2194A365"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2 891,00</w:t>
            </w:r>
          </w:p>
        </w:tc>
        <w:tc>
          <w:tcPr>
            <w:tcW w:w="1194" w:type="dxa"/>
            <w:tcBorders>
              <w:top w:val="nil"/>
              <w:left w:val="single" w:sz="8" w:space="0" w:color="auto"/>
              <w:bottom w:val="single" w:sz="4" w:space="0" w:color="auto"/>
              <w:right w:val="single" w:sz="8" w:space="0" w:color="auto"/>
            </w:tcBorders>
          </w:tcPr>
          <w:p w14:paraId="0F4A923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AD8CB0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FE8FCD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93F21E0" w14:textId="4E8E8A51"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2</w:t>
            </w:r>
            <w:r w:rsidRPr="002C25B7">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6035E8D" w14:textId="08D8A1A1" w:rsidR="00E96A7F" w:rsidRPr="00E90329" w:rsidRDefault="00E96A7F" w:rsidP="00E96A7F">
            <w:pPr>
              <w:spacing w:after="0" w:line="240" w:lineRule="auto"/>
              <w:rPr>
                <w:rFonts w:ascii="Times New Roman" w:eastAsia="Times New Roman" w:hAnsi="Times New Roman"/>
                <w:b/>
                <w:sz w:val="20"/>
                <w:szCs w:val="20"/>
                <w:lang w:eastAsia="ru-RU"/>
              </w:rPr>
            </w:pPr>
            <w:r w:rsidRPr="002C25B7">
              <w:rPr>
                <w:rFonts w:ascii="Times New Roman" w:eastAsia="Times New Roman" w:hAnsi="Times New Roman"/>
                <w:b/>
                <w:sz w:val="24"/>
                <w:szCs w:val="24"/>
                <w:lang w:eastAsia="ru-RU"/>
              </w:rPr>
              <w:t>Аккумулирующая емкость производственно-дождевых стоков. Модульная установка производственно-дождевых стоков.</w:t>
            </w:r>
          </w:p>
        </w:tc>
        <w:tc>
          <w:tcPr>
            <w:tcW w:w="852" w:type="dxa"/>
            <w:tcBorders>
              <w:top w:val="nil"/>
              <w:left w:val="nil"/>
              <w:bottom w:val="single" w:sz="4" w:space="0" w:color="auto"/>
              <w:right w:val="single" w:sz="4" w:space="0" w:color="auto"/>
            </w:tcBorders>
            <w:shd w:val="clear" w:color="auto" w:fill="auto"/>
            <w:noWrap/>
            <w:vAlign w:val="center"/>
          </w:tcPr>
          <w:p w14:paraId="6A4F0855"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4FF9F29"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0D89D28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5DFE1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056DE1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8397BBC" w14:textId="6E1D0DCE" w:rsidR="00E96A7F" w:rsidRPr="00E90329" w:rsidRDefault="00E96A7F" w:rsidP="00E96A7F">
            <w:pPr>
              <w:spacing w:after="0" w:line="240" w:lineRule="auto"/>
              <w:jc w:val="center"/>
              <w:rPr>
                <w:rFonts w:ascii="Times New Roman" w:eastAsia="Times New Roman" w:hAnsi="Times New Roman"/>
                <w:b/>
                <w:sz w:val="20"/>
                <w:szCs w:val="20"/>
                <w:lang w:eastAsia="ru-RU"/>
              </w:rPr>
            </w:pPr>
            <w:r w:rsidRPr="00833537">
              <w:rPr>
                <w:rFonts w:ascii="Times New Roman" w:eastAsia="Times New Roman" w:hAnsi="Times New Roman"/>
                <w:sz w:val="24"/>
                <w:szCs w:val="24"/>
                <w:lang w:eastAsia="ru-RU"/>
              </w:rPr>
              <w:t>2.31.1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04C9FC9" w14:textId="17584B31"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Обвалование</w:t>
            </w:r>
            <w:r w:rsidRPr="00833537">
              <w:rPr>
                <w:rFonts w:ascii="Times New Roman" w:eastAsia="Times New Roman" w:hAnsi="Times New Roman"/>
                <w:sz w:val="24"/>
                <w:szCs w:val="24"/>
                <w:lang w:eastAsia="ru-RU"/>
              </w:rPr>
              <w:t xml:space="preserve"> грунто</w:t>
            </w:r>
            <w:r>
              <w:rPr>
                <w:rFonts w:ascii="Times New Roman" w:eastAsia="Times New Roman" w:hAnsi="Times New Roman"/>
                <w:sz w:val="24"/>
                <w:szCs w:val="24"/>
                <w:lang w:eastAsia="ru-RU"/>
              </w:rPr>
              <w:t>м</w:t>
            </w:r>
          </w:p>
        </w:tc>
        <w:tc>
          <w:tcPr>
            <w:tcW w:w="852" w:type="dxa"/>
            <w:tcBorders>
              <w:top w:val="nil"/>
              <w:left w:val="nil"/>
              <w:bottom w:val="single" w:sz="4" w:space="0" w:color="auto"/>
              <w:right w:val="single" w:sz="4" w:space="0" w:color="auto"/>
            </w:tcBorders>
            <w:shd w:val="clear" w:color="auto" w:fill="auto"/>
            <w:noWrap/>
            <w:vAlign w:val="center"/>
          </w:tcPr>
          <w:p w14:paraId="369A963F" w14:textId="3149643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382B983" w14:textId="6795EAB7" w:rsidR="00E96A7F" w:rsidRPr="00E90329" w:rsidRDefault="00E96A7F" w:rsidP="00E96A7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4 021,90</w:t>
            </w:r>
          </w:p>
        </w:tc>
        <w:tc>
          <w:tcPr>
            <w:tcW w:w="1194" w:type="dxa"/>
            <w:tcBorders>
              <w:top w:val="nil"/>
              <w:left w:val="single" w:sz="8" w:space="0" w:color="auto"/>
              <w:bottom w:val="single" w:sz="4" w:space="0" w:color="auto"/>
              <w:right w:val="single" w:sz="8" w:space="0" w:color="auto"/>
            </w:tcBorders>
          </w:tcPr>
          <w:p w14:paraId="2913D37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8A5811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F005F7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0BBEEE4" w14:textId="351D3D27" w:rsidR="00E96A7F" w:rsidRPr="00E90329" w:rsidRDefault="00E96A7F" w:rsidP="00E96A7F">
            <w:pPr>
              <w:spacing w:after="0" w:line="240" w:lineRule="auto"/>
              <w:jc w:val="center"/>
              <w:rPr>
                <w:rFonts w:ascii="Times New Roman" w:eastAsia="Times New Roman" w:hAnsi="Times New Roman"/>
                <w:b/>
                <w:sz w:val="20"/>
                <w:szCs w:val="20"/>
                <w:lang w:eastAsia="ru-RU"/>
              </w:rPr>
            </w:pPr>
            <w:r w:rsidRPr="00A44ED6">
              <w:rPr>
                <w:rFonts w:ascii="Times New Roman" w:eastAsia="Times New Roman" w:hAnsi="Times New Roman"/>
                <w:b/>
                <w:sz w:val="24"/>
                <w:szCs w:val="24"/>
                <w:lang w:eastAsia="ru-RU"/>
              </w:rPr>
              <w:t>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4C86190" w14:textId="3DBFC92D" w:rsidR="00E96A7F" w:rsidRPr="00E90329" w:rsidRDefault="00E96A7F" w:rsidP="00E96A7F">
            <w:pPr>
              <w:spacing w:after="0" w:line="240" w:lineRule="auto"/>
              <w:rPr>
                <w:rFonts w:ascii="Times New Roman" w:eastAsia="Times New Roman" w:hAnsi="Times New Roman"/>
                <w:b/>
                <w:sz w:val="20"/>
                <w:szCs w:val="20"/>
                <w:lang w:eastAsia="ru-RU"/>
              </w:rPr>
            </w:pPr>
            <w:r w:rsidRPr="00A44ED6">
              <w:rPr>
                <w:rFonts w:ascii="Times New Roman" w:eastAsia="Times New Roman" w:hAnsi="Times New Roman"/>
                <w:b/>
                <w:sz w:val="24"/>
                <w:szCs w:val="24"/>
                <w:lang w:eastAsia="ru-RU"/>
              </w:rPr>
              <w:t xml:space="preserve">Укладка монолитного </w:t>
            </w:r>
            <w:r>
              <w:rPr>
                <w:rFonts w:ascii="Times New Roman" w:eastAsia="Times New Roman" w:hAnsi="Times New Roman"/>
                <w:b/>
                <w:sz w:val="24"/>
                <w:szCs w:val="24"/>
                <w:lang w:eastAsia="ru-RU"/>
              </w:rPr>
              <w:t xml:space="preserve">и сборного </w:t>
            </w:r>
            <w:r w:rsidRPr="00A44ED6">
              <w:rPr>
                <w:rFonts w:ascii="Times New Roman" w:eastAsia="Times New Roman" w:hAnsi="Times New Roman"/>
                <w:b/>
                <w:sz w:val="24"/>
                <w:szCs w:val="24"/>
                <w:lang w:eastAsia="ru-RU"/>
              </w:rPr>
              <w:t>бетона и железобетона</w:t>
            </w:r>
          </w:p>
        </w:tc>
        <w:tc>
          <w:tcPr>
            <w:tcW w:w="852" w:type="dxa"/>
            <w:tcBorders>
              <w:top w:val="nil"/>
              <w:left w:val="nil"/>
              <w:bottom w:val="single" w:sz="4" w:space="0" w:color="auto"/>
              <w:right w:val="single" w:sz="4" w:space="0" w:color="auto"/>
            </w:tcBorders>
            <w:shd w:val="clear" w:color="auto" w:fill="auto"/>
            <w:noWrap/>
            <w:vAlign w:val="center"/>
          </w:tcPr>
          <w:p w14:paraId="7653CF1D"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83D8AC4"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3C01452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7C72C6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6A0C37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26A9237" w14:textId="01958C2F" w:rsidR="00E96A7F" w:rsidRPr="00E90329" w:rsidRDefault="00E96A7F" w:rsidP="00E96A7F">
            <w:pPr>
              <w:spacing w:after="0" w:line="240" w:lineRule="auto"/>
              <w:jc w:val="center"/>
              <w:rPr>
                <w:rFonts w:ascii="Times New Roman" w:eastAsia="Times New Roman" w:hAnsi="Times New Roman"/>
                <w:b/>
                <w:sz w:val="20"/>
                <w:szCs w:val="20"/>
                <w:lang w:eastAsia="ru-RU"/>
              </w:rPr>
            </w:pPr>
            <w:r w:rsidRPr="00A44ED6">
              <w:rPr>
                <w:rFonts w:ascii="Times New Roman" w:eastAsia="Times New Roman" w:hAnsi="Times New Roman"/>
                <w:b/>
                <w:sz w:val="24"/>
                <w:szCs w:val="24"/>
                <w:lang w:eastAsia="ru-RU"/>
              </w:rPr>
              <w:t>3.1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D7820EC" w14:textId="612F8977" w:rsidR="00E96A7F" w:rsidRPr="00E90329" w:rsidRDefault="00E96A7F" w:rsidP="00E96A7F">
            <w:pPr>
              <w:spacing w:after="0" w:line="240" w:lineRule="auto"/>
              <w:rPr>
                <w:rFonts w:ascii="Times New Roman" w:eastAsia="Times New Roman" w:hAnsi="Times New Roman"/>
                <w:b/>
                <w:sz w:val="20"/>
                <w:szCs w:val="20"/>
                <w:lang w:eastAsia="ru-RU"/>
              </w:rPr>
            </w:pPr>
            <w:r w:rsidRPr="00A44ED6">
              <w:rPr>
                <w:rFonts w:ascii="Times New Roman" w:eastAsia="Times New Roman" w:hAnsi="Times New Roman"/>
                <w:b/>
                <w:sz w:val="24"/>
                <w:szCs w:val="24"/>
                <w:lang w:eastAsia="ru-RU"/>
              </w:rPr>
              <w:t>Главный корпус</w:t>
            </w:r>
          </w:p>
        </w:tc>
        <w:tc>
          <w:tcPr>
            <w:tcW w:w="852" w:type="dxa"/>
            <w:tcBorders>
              <w:top w:val="nil"/>
              <w:left w:val="nil"/>
              <w:bottom w:val="single" w:sz="4" w:space="0" w:color="auto"/>
              <w:right w:val="single" w:sz="4" w:space="0" w:color="auto"/>
            </w:tcBorders>
            <w:shd w:val="clear" w:color="auto" w:fill="auto"/>
            <w:noWrap/>
            <w:vAlign w:val="center"/>
          </w:tcPr>
          <w:p w14:paraId="7493C883"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4802E11"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474325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8BC309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0CBB3A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F923CB8" w14:textId="22CBBAFA" w:rsidR="00E96A7F" w:rsidRPr="00E90329" w:rsidRDefault="00E96A7F" w:rsidP="00E96A7F">
            <w:pPr>
              <w:spacing w:after="0" w:line="240" w:lineRule="auto"/>
              <w:jc w:val="center"/>
              <w:rPr>
                <w:rFonts w:ascii="Times New Roman" w:eastAsia="Times New Roman" w:hAnsi="Times New Roman"/>
                <w:b/>
                <w:sz w:val="20"/>
                <w:szCs w:val="20"/>
                <w:lang w:eastAsia="ru-RU"/>
              </w:rPr>
            </w:pPr>
            <w:r w:rsidRPr="00076B6F">
              <w:rPr>
                <w:rFonts w:ascii="Times New Roman" w:eastAsia="Times New Roman" w:hAnsi="Times New Roman"/>
                <w:b/>
                <w:sz w:val="24"/>
                <w:szCs w:val="24"/>
                <w:lang w:eastAsia="ru-RU"/>
              </w:rPr>
              <w:t>3.1.1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8303310" w14:textId="705B6FB1" w:rsidR="00E96A7F" w:rsidRPr="00E90329" w:rsidRDefault="00E96A7F" w:rsidP="00E96A7F">
            <w:pPr>
              <w:spacing w:after="0" w:line="240" w:lineRule="auto"/>
              <w:rPr>
                <w:rFonts w:ascii="Times New Roman" w:eastAsia="Times New Roman" w:hAnsi="Times New Roman"/>
                <w:b/>
                <w:sz w:val="20"/>
                <w:szCs w:val="20"/>
                <w:lang w:eastAsia="ru-RU"/>
              </w:rPr>
            </w:pPr>
            <w:r w:rsidRPr="00076B6F">
              <w:rPr>
                <w:rFonts w:ascii="Times New Roman" w:eastAsia="Times New Roman" w:hAnsi="Times New Roman"/>
                <w:b/>
                <w:sz w:val="24"/>
                <w:szCs w:val="24"/>
                <w:lang w:eastAsia="ru-RU"/>
              </w:rPr>
              <w:t>Фундаменты под каркас здания, силовая плита</w:t>
            </w:r>
          </w:p>
        </w:tc>
        <w:tc>
          <w:tcPr>
            <w:tcW w:w="852" w:type="dxa"/>
            <w:tcBorders>
              <w:top w:val="nil"/>
              <w:left w:val="nil"/>
              <w:bottom w:val="single" w:sz="4" w:space="0" w:color="auto"/>
              <w:right w:val="single" w:sz="4" w:space="0" w:color="auto"/>
            </w:tcBorders>
            <w:shd w:val="clear" w:color="auto" w:fill="auto"/>
            <w:noWrap/>
            <w:vAlign w:val="center"/>
          </w:tcPr>
          <w:p w14:paraId="7C23DB54"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6A222A6"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1517FAF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403CC9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CB0C31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1B84432" w14:textId="5C90A47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51CF7EC" w14:textId="67BF8CC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35FF6B2" w14:textId="4E389E91"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387DBF6" w14:textId="327A635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1 556,96</w:t>
            </w:r>
          </w:p>
        </w:tc>
        <w:tc>
          <w:tcPr>
            <w:tcW w:w="1194" w:type="dxa"/>
            <w:tcBorders>
              <w:top w:val="nil"/>
              <w:left w:val="single" w:sz="8" w:space="0" w:color="auto"/>
              <w:bottom w:val="single" w:sz="4" w:space="0" w:color="auto"/>
              <w:right w:val="single" w:sz="8" w:space="0" w:color="auto"/>
            </w:tcBorders>
          </w:tcPr>
          <w:p w14:paraId="7E0E494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51E0BA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7DD06C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438BAD2" w14:textId="31920CE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F63DB24" w14:textId="31392BA0"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4DAA72E" w14:textId="5F3E372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34C64E7" w14:textId="4F263F24"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29 161,78</w:t>
            </w:r>
            <w:r w:rsidRPr="001C1154">
              <w:rPr>
                <w:rFonts w:ascii="Times New Roman" w:eastAsia="Times New Roman" w:hAnsi="Times New Roman"/>
                <w:sz w:val="24"/>
                <w:szCs w:val="24"/>
                <w:lang w:eastAsia="ru-RU"/>
              </w:rPr>
              <w:t xml:space="preserve"> </w:t>
            </w:r>
          </w:p>
        </w:tc>
        <w:tc>
          <w:tcPr>
            <w:tcW w:w="1194" w:type="dxa"/>
            <w:tcBorders>
              <w:top w:val="nil"/>
              <w:left w:val="single" w:sz="8" w:space="0" w:color="auto"/>
              <w:bottom w:val="single" w:sz="4" w:space="0" w:color="auto"/>
              <w:right w:val="single" w:sz="8" w:space="0" w:color="auto"/>
            </w:tcBorders>
          </w:tcPr>
          <w:p w14:paraId="04C7DFE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E5E05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A161A9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55A0CF1" w14:textId="0BB3E1D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AAF1B57" w14:textId="7B6B35F6"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5AB8D5BC" w14:textId="7AF41D7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FEC742B" w14:textId="46FB073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6 480,80</w:t>
            </w:r>
          </w:p>
        </w:tc>
        <w:tc>
          <w:tcPr>
            <w:tcW w:w="1194" w:type="dxa"/>
            <w:tcBorders>
              <w:top w:val="nil"/>
              <w:left w:val="single" w:sz="8" w:space="0" w:color="auto"/>
              <w:bottom w:val="single" w:sz="4" w:space="0" w:color="auto"/>
              <w:right w:val="single" w:sz="8" w:space="0" w:color="auto"/>
            </w:tcBorders>
          </w:tcPr>
          <w:p w14:paraId="2D31A4E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48F575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131302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D05F97A" w14:textId="3ACDD3B1"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3.1.1.4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9409E21" w14:textId="5C1ED77A" w:rsidR="00E96A7F" w:rsidRPr="00E90329" w:rsidRDefault="00E96A7F" w:rsidP="00E96A7F">
            <w:pPr>
              <w:spacing w:after="0" w:line="240" w:lineRule="auto"/>
              <w:rPr>
                <w:rFonts w:ascii="Times New Roman" w:eastAsia="Times New Roman" w:hAnsi="Times New Roman"/>
                <w:b/>
                <w:sz w:val="20"/>
                <w:szCs w:val="20"/>
                <w:lang w:eastAsia="ru-RU"/>
              </w:rPr>
            </w:pPr>
            <w:r w:rsidRPr="001C70D0">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5EFF258A" w14:textId="263D3E8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D4FF8E5" w14:textId="1693DD3E"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1 095,36</w:t>
            </w:r>
          </w:p>
        </w:tc>
        <w:tc>
          <w:tcPr>
            <w:tcW w:w="1194" w:type="dxa"/>
            <w:tcBorders>
              <w:top w:val="nil"/>
              <w:left w:val="single" w:sz="8" w:space="0" w:color="auto"/>
              <w:bottom w:val="single" w:sz="4" w:space="0" w:color="auto"/>
              <w:right w:val="single" w:sz="8" w:space="0" w:color="auto"/>
            </w:tcBorders>
          </w:tcPr>
          <w:p w14:paraId="000C5A4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EF738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07EEFD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710614A" w14:textId="7D50190C"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76B6F">
              <w:rPr>
                <w:rFonts w:ascii="Times New Roman" w:eastAsia="Times New Roman" w:hAnsi="Times New Roman"/>
                <w:b/>
                <w:sz w:val="24"/>
                <w:szCs w:val="24"/>
                <w:lang w:eastAsia="ru-RU"/>
              </w:rPr>
              <w:t>3.1.2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A714506" w14:textId="4F06645A" w:rsidR="00E96A7F" w:rsidRPr="00E90329" w:rsidRDefault="00E96A7F" w:rsidP="00E96A7F">
            <w:pPr>
              <w:spacing w:after="0" w:line="240" w:lineRule="auto"/>
              <w:rPr>
                <w:rFonts w:ascii="Times New Roman" w:eastAsia="Times New Roman" w:hAnsi="Times New Roman"/>
                <w:sz w:val="20"/>
                <w:szCs w:val="20"/>
                <w:lang w:eastAsia="ru-RU"/>
              </w:rPr>
            </w:pPr>
            <w:r w:rsidRPr="00076B6F">
              <w:rPr>
                <w:rFonts w:ascii="Times New Roman" w:eastAsia="Times New Roman" w:hAnsi="Times New Roman"/>
                <w:b/>
                <w:sz w:val="24"/>
                <w:szCs w:val="24"/>
                <w:lang w:eastAsia="ru-RU"/>
              </w:rPr>
              <w:t>Фундаменты под оборудование</w:t>
            </w:r>
          </w:p>
        </w:tc>
        <w:tc>
          <w:tcPr>
            <w:tcW w:w="852" w:type="dxa"/>
            <w:tcBorders>
              <w:top w:val="nil"/>
              <w:left w:val="nil"/>
              <w:bottom w:val="single" w:sz="4" w:space="0" w:color="auto"/>
              <w:right w:val="single" w:sz="4" w:space="0" w:color="auto"/>
            </w:tcBorders>
            <w:shd w:val="clear" w:color="auto" w:fill="auto"/>
            <w:noWrap/>
            <w:vAlign w:val="center"/>
          </w:tcPr>
          <w:p w14:paraId="7671DBCE" w14:textId="4344B3E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90A6BDE" w14:textId="3DB66B4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6FD8EB3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FC415A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FB4D8E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0C42562" w14:textId="62EDC19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FDAFA5D" w14:textId="1D371D2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свайного основания</w:t>
            </w:r>
          </w:p>
        </w:tc>
        <w:tc>
          <w:tcPr>
            <w:tcW w:w="852" w:type="dxa"/>
            <w:tcBorders>
              <w:top w:val="nil"/>
              <w:left w:val="nil"/>
              <w:bottom w:val="single" w:sz="4" w:space="0" w:color="auto"/>
              <w:right w:val="single" w:sz="4" w:space="0" w:color="auto"/>
            </w:tcBorders>
            <w:shd w:val="clear" w:color="auto" w:fill="auto"/>
            <w:noWrap/>
            <w:vAlign w:val="center"/>
          </w:tcPr>
          <w:p w14:paraId="3EC3B2DA" w14:textId="6B59E10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4B132C7" w14:textId="09DCC900"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1194" w:type="dxa"/>
            <w:tcBorders>
              <w:top w:val="nil"/>
              <w:left w:val="single" w:sz="8" w:space="0" w:color="auto"/>
              <w:bottom w:val="single" w:sz="4" w:space="0" w:color="auto"/>
              <w:right w:val="single" w:sz="8" w:space="0" w:color="auto"/>
            </w:tcBorders>
          </w:tcPr>
          <w:p w14:paraId="4CF5F77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323CE7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566719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7C492AA" w14:textId="44754448" w:rsidR="00E96A7F" w:rsidRDefault="00E96A7F" w:rsidP="00E96A7F">
            <w:pPr>
              <w:spacing w:after="0" w:line="240" w:lineRule="auto"/>
              <w:jc w:val="center"/>
              <w:rPr>
                <w:rFonts w:ascii="Times New Roman" w:eastAsia="Times New Roman" w:hAnsi="Times New Roman"/>
                <w:sz w:val="24"/>
                <w:szCs w:val="24"/>
                <w:lang w:eastAsia="ru-RU"/>
              </w:rPr>
            </w:pPr>
            <w:r w:rsidRPr="005675C5">
              <w:rPr>
                <w:rFonts w:ascii="Times New Roman" w:eastAsia="Times New Roman" w:hAnsi="Times New Roman"/>
                <w:lang w:eastAsia="ru-RU"/>
              </w:rPr>
              <w:t>3.1.2.1.1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B3B640A" w14:textId="61C96016" w:rsidR="00E96A7F" w:rsidRDefault="00E96A7F" w:rsidP="00E96A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Сваи железобетонные заводской готовности 350х350 </w:t>
            </w:r>
            <w:r>
              <w:rPr>
                <w:rFonts w:ascii="Times New Roman" w:eastAsia="Times New Roman" w:hAnsi="Times New Roman"/>
                <w:sz w:val="24"/>
                <w:szCs w:val="24"/>
                <w:lang w:val="en-US" w:eastAsia="ru-RU"/>
              </w:rPr>
              <w:t>L</w:t>
            </w:r>
            <w:r>
              <w:rPr>
                <w:rFonts w:ascii="Times New Roman" w:eastAsia="Times New Roman" w:hAnsi="Times New Roman"/>
                <w:sz w:val="24"/>
                <w:szCs w:val="24"/>
                <w:lang w:eastAsia="ru-RU"/>
              </w:rPr>
              <w:t>-12 м</w:t>
            </w:r>
          </w:p>
        </w:tc>
        <w:tc>
          <w:tcPr>
            <w:tcW w:w="852" w:type="dxa"/>
            <w:tcBorders>
              <w:top w:val="nil"/>
              <w:left w:val="nil"/>
              <w:bottom w:val="single" w:sz="4" w:space="0" w:color="auto"/>
              <w:right w:val="single" w:sz="4" w:space="0" w:color="auto"/>
            </w:tcBorders>
            <w:shd w:val="clear" w:color="auto" w:fill="auto"/>
            <w:noWrap/>
            <w:vAlign w:val="center"/>
          </w:tcPr>
          <w:p w14:paraId="3079BD22" w14:textId="05781558" w:rsidR="00E96A7F" w:rsidRPr="000021BC" w:rsidRDefault="00E96A7F" w:rsidP="00E96A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9599199" w14:textId="6AD79347" w:rsidR="00E96A7F" w:rsidRDefault="00E96A7F" w:rsidP="00E96A7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94" w:type="dxa"/>
            <w:tcBorders>
              <w:top w:val="nil"/>
              <w:left w:val="single" w:sz="8" w:space="0" w:color="auto"/>
              <w:bottom w:val="single" w:sz="4" w:space="0" w:color="auto"/>
              <w:right w:val="single" w:sz="8" w:space="0" w:color="auto"/>
            </w:tcBorders>
          </w:tcPr>
          <w:p w14:paraId="0C33890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1CA15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F3708E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8ADA860" w14:textId="6B3A017A" w:rsidR="00E96A7F" w:rsidRDefault="00E96A7F" w:rsidP="00E96A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lang w:eastAsia="ru-RU"/>
              </w:rPr>
              <w:t>3.1.2.1.2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921277F" w14:textId="2B579ABC" w:rsidR="00E96A7F" w:rsidRDefault="00E96A7F" w:rsidP="00E96A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Сваи железобетонные буронабивные </w:t>
            </w:r>
            <w:r>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 xml:space="preserve"> 450 мм </w:t>
            </w:r>
            <w:r>
              <w:rPr>
                <w:rFonts w:ascii="Times New Roman" w:eastAsia="Times New Roman" w:hAnsi="Times New Roman"/>
                <w:sz w:val="24"/>
                <w:szCs w:val="24"/>
                <w:lang w:val="en-US" w:eastAsia="ru-RU"/>
              </w:rPr>
              <w:t>L</w:t>
            </w:r>
            <w:r>
              <w:rPr>
                <w:rFonts w:ascii="Times New Roman" w:eastAsia="Times New Roman" w:hAnsi="Times New Roman"/>
                <w:sz w:val="24"/>
                <w:szCs w:val="24"/>
                <w:lang w:eastAsia="ru-RU"/>
              </w:rPr>
              <w:t>-15 м</w:t>
            </w:r>
          </w:p>
        </w:tc>
        <w:tc>
          <w:tcPr>
            <w:tcW w:w="852" w:type="dxa"/>
            <w:tcBorders>
              <w:top w:val="nil"/>
              <w:left w:val="nil"/>
              <w:bottom w:val="single" w:sz="4" w:space="0" w:color="auto"/>
              <w:right w:val="single" w:sz="4" w:space="0" w:color="auto"/>
            </w:tcBorders>
            <w:shd w:val="clear" w:color="auto" w:fill="auto"/>
            <w:noWrap/>
            <w:vAlign w:val="center"/>
          </w:tcPr>
          <w:p w14:paraId="57F4E497" w14:textId="5AD7EA0C" w:rsidR="00E96A7F" w:rsidRPr="000021BC" w:rsidRDefault="00E96A7F" w:rsidP="00E96A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8F24A32" w14:textId="283AC0B4" w:rsidR="00E96A7F" w:rsidRDefault="00E96A7F" w:rsidP="00E96A7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94" w:type="dxa"/>
            <w:tcBorders>
              <w:top w:val="nil"/>
              <w:left w:val="single" w:sz="8" w:space="0" w:color="auto"/>
              <w:bottom w:val="single" w:sz="4" w:space="0" w:color="auto"/>
              <w:right w:val="single" w:sz="8" w:space="0" w:color="auto"/>
            </w:tcBorders>
          </w:tcPr>
          <w:p w14:paraId="32155C1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87AEF3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D5482D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7F2647F" w14:textId="07DBE8A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9062DA8" w14:textId="5ECD7452"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D1277D9" w14:textId="5D12C79E"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88C964D" w14:textId="50051DB0"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1 320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p>
        </w:tc>
        <w:tc>
          <w:tcPr>
            <w:tcW w:w="1194" w:type="dxa"/>
            <w:tcBorders>
              <w:top w:val="nil"/>
              <w:left w:val="single" w:sz="8" w:space="0" w:color="auto"/>
              <w:bottom w:val="single" w:sz="4" w:space="0" w:color="auto"/>
              <w:right w:val="single" w:sz="8" w:space="0" w:color="auto"/>
            </w:tcBorders>
          </w:tcPr>
          <w:p w14:paraId="046ED2F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AA093D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31276E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E2C1C83" w14:textId="0BEAB45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D4EC699" w14:textId="1EEE62C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3225C2D6" w14:textId="350C931C"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DB04AC1" w14:textId="13E311F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5 077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29</w:t>
            </w:r>
          </w:p>
        </w:tc>
        <w:tc>
          <w:tcPr>
            <w:tcW w:w="1194" w:type="dxa"/>
            <w:tcBorders>
              <w:top w:val="nil"/>
              <w:left w:val="single" w:sz="8" w:space="0" w:color="auto"/>
              <w:bottom w:val="single" w:sz="4" w:space="0" w:color="auto"/>
              <w:right w:val="single" w:sz="8" w:space="0" w:color="auto"/>
            </w:tcBorders>
          </w:tcPr>
          <w:p w14:paraId="1F30C51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D063B0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C15CB9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669023E" w14:textId="5977C8E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587DB71" w14:textId="0F7E174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7FA4C81" w14:textId="528B1D5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855AB28" w14:textId="766EEE5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194" w:type="dxa"/>
            <w:tcBorders>
              <w:top w:val="nil"/>
              <w:left w:val="single" w:sz="8" w:space="0" w:color="auto"/>
              <w:bottom w:val="single" w:sz="4" w:space="0" w:color="auto"/>
              <w:right w:val="single" w:sz="8" w:space="0" w:color="auto"/>
            </w:tcBorders>
          </w:tcPr>
          <w:p w14:paraId="0994038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57745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8D6536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B317331" w14:textId="24333CA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31D163D" w14:textId="7A3E1E42"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DEAEA50" w14:textId="11D1B0E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82BFC32" w14:textId="23B96E3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194" w:type="dxa"/>
            <w:tcBorders>
              <w:top w:val="nil"/>
              <w:left w:val="single" w:sz="8" w:space="0" w:color="auto"/>
              <w:bottom w:val="single" w:sz="4" w:space="0" w:color="auto"/>
              <w:right w:val="single" w:sz="8" w:space="0" w:color="auto"/>
            </w:tcBorders>
          </w:tcPr>
          <w:p w14:paraId="0A76CAD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A4FF77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6DAE16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14A337E" w14:textId="41A703CF"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3.1.2.6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6A62E88" w14:textId="13624FF4"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1053F55F" w14:textId="3DA20B46"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FF8E871" w14:textId="0C9748C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0</w:t>
            </w:r>
          </w:p>
        </w:tc>
        <w:tc>
          <w:tcPr>
            <w:tcW w:w="1194" w:type="dxa"/>
            <w:tcBorders>
              <w:top w:val="nil"/>
              <w:left w:val="single" w:sz="8" w:space="0" w:color="auto"/>
              <w:bottom w:val="single" w:sz="4" w:space="0" w:color="auto"/>
              <w:right w:val="single" w:sz="8" w:space="0" w:color="auto"/>
            </w:tcBorders>
          </w:tcPr>
          <w:p w14:paraId="0AFA3A5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9C64F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46B610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606F02F" w14:textId="2050C5BC" w:rsidR="00E96A7F" w:rsidRPr="00E90329" w:rsidRDefault="00E96A7F" w:rsidP="00E96A7F">
            <w:pPr>
              <w:spacing w:after="0" w:line="240" w:lineRule="auto"/>
              <w:jc w:val="center"/>
              <w:rPr>
                <w:rFonts w:ascii="Times New Roman" w:eastAsia="Times New Roman" w:hAnsi="Times New Roman"/>
                <w:sz w:val="20"/>
                <w:szCs w:val="20"/>
                <w:lang w:eastAsia="ru-RU"/>
              </w:rPr>
            </w:pPr>
            <w:r w:rsidRPr="00242D8F">
              <w:rPr>
                <w:rFonts w:ascii="Times New Roman" w:eastAsia="Times New Roman" w:hAnsi="Times New Roman"/>
                <w:b/>
                <w:sz w:val="24"/>
                <w:szCs w:val="24"/>
                <w:lang w:eastAsia="ru-RU"/>
              </w:rPr>
              <w:t>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3390FE4" w14:textId="05A0119D"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Отделение шлакоудаления</w:t>
            </w:r>
          </w:p>
        </w:tc>
        <w:tc>
          <w:tcPr>
            <w:tcW w:w="852" w:type="dxa"/>
            <w:tcBorders>
              <w:top w:val="nil"/>
              <w:left w:val="nil"/>
              <w:bottom w:val="single" w:sz="4" w:space="0" w:color="auto"/>
              <w:right w:val="single" w:sz="4" w:space="0" w:color="auto"/>
            </w:tcBorders>
            <w:shd w:val="clear" w:color="auto" w:fill="auto"/>
            <w:noWrap/>
            <w:vAlign w:val="center"/>
          </w:tcPr>
          <w:p w14:paraId="6F238F58" w14:textId="68D073B9"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23F0400" w14:textId="1FF4692F"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0689568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C973C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4177D2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6751051" w14:textId="41ADAA3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3FFF308" w14:textId="297976E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D1B3A46" w14:textId="4DC182D2"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8974407" w14:textId="76911C0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194" w:type="dxa"/>
            <w:tcBorders>
              <w:top w:val="nil"/>
              <w:left w:val="single" w:sz="8" w:space="0" w:color="auto"/>
              <w:bottom w:val="single" w:sz="4" w:space="0" w:color="auto"/>
              <w:right w:val="single" w:sz="8" w:space="0" w:color="auto"/>
            </w:tcBorders>
          </w:tcPr>
          <w:p w14:paraId="0E19AE0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A35916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4F22B1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429E4A3" w14:textId="2E09860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6353161" w14:textId="7A1DA6D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1B45339" w14:textId="36259C7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DE96449" w14:textId="43214A0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2 808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61</w:t>
            </w:r>
          </w:p>
        </w:tc>
        <w:tc>
          <w:tcPr>
            <w:tcW w:w="1194" w:type="dxa"/>
            <w:tcBorders>
              <w:top w:val="nil"/>
              <w:left w:val="single" w:sz="8" w:space="0" w:color="auto"/>
              <w:bottom w:val="single" w:sz="4" w:space="0" w:color="auto"/>
              <w:right w:val="single" w:sz="8" w:space="0" w:color="auto"/>
            </w:tcBorders>
          </w:tcPr>
          <w:p w14:paraId="1DB90F4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F8CBB1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2EC1BE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96BBAA4" w14:textId="0B53F08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4E402A4" w14:textId="5E3994DA"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A4617FB" w14:textId="26756871"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E12E02E" w14:textId="5742DC8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737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652F496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2200EF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B96EAC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6F79A3A" w14:textId="705B625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3E48215" w14:textId="4AF268F5"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005F3666" w14:textId="3C8240F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FB6A791" w14:textId="57D890E3"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0021BC">
              <w:rPr>
                <w:rFonts w:ascii="Times New Roman" w:eastAsia="Times New Roman" w:hAnsi="Times New Roman"/>
                <w:sz w:val="24"/>
                <w:szCs w:val="24"/>
                <w:lang w:eastAsia="ru-RU"/>
              </w:rPr>
              <w:t>0</w:t>
            </w:r>
          </w:p>
        </w:tc>
        <w:tc>
          <w:tcPr>
            <w:tcW w:w="1194" w:type="dxa"/>
            <w:tcBorders>
              <w:top w:val="nil"/>
              <w:left w:val="single" w:sz="8" w:space="0" w:color="auto"/>
              <w:bottom w:val="single" w:sz="4" w:space="0" w:color="auto"/>
              <w:right w:val="single" w:sz="8" w:space="0" w:color="auto"/>
            </w:tcBorders>
          </w:tcPr>
          <w:p w14:paraId="7D474E9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9E510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1A0098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7B9DCD0" w14:textId="3CE7A6F0"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058EF74" w14:textId="6B256DE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2EE71174" w14:textId="15F58B16"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1956096" w14:textId="07E59AF2"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55</w:t>
            </w:r>
          </w:p>
        </w:tc>
        <w:tc>
          <w:tcPr>
            <w:tcW w:w="1194" w:type="dxa"/>
            <w:tcBorders>
              <w:top w:val="nil"/>
              <w:left w:val="single" w:sz="8" w:space="0" w:color="auto"/>
              <w:bottom w:val="single" w:sz="4" w:space="0" w:color="auto"/>
              <w:right w:val="single" w:sz="8" w:space="0" w:color="auto"/>
            </w:tcBorders>
          </w:tcPr>
          <w:p w14:paraId="0AA7455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E1BF55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E69497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39A9B13" w14:textId="5B709F8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7149D">
              <w:rPr>
                <w:rFonts w:ascii="Times New Roman" w:eastAsia="Times New Roman" w:hAnsi="Times New Roman"/>
                <w:b/>
                <w:sz w:val="24"/>
                <w:szCs w:val="24"/>
                <w:lang w:eastAsia="ru-RU"/>
              </w:rPr>
              <w:t>3.3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D3BD443" w14:textId="0A5286E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Участок хранения и транспортировки золы </w:t>
            </w:r>
          </w:p>
        </w:tc>
        <w:tc>
          <w:tcPr>
            <w:tcW w:w="852" w:type="dxa"/>
            <w:tcBorders>
              <w:top w:val="nil"/>
              <w:left w:val="nil"/>
              <w:bottom w:val="single" w:sz="4" w:space="0" w:color="auto"/>
              <w:right w:val="single" w:sz="4" w:space="0" w:color="auto"/>
            </w:tcBorders>
            <w:shd w:val="clear" w:color="auto" w:fill="auto"/>
            <w:noWrap/>
            <w:vAlign w:val="center"/>
          </w:tcPr>
          <w:p w14:paraId="6B4AD632" w14:textId="1B0D7A8C"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1081D6C" w14:textId="6F231CA8"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1F5D896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26C439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2E1531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8349673" w14:textId="31B1A91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47C9E67" w14:textId="0048306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6BD5D372" w14:textId="67D5AB07"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51DAA56" w14:textId="5E92A12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1194" w:type="dxa"/>
            <w:tcBorders>
              <w:top w:val="nil"/>
              <w:left w:val="single" w:sz="8" w:space="0" w:color="auto"/>
              <w:bottom w:val="single" w:sz="4" w:space="0" w:color="auto"/>
              <w:right w:val="single" w:sz="8" w:space="0" w:color="auto"/>
            </w:tcBorders>
          </w:tcPr>
          <w:p w14:paraId="5E1C6AB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363D7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93CD50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93DE7DD" w14:textId="36B9F391"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6F4C47A" w14:textId="249F392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37226931" w14:textId="33198B3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E2A53B8" w14:textId="509FAA2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26</w:t>
            </w:r>
          </w:p>
        </w:tc>
        <w:tc>
          <w:tcPr>
            <w:tcW w:w="1194" w:type="dxa"/>
            <w:tcBorders>
              <w:top w:val="nil"/>
              <w:left w:val="single" w:sz="8" w:space="0" w:color="auto"/>
              <w:bottom w:val="single" w:sz="4" w:space="0" w:color="auto"/>
              <w:right w:val="single" w:sz="8" w:space="0" w:color="auto"/>
            </w:tcBorders>
          </w:tcPr>
          <w:p w14:paraId="78DA884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2AB85E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F41B99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DC5F703" w14:textId="68C434D1"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EA21D22" w14:textId="737B47A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C4482B0" w14:textId="6ADDF6B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B564B8A" w14:textId="3760E11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789CD06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F43FD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E11CF8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77A2002" w14:textId="4DDCE0DF"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3.3.4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32AEF7B" w14:textId="2C6FF5EA"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4131F3D0" w14:textId="5E39CC4D"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46339E5" w14:textId="6A5F8BF3"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194" w:type="dxa"/>
            <w:tcBorders>
              <w:top w:val="nil"/>
              <w:left w:val="single" w:sz="8" w:space="0" w:color="auto"/>
              <w:bottom w:val="single" w:sz="4" w:space="0" w:color="auto"/>
              <w:right w:val="single" w:sz="8" w:space="0" w:color="auto"/>
            </w:tcBorders>
          </w:tcPr>
          <w:p w14:paraId="5DB0DD0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51C69C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4C6EF7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C5353A5" w14:textId="10EB797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7149D">
              <w:rPr>
                <w:rFonts w:ascii="Times New Roman" w:eastAsia="Times New Roman" w:hAnsi="Times New Roman"/>
                <w:b/>
                <w:sz w:val="24"/>
                <w:szCs w:val="24"/>
                <w:lang w:eastAsia="ru-RU"/>
              </w:rPr>
              <w:t>3.4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3BCC679" w14:textId="7883812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Дымовая труба с газоходами </w:t>
            </w:r>
          </w:p>
        </w:tc>
        <w:tc>
          <w:tcPr>
            <w:tcW w:w="852" w:type="dxa"/>
            <w:tcBorders>
              <w:top w:val="nil"/>
              <w:left w:val="nil"/>
              <w:bottom w:val="single" w:sz="4" w:space="0" w:color="auto"/>
              <w:right w:val="single" w:sz="4" w:space="0" w:color="auto"/>
            </w:tcBorders>
            <w:shd w:val="clear" w:color="auto" w:fill="auto"/>
            <w:noWrap/>
            <w:vAlign w:val="center"/>
          </w:tcPr>
          <w:p w14:paraId="7C16C826"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10962DA"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3022013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395616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E9FEED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EDD2E13" w14:textId="347D6CD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63D6F30" w14:textId="28B7BE49"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Фундамент дымовой трубы</w:t>
            </w:r>
          </w:p>
        </w:tc>
        <w:tc>
          <w:tcPr>
            <w:tcW w:w="852" w:type="dxa"/>
            <w:tcBorders>
              <w:top w:val="nil"/>
              <w:left w:val="nil"/>
              <w:bottom w:val="single" w:sz="4" w:space="0" w:color="auto"/>
              <w:right w:val="single" w:sz="4" w:space="0" w:color="auto"/>
            </w:tcBorders>
            <w:shd w:val="clear" w:color="auto" w:fill="auto"/>
            <w:noWrap/>
            <w:vAlign w:val="center"/>
          </w:tcPr>
          <w:p w14:paraId="4DDF4793" w14:textId="2C0BB29D"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9C9A2A7" w14:textId="57CFFE6F"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1771A8C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639D8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BFD49A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89B3015" w14:textId="5BABCCE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4907E61" w14:textId="0541A85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64D2687" w14:textId="1EE57E7C"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8CBFA55" w14:textId="4CB198DC"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2 030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744F814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20021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8B70C6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EFE8971" w14:textId="04FEA9B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5EB99BB" w14:textId="573ADD8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0A756112" w14:textId="08519781"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419A39D" w14:textId="3D2DF553"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194" w:type="dxa"/>
            <w:tcBorders>
              <w:top w:val="nil"/>
              <w:left w:val="single" w:sz="8" w:space="0" w:color="auto"/>
              <w:bottom w:val="single" w:sz="4" w:space="0" w:color="auto"/>
              <w:right w:val="single" w:sz="8" w:space="0" w:color="auto"/>
            </w:tcBorders>
          </w:tcPr>
          <w:p w14:paraId="76A6A11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7ECE2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703289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1629BDD" w14:textId="729F8CF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F0230B9" w14:textId="7E6CD24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Оболочка дымовой трубы</w:t>
            </w:r>
          </w:p>
        </w:tc>
        <w:tc>
          <w:tcPr>
            <w:tcW w:w="852" w:type="dxa"/>
            <w:tcBorders>
              <w:top w:val="nil"/>
              <w:left w:val="nil"/>
              <w:bottom w:val="single" w:sz="4" w:space="0" w:color="auto"/>
              <w:right w:val="single" w:sz="4" w:space="0" w:color="auto"/>
            </w:tcBorders>
            <w:shd w:val="clear" w:color="auto" w:fill="auto"/>
            <w:noWrap/>
            <w:vAlign w:val="center"/>
          </w:tcPr>
          <w:p w14:paraId="6213EEF7" w14:textId="2FCC0A2B"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1C357B1" w14:textId="41AEF0C2"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E07F29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F2B47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5FB574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F398C31" w14:textId="7AA14FB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DC40207" w14:textId="3F168A3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38E924B" w14:textId="3649D9A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F8F3996" w14:textId="2C6E4504"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866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c>
          <w:tcPr>
            <w:tcW w:w="1194" w:type="dxa"/>
            <w:tcBorders>
              <w:top w:val="nil"/>
              <w:left w:val="single" w:sz="8" w:space="0" w:color="auto"/>
              <w:bottom w:val="single" w:sz="4" w:space="0" w:color="auto"/>
              <w:right w:val="single" w:sz="8" w:space="0" w:color="auto"/>
            </w:tcBorders>
          </w:tcPr>
          <w:p w14:paraId="74A1108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203C72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A3D62A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64FA577" w14:textId="33D16B95"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lastRenderedPageBreak/>
              <w:t>3.4.2.2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88BB74C" w14:textId="51246B7B"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3303BC1F" w14:textId="7D3C1F3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154BF1D" w14:textId="0685FFB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276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194" w:type="dxa"/>
            <w:tcBorders>
              <w:top w:val="nil"/>
              <w:left w:val="single" w:sz="8" w:space="0" w:color="auto"/>
              <w:bottom w:val="single" w:sz="4" w:space="0" w:color="auto"/>
              <w:right w:val="single" w:sz="8" w:space="0" w:color="auto"/>
            </w:tcBorders>
          </w:tcPr>
          <w:p w14:paraId="1B348AD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9BE07C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28CA58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FFEF9E3" w14:textId="3498CA95" w:rsidR="00E96A7F" w:rsidRPr="00E90329" w:rsidRDefault="00E96A7F" w:rsidP="00E96A7F">
            <w:pPr>
              <w:spacing w:after="0" w:line="240" w:lineRule="auto"/>
              <w:jc w:val="center"/>
              <w:rPr>
                <w:rFonts w:ascii="Times New Roman" w:eastAsia="Times New Roman" w:hAnsi="Times New Roman"/>
                <w:sz w:val="20"/>
                <w:szCs w:val="20"/>
                <w:lang w:eastAsia="ru-RU"/>
              </w:rPr>
            </w:pPr>
            <w:r w:rsidRPr="00813D04">
              <w:rPr>
                <w:rFonts w:ascii="Times New Roman" w:eastAsia="Times New Roman" w:hAnsi="Times New Roman"/>
                <w:b/>
                <w:sz w:val="24"/>
                <w:szCs w:val="24"/>
                <w:lang w:eastAsia="ru-RU"/>
              </w:rPr>
              <w:t>3.5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3C5430C" w14:textId="7D1C41A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Воздушно-конденсаторная установка </w:t>
            </w:r>
          </w:p>
        </w:tc>
        <w:tc>
          <w:tcPr>
            <w:tcW w:w="852" w:type="dxa"/>
            <w:tcBorders>
              <w:top w:val="nil"/>
              <w:left w:val="nil"/>
              <w:bottom w:val="single" w:sz="4" w:space="0" w:color="auto"/>
              <w:right w:val="single" w:sz="4" w:space="0" w:color="auto"/>
            </w:tcBorders>
            <w:shd w:val="clear" w:color="auto" w:fill="auto"/>
            <w:noWrap/>
            <w:vAlign w:val="center"/>
          </w:tcPr>
          <w:p w14:paraId="31A9E513" w14:textId="400F4A8E"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DC5C8D7" w14:textId="25AC0DEB"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07B6D02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5B244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A3A38F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8B6A959" w14:textId="663F9F2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28B807F" w14:textId="1339BD59"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CCD2E5A" w14:textId="0F62038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677FE9A" w14:textId="78CF8FAB"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194" w:type="dxa"/>
            <w:tcBorders>
              <w:top w:val="nil"/>
              <w:left w:val="single" w:sz="8" w:space="0" w:color="auto"/>
              <w:bottom w:val="single" w:sz="4" w:space="0" w:color="auto"/>
              <w:right w:val="single" w:sz="8" w:space="0" w:color="auto"/>
            </w:tcBorders>
          </w:tcPr>
          <w:p w14:paraId="646F247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6D8121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D6604D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6A95D2A" w14:textId="7B3DD68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A67D585" w14:textId="19D4E2DD"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C77312D" w14:textId="5C975E3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3A6475D" w14:textId="00432257"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1 028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2D0CA79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985CF1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ABA7A2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DD46606" w14:textId="6797FA30"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3.5.3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85ADDC0" w14:textId="002AE1D1"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0FA0C56" w14:textId="0825B35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3B7DCD8" w14:textId="295DF51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1 692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194" w:type="dxa"/>
            <w:tcBorders>
              <w:top w:val="nil"/>
              <w:left w:val="single" w:sz="8" w:space="0" w:color="auto"/>
              <w:bottom w:val="single" w:sz="4" w:space="0" w:color="auto"/>
              <w:right w:val="single" w:sz="8" w:space="0" w:color="auto"/>
            </w:tcBorders>
          </w:tcPr>
          <w:p w14:paraId="0F9FF44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6B3AC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D0FE61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EEC5563" w14:textId="78EC120C" w:rsidR="00E96A7F" w:rsidRPr="00E90329" w:rsidRDefault="00E96A7F" w:rsidP="00E96A7F">
            <w:pPr>
              <w:spacing w:after="0" w:line="240" w:lineRule="auto"/>
              <w:jc w:val="center"/>
              <w:rPr>
                <w:rFonts w:ascii="Times New Roman" w:eastAsia="Times New Roman" w:hAnsi="Times New Roman"/>
                <w:sz w:val="20"/>
                <w:szCs w:val="20"/>
                <w:lang w:eastAsia="ru-RU"/>
              </w:rPr>
            </w:pPr>
            <w:r w:rsidRPr="00813D04">
              <w:rPr>
                <w:rFonts w:ascii="Times New Roman" w:eastAsia="Times New Roman" w:hAnsi="Times New Roman"/>
                <w:b/>
                <w:sz w:val="24"/>
                <w:szCs w:val="24"/>
                <w:lang w:eastAsia="ru-RU"/>
              </w:rPr>
              <w:t>3.6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B948FD5" w14:textId="4A67746B"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Дизель генераторы </w:t>
            </w:r>
          </w:p>
        </w:tc>
        <w:tc>
          <w:tcPr>
            <w:tcW w:w="852" w:type="dxa"/>
            <w:tcBorders>
              <w:top w:val="nil"/>
              <w:left w:val="nil"/>
              <w:bottom w:val="single" w:sz="4" w:space="0" w:color="auto"/>
              <w:right w:val="single" w:sz="4" w:space="0" w:color="auto"/>
            </w:tcBorders>
            <w:shd w:val="clear" w:color="auto" w:fill="auto"/>
            <w:noWrap/>
            <w:vAlign w:val="center"/>
          </w:tcPr>
          <w:p w14:paraId="5D5EA230" w14:textId="7DEA1B03"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280F40A" w14:textId="191B42BF"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781EECF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576791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0F451D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5FA8A19" w14:textId="2ECB53F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3.6.1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790AC17" w14:textId="3932F759"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4269B04" w14:textId="2533356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815A5D1" w14:textId="366ECD4E"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194" w:type="dxa"/>
            <w:tcBorders>
              <w:top w:val="nil"/>
              <w:left w:val="single" w:sz="8" w:space="0" w:color="auto"/>
              <w:bottom w:val="single" w:sz="4" w:space="0" w:color="auto"/>
              <w:right w:val="single" w:sz="8" w:space="0" w:color="auto"/>
            </w:tcBorders>
          </w:tcPr>
          <w:p w14:paraId="71873A0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CB4A7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D9189D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7F41E6F" w14:textId="11568F1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B40823C" w14:textId="2F39549F"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4D0FF95" w14:textId="7CAFECA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0E9AB0E" w14:textId="09C2ED04"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68</w:t>
            </w:r>
          </w:p>
        </w:tc>
        <w:tc>
          <w:tcPr>
            <w:tcW w:w="1194" w:type="dxa"/>
            <w:tcBorders>
              <w:top w:val="nil"/>
              <w:left w:val="single" w:sz="8" w:space="0" w:color="auto"/>
              <w:bottom w:val="single" w:sz="4" w:space="0" w:color="auto"/>
              <w:right w:val="single" w:sz="8" w:space="0" w:color="auto"/>
            </w:tcBorders>
          </w:tcPr>
          <w:p w14:paraId="0F540D3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68B6AE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DA77B7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3620074" w14:textId="4BF9682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1B84BF1" w14:textId="25E4AEDF"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5646224F" w14:textId="3F0B7AE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B9F0EA8" w14:textId="7A87CEF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194" w:type="dxa"/>
            <w:tcBorders>
              <w:top w:val="nil"/>
              <w:left w:val="single" w:sz="8" w:space="0" w:color="auto"/>
              <w:bottom w:val="single" w:sz="4" w:space="0" w:color="auto"/>
              <w:right w:val="single" w:sz="8" w:space="0" w:color="auto"/>
            </w:tcBorders>
          </w:tcPr>
          <w:p w14:paraId="00023AB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92753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DD6975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D37C284" w14:textId="417C7AAD"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3.5.4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F2E36B1" w14:textId="10778939"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6AF4FDFD" w14:textId="54D81CB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3C0BD02" w14:textId="01D327A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0</w:t>
            </w:r>
          </w:p>
        </w:tc>
        <w:tc>
          <w:tcPr>
            <w:tcW w:w="1194" w:type="dxa"/>
            <w:tcBorders>
              <w:top w:val="nil"/>
              <w:left w:val="single" w:sz="8" w:space="0" w:color="auto"/>
              <w:bottom w:val="single" w:sz="4" w:space="0" w:color="auto"/>
              <w:right w:val="single" w:sz="8" w:space="0" w:color="auto"/>
            </w:tcBorders>
          </w:tcPr>
          <w:p w14:paraId="241FD75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95B1E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591A80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C792699" w14:textId="7945D8A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813D04">
              <w:rPr>
                <w:rFonts w:ascii="Times New Roman" w:eastAsia="Times New Roman" w:hAnsi="Times New Roman"/>
                <w:b/>
                <w:sz w:val="24"/>
                <w:szCs w:val="24"/>
                <w:lang w:eastAsia="ru-RU"/>
              </w:rPr>
              <w:t>.7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ECA7952" w14:textId="184902FD"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Открытая установка трансформаторов с путями перекатки </w:t>
            </w:r>
          </w:p>
        </w:tc>
        <w:tc>
          <w:tcPr>
            <w:tcW w:w="852" w:type="dxa"/>
            <w:tcBorders>
              <w:top w:val="nil"/>
              <w:left w:val="nil"/>
              <w:bottom w:val="single" w:sz="4" w:space="0" w:color="auto"/>
              <w:right w:val="single" w:sz="4" w:space="0" w:color="auto"/>
            </w:tcBorders>
            <w:shd w:val="clear" w:color="auto" w:fill="auto"/>
            <w:noWrap/>
            <w:vAlign w:val="center"/>
          </w:tcPr>
          <w:p w14:paraId="689D3267" w14:textId="440458CF"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1A37DBF" w14:textId="75CFE02D"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81BEA8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201AE8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D168F3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FE79105" w14:textId="77CB3C6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1B3586A" w14:textId="6D6E870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6853AE0D" w14:textId="40798EFF"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D4916DD" w14:textId="61BF779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1194" w:type="dxa"/>
            <w:tcBorders>
              <w:top w:val="nil"/>
              <w:left w:val="single" w:sz="8" w:space="0" w:color="auto"/>
              <w:bottom w:val="single" w:sz="4" w:space="0" w:color="auto"/>
              <w:right w:val="single" w:sz="8" w:space="0" w:color="auto"/>
            </w:tcBorders>
          </w:tcPr>
          <w:p w14:paraId="27FF1CF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05F86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F5A230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581BD26" w14:textId="7DD495B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D4243A2" w14:textId="78A1DD3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22955C0" w14:textId="31CC1895"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6CB6D8E" w14:textId="5A14E103"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194" w:type="dxa"/>
            <w:tcBorders>
              <w:top w:val="nil"/>
              <w:left w:val="single" w:sz="8" w:space="0" w:color="auto"/>
              <w:bottom w:val="single" w:sz="4" w:space="0" w:color="auto"/>
              <w:right w:val="single" w:sz="8" w:space="0" w:color="auto"/>
            </w:tcBorders>
          </w:tcPr>
          <w:p w14:paraId="5536D36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57EE3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A52868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FFF5B40" w14:textId="6E0DA74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25C8291" w14:textId="76EAC59D"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2099FC3" w14:textId="118C3E1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642C053" w14:textId="57F7B983"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149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09D90AB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7DFCA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FFB6A2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AFEFC06" w14:textId="465505B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3174101" w14:textId="20BA9343"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6E25A07F" w14:textId="743E6C87"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48B1FE0" w14:textId="54E88F5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Pr="000021BC">
              <w:rPr>
                <w:rFonts w:ascii="Times New Roman" w:eastAsia="Times New Roman" w:hAnsi="Times New Roman"/>
                <w:sz w:val="24"/>
                <w:szCs w:val="24"/>
                <w:lang w:eastAsia="ru-RU"/>
              </w:rPr>
              <w:t>0</w:t>
            </w:r>
          </w:p>
        </w:tc>
        <w:tc>
          <w:tcPr>
            <w:tcW w:w="1194" w:type="dxa"/>
            <w:tcBorders>
              <w:top w:val="nil"/>
              <w:left w:val="single" w:sz="8" w:space="0" w:color="auto"/>
              <w:bottom w:val="single" w:sz="4" w:space="0" w:color="auto"/>
              <w:right w:val="single" w:sz="8" w:space="0" w:color="auto"/>
            </w:tcBorders>
          </w:tcPr>
          <w:p w14:paraId="5852920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2B9764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ACB7AE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B24CE81" w14:textId="6C17621E"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3.7.5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E1337BA" w14:textId="45E82FA1"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524DC6FE" w14:textId="7777FE1D"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CD7D1BF" w14:textId="515C9B7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1194" w:type="dxa"/>
            <w:tcBorders>
              <w:top w:val="nil"/>
              <w:left w:val="single" w:sz="8" w:space="0" w:color="auto"/>
              <w:bottom w:val="single" w:sz="4" w:space="0" w:color="auto"/>
              <w:right w:val="single" w:sz="8" w:space="0" w:color="auto"/>
            </w:tcBorders>
          </w:tcPr>
          <w:p w14:paraId="4E964D3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71C7BE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9DAF89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B37E716" w14:textId="44AA64F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AA8FCAC" w14:textId="1E973DF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Монтаж рельс (53,1 м)</w:t>
            </w:r>
          </w:p>
        </w:tc>
        <w:tc>
          <w:tcPr>
            <w:tcW w:w="852" w:type="dxa"/>
            <w:tcBorders>
              <w:top w:val="nil"/>
              <w:left w:val="nil"/>
              <w:bottom w:val="single" w:sz="4" w:space="0" w:color="auto"/>
              <w:right w:val="single" w:sz="4" w:space="0" w:color="auto"/>
            </w:tcBorders>
            <w:shd w:val="clear" w:color="auto" w:fill="auto"/>
            <w:noWrap/>
            <w:vAlign w:val="center"/>
          </w:tcPr>
          <w:p w14:paraId="3FF24FD7" w14:textId="13DE54D1"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DEDC099" w14:textId="6D073F1B"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3,45</w:t>
            </w:r>
          </w:p>
        </w:tc>
        <w:tc>
          <w:tcPr>
            <w:tcW w:w="1194" w:type="dxa"/>
            <w:tcBorders>
              <w:top w:val="nil"/>
              <w:left w:val="single" w:sz="8" w:space="0" w:color="auto"/>
              <w:bottom w:val="single" w:sz="4" w:space="0" w:color="auto"/>
              <w:right w:val="single" w:sz="8" w:space="0" w:color="auto"/>
            </w:tcBorders>
          </w:tcPr>
          <w:p w14:paraId="3502911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E84DB3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1289DB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07EAADE" w14:textId="688E4DA2" w:rsidR="00E96A7F" w:rsidRPr="00E90329" w:rsidRDefault="00E96A7F" w:rsidP="00E96A7F">
            <w:pPr>
              <w:spacing w:after="0" w:line="240" w:lineRule="auto"/>
              <w:jc w:val="center"/>
              <w:rPr>
                <w:rFonts w:ascii="Times New Roman" w:eastAsia="Times New Roman" w:hAnsi="Times New Roman"/>
                <w:sz w:val="20"/>
                <w:szCs w:val="20"/>
                <w:lang w:eastAsia="ru-RU"/>
              </w:rPr>
            </w:pPr>
            <w:r w:rsidRPr="00970C35">
              <w:rPr>
                <w:rFonts w:ascii="Times New Roman" w:eastAsia="Times New Roman" w:hAnsi="Times New Roman"/>
                <w:b/>
                <w:sz w:val="24"/>
                <w:szCs w:val="24"/>
                <w:lang w:eastAsia="ru-RU"/>
              </w:rPr>
              <w:t>3.8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66DD879" w14:textId="18E55434"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Открытое распределительное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3F165AEC" w14:textId="30DBFBD9"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7AAD5B7" w14:textId="02598D13"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4FD5C05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640DB4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D947E8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E3833ED" w14:textId="68DD75C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3.8.1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D2CE3E4" w14:textId="0D5CE97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E2F5EAC" w14:textId="6FE7CB0E"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A4FB2D7" w14:textId="1C6D0B9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52</w:t>
            </w:r>
          </w:p>
        </w:tc>
        <w:tc>
          <w:tcPr>
            <w:tcW w:w="1194" w:type="dxa"/>
            <w:tcBorders>
              <w:top w:val="nil"/>
              <w:left w:val="single" w:sz="8" w:space="0" w:color="auto"/>
              <w:bottom w:val="single" w:sz="4" w:space="0" w:color="auto"/>
              <w:right w:val="single" w:sz="8" w:space="0" w:color="auto"/>
            </w:tcBorders>
          </w:tcPr>
          <w:p w14:paraId="0E8CD17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4BFF7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6BE064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4C5E186" w14:textId="1F70AB9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3.8.2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669902C" w14:textId="56C99BF1"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ACCAE32" w14:textId="63CA3F2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9436F35" w14:textId="6E4298C5"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194" w:type="dxa"/>
            <w:tcBorders>
              <w:top w:val="nil"/>
              <w:left w:val="single" w:sz="8" w:space="0" w:color="auto"/>
              <w:bottom w:val="single" w:sz="4" w:space="0" w:color="auto"/>
              <w:right w:val="single" w:sz="8" w:space="0" w:color="auto"/>
            </w:tcBorders>
          </w:tcPr>
          <w:p w14:paraId="5B0E233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868C79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B3E7E1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303DFDB" w14:textId="690AD7DE"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3.8.3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6AFBD61" w14:textId="3913453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F0136F0" w14:textId="335436A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CA56309" w14:textId="40C0E042"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194" w:type="dxa"/>
            <w:tcBorders>
              <w:top w:val="nil"/>
              <w:left w:val="single" w:sz="8" w:space="0" w:color="auto"/>
              <w:bottom w:val="single" w:sz="4" w:space="0" w:color="auto"/>
              <w:right w:val="single" w:sz="8" w:space="0" w:color="auto"/>
            </w:tcBorders>
          </w:tcPr>
          <w:p w14:paraId="6FD545E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E7B60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DC110F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778DD07" w14:textId="303B41D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3.8.4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2C41BC0" w14:textId="6A821982"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28697629" w14:textId="1BDD9C9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0E6BB76" w14:textId="288F7F5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35</w:t>
            </w:r>
          </w:p>
        </w:tc>
        <w:tc>
          <w:tcPr>
            <w:tcW w:w="1194" w:type="dxa"/>
            <w:tcBorders>
              <w:top w:val="nil"/>
              <w:left w:val="single" w:sz="8" w:space="0" w:color="auto"/>
              <w:bottom w:val="single" w:sz="4" w:space="0" w:color="auto"/>
              <w:right w:val="single" w:sz="8" w:space="0" w:color="auto"/>
            </w:tcBorders>
          </w:tcPr>
          <w:p w14:paraId="5EB2A36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33012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E8BF7C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2B57422" w14:textId="030D8A1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DF1DC8">
              <w:rPr>
                <w:rFonts w:ascii="Times New Roman" w:eastAsia="Times New Roman" w:hAnsi="Times New Roman"/>
                <w:b/>
                <w:sz w:val="24"/>
                <w:szCs w:val="24"/>
                <w:lang w:eastAsia="ru-RU"/>
              </w:rPr>
              <w:t>.9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634F513" w14:textId="39185FD1"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Главная проходная </w:t>
            </w:r>
          </w:p>
        </w:tc>
        <w:tc>
          <w:tcPr>
            <w:tcW w:w="852" w:type="dxa"/>
            <w:tcBorders>
              <w:top w:val="nil"/>
              <w:left w:val="nil"/>
              <w:bottom w:val="single" w:sz="4" w:space="0" w:color="auto"/>
              <w:right w:val="single" w:sz="4" w:space="0" w:color="auto"/>
            </w:tcBorders>
            <w:shd w:val="clear" w:color="auto" w:fill="auto"/>
            <w:noWrap/>
            <w:vAlign w:val="center"/>
          </w:tcPr>
          <w:p w14:paraId="58AAA0A2" w14:textId="7720AEFD"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4E152AD" w14:textId="3BE6067D"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732D78E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854A9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8B9F4D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AAE1EA2" w14:textId="77CD95E7"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4D9F84E" w14:textId="10ACE06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9179ECD" w14:textId="63934597"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A340FD6" w14:textId="23C96303"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194" w:type="dxa"/>
            <w:tcBorders>
              <w:top w:val="nil"/>
              <w:left w:val="single" w:sz="8" w:space="0" w:color="auto"/>
              <w:bottom w:val="single" w:sz="4" w:space="0" w:color="auto"/>
              <w:right w:val="single" w:sz="8" w:space="0" w:color="auto"/>
            </w:tcBorders>
          </w:tcPr>
          <w:p w14:paraId="3A507E2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03755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5261F7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0F261E1" w14:textId="09DF5187"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DA1A7B1" w14:textId="68E7BF7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DAAF890" w14:textId="0076858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30E55D2" w14:textId="7AF6B7E8"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194" w:type="dxa"/>
            <w:tcBorders>
              <w:top w:val="nil"/>
              <w:left w:val="single" w:sz="8" w:space="0" w:color="auto"/>
              <w:bottom w:val="single" w:sz="4" w:space="0" w:color="auto"/>
              <w:right w:val="single" w:sz="8" w:space="0" w:color="auto"/>
            </w:tcBorders>
          </w:tcPr>
          <w:p w14:paraId="07FF4B4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F6E11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314FAA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2914E6E" w14:textId="4899957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B7A88A9" w14:textId="7DF4987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6D985CC" w14:textId="6D936611"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1EECB1C" w14:textId="319583F4"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00F2CF8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0F7C0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0AA81C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6E16270" w14:textId="5B43676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F8A473E" w14:textId="5398891A"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06DBE63A" w14:textId="661EB74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D1BE43C" w14:textId="5B02B97C"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p>
        </w:tc>
        <w:tc>
          <w:tcPr>
            <w:tcW w:w="1194" w:type="dxa"/>
            <w:tcBorders>
              <w:top w:val="nil"/>
              <w:left w:val="single" w:sz="8" w:space="0" w:color="auto"/>
              <w:bottom w:val="single" w:sz="4" w:space="0" w:color="auto"/>
              <w:right w:val="single" w:sz="8" w:space="0" w:color="auto"/>
            </w:tcBorders>
          </w:tcPr>
          <w:p w14:paraId="720FAF3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EC257A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2449BE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840B743" w14:textId="22A27F3A"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3.9.5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5C33944" w14:textId="0DFFFF0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1D78BAD3" w14:textId="30E7180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BA3F151" w14:textId="2C9129F2"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013</w:t>
            </w:r>
          </w:p>
        </w:tc>
        <w:tc>
          <w:tcPr>
            <w:tcW w:w="1194" w:type="dxa"/>
            <w:tcBorders>
              <w:top w:val="nil"/>
              <w:left w:val="single" w:sz="8" w:space="0" w:color="auto"/>
              <w:bottom w:val="single" w:sz="4" w:space="0" w:color="auto"/>
              <w:right w:val="single" w:sz="8" w:space="0" w:color="auto"/>
            </w:tcBorders>
          </w:tcPr>
          <w:p w14:paraId="1B6D80E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2F6D48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F8E0F3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D1EE594" w14:textId="03C777B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55A6317" w14:textId="0AD4AF4A"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17983ACE" w14:textId="13AEAFC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614B552" w14:textId="5D691E3B"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1194" w:type="dxa"/>
            <w:tcBorders>
              <w:top w:val="nil"/>
              <w:left w:val="single" w:sz="8" w:space="0" w:color="auto"/>
              <w:bottom w:val="single" w:sz="4" w:space="0" w:color="auto"/>
              <w:right w:val="single" w:sz="8" w:space="0" w:color="auto"/>
            </w:tcBorders>
          </w:tcPr>
          <w:p w14:paraId="237CE56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7884D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5E711D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7E99CC6" w14:textId="0031FB7E" w:rsidR="00E96A7F" w:rsidRPr="00E90329" w:rsidRDefault="00E96A7F" w:rsidP="00E96A7F">
            <w:pPr>
              <w:spacing w:after="0" w:line="240" w:lineRule="auto"/>
              <w:jc w:val="center"/>
              <w:rPr>
                <w:rFonts w:ascii="Times New Roman" w:eastAsia="Times New Roman" w:hAnsi="Times New Roman"/>
                <w:sz w:val="20"/>
                <w:szCs w:val="20"/>
                <w:lang w:eastAsia="ru-RU"/>
              </w:rPr>
            </w:pPr>
            <w:r w:rsidRPr="006274F6">
              <w:rPr>
                <w:rFonts w:ascii="Times New Roman" w:eastAsia="Times New Roman" w:hAnsi="Times New Roman"/>
                <w:b/>
                <w:sz w:val="24"/>
                <w:szCs w:val="24"/>
                <w:lang w:eastAsia="ru-RU"/>
              </w:rPr>
              <w:t>3.10</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83026FB" w14:textId="775D46E1" w:rsidR="00E96A7F" w:rsidRPr="00E90329" w:rsidRDefault="00E96A7F" w:rsidP="00E96A7F">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b/>
                <w:sz w:val="24"/>
                <w:szCs w:val="24"/>
                <w:lang w:eastAsia="ru-RU"/>
              </w:rPr>
              <w:t>Весовая</w:t>
            </w:r>
            <w:proofErr w:type="gramEnd"/>
            <w:r>
              <w:rPr>
                <w:rFonts w:ascii="Times New Roman" w:eastAsia="Times New Roman" w:hAnsi="Times New Roman"/>
                <w:b/>
                <w:sz w:val="24"/>
                <w:szCs w:val="24"/>
                <w:lang w:eastAsia="ru-RU"/>
              </w:rPr>
              <w:t xml:space="preserve"> с грузовой проходной </w:t>
            </w:r>
          </w:p>
        </w:tc>
        <w:tc>
          <w:tcPr>
            <w:tcW w:w="852" w:type="dxa"/>
            <w:tcBorders>
              <w:top w:val="nil"/>
              <w:left w:val="nil"/>
              <w:bottom w:val="single" w:sz="4" w:space="0" w:color="auto"/>
              <w:right w:val="single" w:sz="4" w:space="0" w:color="auto"/>
            </w:tcBorders>
            <w:shd w:val="clear" w:color="auto" w:fill="auto"/>
            <w:noWrap/>
            <w:vAlign w:val="center"/>
          </w:tcPr>
          <w:p w14:paraId="0A5436DD" w14:textId="507517E9"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BC9814B" w14:textId="37232089"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5C71FF3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C5A0E6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05BE67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CA4DE3E" w14:textId="00049BB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3.10.1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BEEC8A3" w14:textId="6FF7AE19"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294066F" w14:textId="007825AC"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3C7957C" w14:textId="594F21FB"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49</w:t>
            </w:r>
          </w:p>
        </w:tc>
        <w:tc>
          <w:tcPr>
            <w:tcW w:w="1194" w:type="dxa"/>
            <w:tcBorders>
              <w:top w:val="nil"/>
              <w:left w:val="single" w:sz="8" w:space="0" w:color="auto"/>
              <w:bottom w:val="single" w:sz="4" w:space="0" w:color="auto"/>
              <w:right w:val="single" w:sz="8" w:space="0" w:color="auto"/>
            </w:tcBorders>
          </w:tcPr>
          <w:p w14:paraId="5ABE829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9A6000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754A98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0A4EF24" w14:textId="259D33F5"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3.10.2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27733B7" w14:textId="7655C82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2079BDE" w14:textId="53ED811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8F369D1" w14:textId="597D9330"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5D2F636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0600A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C8C873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5F8F212" w14:textId="11F2B607"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3.10.3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A6B5557" w14:textId="0C52CDCB"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52B591F1" w14:textId="2150F8E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AACB241" w14:textId="0309C59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45</w:t>
            </w:r>
          </w:p>
        </w:tc>
        <w:tc>
          <w:tcPr>
            <w:tcW w:w="1194" w:type="dxa"/>
            <w:tcBorders>
              <w:top w:val="nil"/>
              <w:left w:val="single" w:sz="8" w:space="0" w:color="auto"/>
              <w:bottom w:val="single" w:sz="4" w:space="0" w:color="auto"/>
              <w:right w:val="single" w:sz="8" w:space="0" w:color="auto"/>
            </w:tcBorders>
          </w:tcPr>
          <w:p w14:paraId="6E3F2A1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3DF92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F184FD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62C2358" w14:textId="769E980C" w:rsidR="00E96A7F" w:rsidRPr="00E90329" w:rsidRDefault="00E96A7F" w:rsidP="00E96A7F">
            <w:pPr>
              <w:spacing w:after="0" w:line="240" w:lineRule="auto"/>
              <w:jc w:val="center"/>
              <w:rPr>
                <w:rFonts w:ascii="Times New Roman" w:eastAsia="Times New Roman" w:hAnsi="Times New Roman"/>
                <w:sz w:val="20"/>
                <w:szCs w:val="20"/>
                <w:lang w:eastAsia="ru-RU"/>
              </w:rPr>
            </w:pPr>
            <w:r w:rsidRPr="006274F6">
              <w:rPr>
                <w:rFonts w:ascii="Times New Roman" w:eastAsia="Times New Roman" w:hAnsi="Times New Roman"/>
                <w:b/>
                <w:sz w:val="24"/>
                <w:szCs w:val="24"/>
                <w:lang w:eastAsia="ru-RU"/>
              </w:rPr>
              <w:t>3.11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654C30F" w14:textId="42F5152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противопожарного и хозяйственно-питьевого водоснабжения </w:t>
            </w:r>
          </w:p>
        </w:tc>
        <w:tc>
          <w:tcPr>
            <w:tcW w:w="852" w:type="dxa"/>
            <w:tcBorders>
              <w:top w:val="nil"/>
              <w:left w:val="nil"/>
              <w:bottom w:val="single" w:sz="4" w:space="0" w:color="auto"/>
              <w:right w:val="single" w:sz="4" w:space="0" w:color="auto"/>
            </w:tcBorders>
            <w:shd w:val="clear" w:color="auto" w:fill="auto"/>
            <w:noWrap/>
            <w:vAlign w:val="center"/>
          </w:tcPr>
          <w:p w14:paraId="1CCBD2FE" w14:textId="4F3909A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26A2B1F" w14:textId="5A342402"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4E051DB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523DC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C2C2C2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2BB9118" w14:textId="10F4B42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0BA2315" w14:textId="5CAD687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7FE09C8A" w14:textId="504F4ED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6E25803" w14:textId="096C173B"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1194" w:type="dxa"/>
            <w:tcBorders>
              <w:top w:val="nil"/>
              <w:left w:val="single" w:sz="8" w:space="0" w:color="auto"/>
              <w:bottom w:val="single" w:sz="4" w:space="0" w:color="auto"/>
              <w:right w:val="single" w:sz="8" w:space="0" w:color="auto"/>
            </w:tcBorders>
          </w:tcPr>
          <w:p w14:paraId="1457567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9CD1D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65FF44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5A6D3C5" w14:textId="7ECE1F0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C171338" w14:textId="66D2D55F"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C491F57" w14:textId="48331B87"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C4417D6" w14:textId="7211660D"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81</w:t>
            </w:r>
          </w:p>
        </w:tc>
        <w:tc>
          <w:tcPr>
            <w:tcW w:w="1194" w:type="dxa"/>
            <w:tcBorders>
              <w:top w:val="nil"/>
              <w:left w:val="single" w:sz="8" w:space="0" w:color="auto"/>
              <w:bottom w:val="single" w:sz="4" w:space="0" w:color="auto"/>
              <w:right w:val="single" w:sz="8" w:space="0" w:color="auto"/>
            </w:tcBorders>
          </w:tcPr>
          <w:p w14:paraId="2B532E4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1243DB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AA8796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A2B82D1" w14:textId="286D6243"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3.11.3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2464DCA" w14:textId="727EBEA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Оклеенная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E230B42" w14:textId="0364F7F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173CAC1" w14:textId="53899CC4"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56</w:t>
            </w:r>
          </w:p>
        </w:tc>
        <w:tc>
          <w:tcPr>
            <w:tcW w:w="1194" w:type="dxa"/>
            <w:tcBorders>
              <w:top w:val="nil"/>
              <w:left w:val="single" w:sz="8" w:space="0" w:color="auto"/>
              <w:bottom w:val="single" w:sz="4" w:space="0" w:color="auto"/>
              <w:right w:val="single" w:sz="8" w:space="0" w:color="auto"/>
            </w:tcBorders>
          </w:tcPr>
          <w:p w14:paraId="4236178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3209A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FBCCAB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C4606F5" w14:textId="50D64B6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585DB18" w14:textId="2E7BB88F"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1B32E563" w14:textId="289D972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A96CD40" w14:textId="1D632CED"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23</w:t>
            </w:r>
          </w:p>
        </w:tc>
        <w:tc>
          <w:tcPr>
            <w:tcW w:w="1194" w:type="dxa"/>
            <w:tcBorders>
              <w:top w:val="nil"/>
              <w:left w:val="single" w:sz="8" w:space="0" w:color="auto"/>
              <w:bottom w:val="single" w:sz="4" w:space="0" w:color="auto"/>
              <w:right w:val="single" w:sz="8" w:space="0" w:color="auto"/>
            </w:tcBorders>
          </w:tcPr>
          <w:p w14:paraId="564CD24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C2B2F2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1ABE78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8B92593" w14:textId="43D0ED1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CC6C66">
              <w:rPr>
                <w:rFonts w:ascii="Times New Roman" w:eastAsia="Times New Roman" w:hAnsi="Times New Roman"/>
                <w:b/>
                <w:sz w:val="24"/>
                <w:szCs w:val="24"/>
                <w:lang w:eastAsia="ru-RU"/>
              </w:rPr>
              <w:t>3.12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1E32549" w14:textId="052F2EBF"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питьевой воды </w:t>
            </w:r>
          </w:p>
        </w:tc>
        <w:tc>
          <w:tcPr>
            <w:tcW w:w="852" w:type="dxa"/>
            <w:tcBorders>
              <w:top w:val="nil"/>
              <w:left w:val="nil"/>
              <w:bottom w:val="single" w:sz="4" w:space="0" w:color="auto"/>
              <w:right w:val="single" w:sz="4" w:space="0" w:color="auto"/>
            </w:tcBorders>
            <w:shd w:val="clear" w:color="auto" w:fill="auto"/>
            <w:noWrap/>
            <w:vAlign w:val="center"/>
          </w:tcPr>
          <w:p w14:paraId="421A33CA" w14:textId="7E210629"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241B729" w14:textId="53F65C9D"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E1C4D2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C89FE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0F25D5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ADE8BEB" w14:textId="4F30885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6AAC110" w14:textId="5FE0AD60"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FBD650C" w14:textId="3A7A4F1E"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FDA35DB" w14:textId="28F87952"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71</w:t>
            </w:r>
          </w:p>
        </w:tc>
        <w:tc>
          <w:tcPr>
            <w:tcW w:w="1194" w:type="dxa"/>
            <w:tcBorders>
              <w:top w:val="nil"/>
              <w:left w:val="single" w:sz="8" w:space="0" w:color="auto"/>
              <w:bottom w:val="single" w:sz="4" w:space="0" w:color="auto"/>
              <w:right w:val="single" w:sz="8" w:space="0" w:color="auto"/>
            </w:tcBorders>
          </w:tcPr>
          <w:p w14:paraId="3150EAC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4A999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4FCC01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CF4A521" w14:textId="0D94E75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3.12.2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06FD5DB" w14:textId="237C3F2A"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D6BF77E" w14:textId="60349D05"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2027ACF" w14:textId="7B187544"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194" w:type="dxa"/>
            <w:tcBorders>
              <w:top w:val="nil"/>
              <w:left w:val="single" w:sz="8" w:space="0" w:color="auto"/>
              <w:bottom w:val="single" w:sz="4" w:space="0" w:color="auto"/>
              <w:right w:val="single" w:sz="8" w:space="0" w:color="auto"/>
            </w:tcBorders>
          </w:tcPr>
          <w:p w14:paraId="742E2F7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ADFC10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CC01D7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F624C68" w14:textId="60C1808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91A1D02" w14:textId="1F6AD0AA"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9D7866E" w14:textId="5BC1596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C4D0658" w14:textId="0125FE7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362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61F95CB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67F21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54D0EB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1387E9C" w14:textId="4E00EF1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F5DE89B" w14:textId="281F910F"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00B17C86" w14:textId="2AE65925"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402C339" w14:textId="4C5EA6FD"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6908316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5D387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04B24C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83B6843" w14:textId="391CA562"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3.12.5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A1BB8FD" w14:textId="23F3C504"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1494BC45" w14:textId="59D9F501"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9076E5F" w14:textId="19991D4E"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194" w:type="dxa"/>
            <w:tcBorders>
              <w:top w:val="nil"/>
              <w:left w:val="single" w:sz="8" w:space="0" w:color="auto"/>
              <w:bottom w:val="single" w:sz="4" w:space="0" w:color="auto"/>
              <w:right w:val="single" w:sz="8" w:space="0" w:color="auto"/>
            </w:tcBorders>
          </w:tcPr>
          <w:p w14:paraId="1D21FB0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BA8A83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91C4AC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DCF6A84" w14:textId="57CAFFB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93643F0" w14:textId="6BD5B186"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41D91CF0" w14:textId="5827E052"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137F95B" w14:textId="75B77BD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p>
        </w:tc>
        <w:tc>
          <w:tcPr>
            <w:tcW w:w="1194" w:type="dxa"/>
            <w:tcBorders>
              <w:top w:val="nil"/>
              <w:left w:val="single" w:sz="8" w:space="0" w:color="auto"/>
              <w:bottom w:val="single" w:sz="4" w:space="0" w:color="auto"/>
              <w:right w:val="single" w:sz="8" w:space="0" w:color="auto"/>
            </w:tcBorders>
          </w:tcPr>
          <w:p w14:paraId="1B65ED8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571DB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67451F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D6E7954" w14:textId="5450A5F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4D69AC">
              <w:rPr>
                <w:rFonts w:ascii="Times New Roman" w:eastAsia="Times New Roman" w:hAnsi="Times New Roman"/>
                <w:b/>
                <w:sz w:val="24"/>
                <w:szCs w:val="24"/>
                <w:lang w:eastAsia="ru-RU"/>
              </w:rPr>
              <w:t>3.13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2318A12" w14:textId="12E3F8DD"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противопожарного запаса воды </w:t>
            </w:r>
          </w:p>
        </w:tc>
        <w:tc>
          <w:tcPr>
            <w:tcW w:w="852" w:type="dxa"/>
            <w:tcBorders>
              <w:top w:val="nil"/>
              <w:left w:val="nil"/>
              <w:bottom w:val="single" w:sz="4" w:space="0" w:color="auto"/>
              <w:right w:val="single" w:sz="4" w:space="0" w:color="auto"/>
            </w:tcBorders>
            <w:shd w:val="clear" w:color="auto" w:fill="auto"/>
            <w:noWrap/>
            <w:vAlign w:val="center"/>
          </w:tcPr>
          <w:p w14:paraId="018AA671" w14:textId="4ECEFDEB"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F1FDE9E" w14:textId="75EFECB8"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44AC3BA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E78417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9CD35A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77A35FF" w14:textId="4DC16B1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6763E5E" w14:textId="1C20B426"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614387F8" w14:textId="3446EA75"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6C41D8A" w14:textId="70B29D15"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p>
        </w:tc>
        <w:tc>
          <w:tcPr>
            <w:tcW w:w="1194" w:type="dxa"/>
            <w:tcBorders>
              <w:top w:val="nil"/>
              <w:left w:val="single" w:sz="8" w:space="0" w:color="auto"/>
              <w:bottom w:val="single" w:sz="4" w:space="0" w:color="auto"/>
              <w:right w:val="single" w:sz="8" w:space="0" w:color="auto"/>
            </w:tcBorders>
          </w:tcPr>
          <w:p w14:paraId="5CAE3F4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3BE624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89BF9D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0911FAA" w14:textId="5141637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A78933A" w14:textId="01BCC40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EB4E314" w14:textId="5A238B1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C7822EC" w14:textId="05E86EF2"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655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1194" w:type="dxa"/>
            <w:tcBorders>
              <w:top w:val="nil"/>
              <w:left w:val="single" w:sz="8" w:space="0" w:color="auto"/>
              <w:bottom w:val="single" w:sz="4" w:space="0" w:color="auto"/>
              <w:right w:val="single" w:sz="8" w:space="0" w:color="auto"/>
            </w:tcBorders>
          </w:tcPr>
          <w:p w14:paraId="37E09B7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EB8F50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BBBF79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2CD463C" w14:textId="0F21688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80C596B" w14:textId="26443C1F"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CCF2DD2" w14:textId="379E07B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31DA3DC" w14:textId="748D6787"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1 558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33240F3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68276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95C45E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515B0D8" w14:textId="26A808E0"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3.13.4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C2E44C7" w14:textId="3D17C8C2"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76117F4D" w14:textId="547D955D"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84D943A" w14:textId="70D7F74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733C343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ACC05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BEE7EC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3F205B6" w14:textId="516FCC1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6D1CE57" w14:textId="1275D294"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79E5B46C" w14:textId="4BFEA35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C4784BF" w14:textId="15D4C70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88</w:t>
            </w:r>
          </w:p>
        </w:tc>
        <w:tc>
          <w:tcPr>
            <w:tcW w:w="1194" w:type="dxa"/>
            <w:tcBorders>
              <w:top w:val="nil"/>
              <w:left w:val="single" w:sz="8" w:space="0" w:color="auto"/>
              <w:bottom w:val="single" w:sz="4" w:space="0" w:color="auto"/>
              <w:right w:val="single" w:sz="8" w:space="0" w:color="auto"/>
            </w:tcBorders>
          </w:tcPr>
          <w:p w14:paraId="5EBC9AC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48ACD3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A5AA0D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78392E7" w14:textId="412B254D" w:rsidR="00E96A7F" w:rsidRPr="00E90329" w:rsidRDefault="00E96A7F" w:rsidP="00E96A7F">
            <w:pPr>
              <w:spacing w:after="0" w:line="240" w:lineRule="auto"/>
              <w:jc w:val="center"/>
              <w:rPr>
                <w:rFonts w:ascii="Times New Roman" w:eastAsia="Times New Roman" w:hAnsi="Times New Roman"/>
                <w:sz w:val="20"/>
                <w:szCs w:val="20"/>
                <w:lang w:eastAsia="ru-RU"/>
              </w:rPr>
            </w:pPr>
            <w:r w:rsidRPr="004D69AC">
              <w:rPr>
                <w:rFonts w:ascii="Times New Roman" w:eastAsia="Times New Roman" w:hAnsi="Times New Roman"/>
                <w:b/>
                <w:sz w:val="24"/>
                <w:szCs w:val="24"/>
                <w:lang w:eastAsia="ru-RU"/>
              </w:rPr>
              <w:t>3.14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DA7A19A" w14:textId="312D49C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Общезаводская компрессорная станция сжатого воздуха </w:t>
            </w:r>
          </w:p>
        </w:tc>
        <w:tc>
          <w:tcPr>
            <w:tcW w:w="852" w:type="dxa"/>
            <w:tcBorders>
              <w:top w:val="nil"/>
              <w:left w:val="nil"/>
              <w:bottom w:val="single" w:sz="4" w:space="0" w:color="auto"/>
              <w:right w:val="single" w:sz="4" w:space="0" w:color="auto"/>
            </w:tcBorders>
            <w:shd w:val="clear" w:color="auto" w:fill="auto"/>
            <w:noWrap/>
            <w:vAlign w:val="center"/>
          </w:tcPr>
          <w:p w14:paraId="62EF6A2F" w14:textId="3173E76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5C973BB" w14:textId="46813648"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6C697A9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58FD7E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92B12F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1D955D6" w14:textId="7D8679B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3.14.1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9BEC4A4" w14:textId="380D3D9F"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68A8F83" w14:textId="30A770C1"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CB05673" w14:textId="0AC645B7"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194" w:type="dxa"/>
            <w:tcBorders>
              <w:top w:val="nil"/>
              <w:left w:val="single" w:sz="8" w:space="0" w:color="auto"/>
              <w:bottom w:val="single" w:sz="4" w:space="0" w:color="auto"/>
              <w:right w:val="single" w:sz="8" w:space="0" w:color="auto"/>
            </w:tcBorders>
          </w:tcPr>
          <w:p w14:paraId="73F16D0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F01A3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8036AE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482624B" w14:textId="4237D36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3.14.2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901C0AC" w14:textId="715D928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3494FC4" w14:textId="5E95D91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E85DE67" w14:textId="32CEE678"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30,35</w:t>
            </w:r>
          </w:p>
        </w:tc>
        <w:tc>
          <w:tcPr>
            <w:tcW w:w="1194" w:type="dxa"/>
            <w:tcBorders>
              <w:top w:val="nil"/>
              <w:left w:val="single" w:sz="8" w:space="0" w:color="auto"/>
              <w:bottom w:val="single" w:sz="4" w:space="0" w:color="auto"/>
              <w:right w:val="single" w:sz="8" w:space="0" w:color="auto"/>
            </w:tcBorders>
          </w:tcPr>
          <w:p w14:paraId="20B20B3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964B86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5A6453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6295386" w14:textId="439A7440"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3.14.3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A75FE37" w14:textId="705EF41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BA66936" w14:textId="05C6C69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A1EFF4E" w14:textId="35BE279D"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c>
          <w:tcPr>
            <w:tcW w:w="1194" w:type="dxa"/>
            <w:tcBorders>
              <w:top w:val="nil"/>
              <w:left w:val="single" w:sz="8" w:space="0" w:color="auto"/>
              <w:bottom w:val="single" w:sz="4" w:space="0" w:color="auto"/>
              <w:right w:val="single" w:sz="8" w:space="0" w:color="auto"/>
            </w:tcBorders>
          </w:tcPr>
          <w:p w14:paraId="0235202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1EBF8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F7AD34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6BAD934" w14:textId="097B1C0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3.14.4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92B619A" w14:textId="4D35FE3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204C3640" w14:textId="17656B3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6C9FEE8" w14:textId="7B01013C"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1194" w:type="dxa"/>
            <w:tcBorders>
              <w:top w:val="nil"/>
              <w:left w:val="single" w:sz="8" w:space="0" w:color="auto"/>
              <w:bottom w:val="single" w:sz="4" w:space="0" w:color="auto"/>
              <w:right w:val="single" w:sz="8" w:space="0" w:color="auto"/>
            </w:tcBorders>
          </w:tcPr>
          <w:p w14:paraId="2E44D2F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5E088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52B36F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60729C6" w14:textId="447615A5" w:rsidR="00E96A7F" w:rsidRPr="00E90329" w:rsidRDefault="00E96A7F" w:rsidP="00E96A7F">
            <w:pPr>
              <w:spacing w:after="0" w:line="240" w:lineRule="auto"/>
              <w:jc w:val="center"/>
              <w:rPr>
                <w:rFonts w:ascii="Times New Roman" w:eastAsia="Times New Roman" w:hAnsi="Times New Roman"/>
                <w:sz w:val="20"/>
                <w:szCs w:val="20"/>
                <w:lang w:eastAsia="ru-RU"/>
              </w:rPr>
            </w:pPr>
            <w:r w:rsidRPr="00B9696D">
              <w:rPr>
                <w:rFonts w:ascii="Times New Roman" w:eastAsia="Times New Roman" w:hAnsi="Times New Roman"/>
                <w:b/>
                <w:sz w:val="24"/>
                <w:szCs w:val="24"/>
                <w:lang w:eastAsia="ru-RU"/>
              </w:rPr>
              <w:t>3.15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BDA5D82" w14:textId="22D5459C"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турбинного масла </w:t>
            </w:r>
          </w:p>
        </w:tc>
        <w:tc>
          <w:tcPr>
            <w:tcW w:w="852" w:type="dxa"/>
            <w:tcBorders>
              <w:top w:val="nil"/>
              <w:left w:val="nil"/>
              <w:bottom w:val="single" w:sz="4" w:space="0" w:color="auto"/>
              <w:right w:val="single" w:sz="4" w:space="0" w:color="auto"/>
            </w:tcBorders>
            <w:shd w:val="clear" w:color="auto" w:fill="auto"/>
            <w:noWrap/>
            <w:vAlign w:val="center"/>
          </w:tcPr>
          <w:p w14:paraId="73421020" w14:textId="6ADC3196"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8719BE7" w14:textId="1C672A83"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4976C58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85D43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E4E89F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5E7AA38" w14:textId="1287952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37A0B0C" w14:textId="09ACEEE6"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C06A9FE" w14:textId="53C46DE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6B45EED" w14:textId="3E8F3F94"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1194" w:type="dxa"/>
            <w:tcBorders>
              <w:top w:val="nil"/>
              <w:left w:val="single" w:sz="8" w:space="0" w:color="auto"/>
              <w:bottom w:val="single" w:sz="4" w:space="0" w:color="auto"/>
              <w:right w:val="single" w:sz="8" w:space="0" w:color="auto"/>
            </w:tcBorders>
          </w:tcPr>
          <w:p w14:paraId="50AA61E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7B5A9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5810AE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60F133B" w14:textId="090BA33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B61A41C" w14:textId="3CF68760"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BE1B2AA" w14:textId="15641DD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C902490" w14:textId="09DC79BC"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194" w:type="dxa"/>
            <w:tcBorders>
              <w:top w:val="nil"/>
              <w:left w:val="single" w:sz="8" w:space="0" w:color="auto"/>
              <w:bottom w:val="single" w:sz="4" w:space="0" w:color="auto"/>
              <w:right w:val="single" w:sz="8" w:space="0" w:color="auto"/>
            </w:tcBorders>
          </w:tcPr>
          <w:p w14:paraId="60D7651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4D960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5B18B2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28CAFB1" w14:textId="5664EC6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A3CD65E" w14:textId="038F74BA"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AF8AF69" w14:textId="3C7734F7"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16E3220" w14:textId="2B23830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194" w:type="dxa"/>
            <w:tcBorders>
              <w:top w:val="nil"/>
              <w:left w:val="single" w:sz="8" w:space="0" w:color="auto"/>
              <w:bottom w:val="single" w:sz="4" w:space="0" w:color="auto"/>
              <w:right w:val="single" w:sz="8" w:space="0" w:color="auto"/>
            </w:tcBorders>
          </w:tcPr>
          <w:p w14:paraId="5B85CD8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72A1D4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FB3452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7341BA6" w14:textId="610AC752"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3.15.4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515B041" w14:textId="5182FE00"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Оклеенная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C179E9B" w14:textId="29571EA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12C76D9" w14:textId="0E3F4ED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194" w:type="dxa"/>
            <w:tcBorders>
              <w:top w:val="nil"/>
              <w:left w:val="single" w:sz="8" w:space="0" w:color="auto"/>
              <w:bottom w:val="single" w:sz="4" w:space="0" w:color="auto"/>
              <w:right w:val="single" w:sz="8" w:space="0" w:color="auto"/>
            </w:tcBorders>
          </w:tcPr>
          <w:p w14:paraId="51D85B2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2E4FA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A73760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B71216C" w14:textId="5330CF8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E1BD274" w14:textId="5324248B"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5C6551AE" w14:textId="4A6E5446"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5FB5A20" w14:textId="7950C10C"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194" w:type="dxa"/>
            <w:tcBorders>
              <w:top w:val="nil"/>
              <w:left w:val="single" w:sz="8" w:space="0" w:color="auto"/>
              <w:bottom w:val="single" w:sz="4" w:space="0" w:color="auto"/>
              <w:right w:val="single" w:sz="8" w:space="0" w:color="auto"/>
            </w:tcBorders>
          </w:tcPr>
          <w:p w14:paraId="06BD564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A343F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120EA4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A84E5AE" w14:textId="7E16DD6C" w:rsidR="00E96A7F" w:rsidRPr="00E90329" w:rsidRDefault="00E96A7F" w:rsidP="00E96A7F">
            <w:pPr>
              <w:spacing w:after="0" w:line="240" w:lineRule="auto"/>
              <w:jc w:val="center"/>
              <w:rPr>
                <w:rFonts w:ascii="Times New Roman" w:eastAsia="Times New Roman" w:hAnsi="Times New Roman"/>
                <w:sz w:val="20"/>
                <w:szCs w:val="20"/>
                <w:lang w:eastAsia="ru-RU"/>
              </w:rPr>
            </w:pPr>
            <w:r w:rsidRPr="00237D6E">
              <w:rPr>
                <w:rFonts w:ascii="Times New Roman" w:eastAsia="Times New Roman" w:hAnsi="Times New Roman"/>
                <w:b/>
                <w:sz w:val="24"/>
                <w:szCs w:val="24"/>
                <w:lang w:eastAsia="ru-RU"/>
              </w:rPr>
              <w:t>3.16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76C21F2" w14:textId="0A7E3884"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трансформаторного масла </w:t>
            </w:r>
          </w:p>
        </w:tc>
        <w:tc>
          <w:tcPr>
            <w:tcW w:w="852" w:type="dxa"/>
            <w:tcBorders>
              <w:top w:val="nil"/>
              <w:left w:val="nil"/>
              <w:bottom w:val="single" w:sz="4" w:space="0" w:color="auto"/>
              <w:right w:val="single" w:sz="4" w:space="0" w:color="auto"/>
            </w:tcBorders>
            <w:shd w:val="clear" w:color="auto" w:fill="auto"/>
            <w:noWrap/>
            <w:vAlign w:val="center"/>
          </w:tcPr>
          <w:p w14:paraId="4A5F23AB" w14:textId="274AC711"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EE84065" w14:textId="7AC3A9F8"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6EFB446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7BD18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8EDC54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6C76F6A" w14:textId="5B4B9B4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3.16.1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C0A315E" w14:textId="29C15A4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7E14ABC0" w14:textId="1E3AE2FE"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A0DE553" w14:textId="580C6725"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47</w:t>
            </w:r>
          </w:p>
        </w:tc>
        <w:tc>
          <w:tcPr>
            <w:tcW w:w="1194" w:type="dxa"/>
            <w:tcBorders>
              <w:top w:val="nil"/>
              <w:left w:val="single" w:sz="8" w:space="0" w:color="auto"/>
              <w:bottom w:val="single" w:sz="4" w:space="0" w:color="auto"/>
              <w:right w:val="single" w:sz="8" w:space="0" w:color="auto"/>
            </w:tcBorders>
          </w:tcPr>
          <w:p w14:paraId="022395A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A3185F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E104B0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4B51BA3" w14:textId="51D945C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3.16.2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2F231EE" w14:textId="2036A89F"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07238A5" w14:textId="640B7E27"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8F41331" w14:textId="456912B4"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194" w:type="dxa"/>
            <w:tcBorders>
              <w:top w:val="nil"/>
              <w:left w:val="single" w:sz="8" w:space="0" w:color="auto"/>
              <w:bottom w:val="single" w:sz="4" w:space="0" w:color="auto"/>
              <w:right w:val="single" w:sz="8" w:space="0" w:color="auto"/>
            </w:tcBorders>
          </w:tcPr>
          <w:p w14:paraId="7691256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953C74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79A859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21C1946" w14:textId="639C9B9A"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3.16.3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B026D50" w14:textId="477FA909"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Оклеенная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728A2EE" w14:textId="07848B1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CFF4A84" w14:textId="02D8125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48DAA3C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CA3D3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6F4960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E032D26" w14:textId="03CF90D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3.16.4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AE7CEFC" w14:textId="7FCA5580"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29FCA4FD" w14:textId="5C9DF17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C525919" w14:textId="3E2B4FA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38</w:t>
            </w:r>
          </w:p>
        </w:tc>
        <w:tc>
          <w:tcPr>
            <w:tcW w:w="1194" w:type="dxa"/>
            <w:tcBorders>
              <w:top w:val="nil"/>
              <w:left w:val="single" w:sz="8" w:space="0" w:color="auto"/>
              <w:bottom w:val="single" w:sz="4" w:space="0" w:color="auto"/>
              <w:right w:val="single" w:sz="8" w:space="0" w:color="auto"/>
            </w:tcBorders>
          </w:tcPr>
          <w:p w14:paraId="5E30F01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677A4A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F50CAB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02B5716" w14:textId="015A6C5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237D6E">
              <w:rPr>
                <w:rFonts w:ascii="Times New Roman" w:eastAsia="Times New Roman" w:hAnsi="Times New Roman"/>
                <w:b/>
                <w:sz w:val="24"/>
                <w:szCs w:val="24"/>
                <w:lang w:eastAsia="ru-RU"/>
              </w:rPr>
              <w:t>3.17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9B8E612" w14:textId="18FEDDF1" w:rsidR="00E96A7F" w:rsidRPr="00E90329" w:rsidRDefault="00E96A7F" w:rsidP="00E96A7F">
            <w:pPr>
              <w:spacing w:after="0" w:line="240" w:lineRule="auto"/>
              <w:rPr>
                <w:rFonts w:ascii="Times New Roman" w:eastAsia="Times New Roman" w:hAnsi="Times New Roman"/>
                <w:sz w:val="20"/>
                <w:szCs w:val="20"/>
                <w:lang w:eastAsia="ru-RU"/>
              </w:rPr>
            </w:pPr>
            <w:r w:rsidRPr="004B461B">
              <w:rPr>
                <w:rFonts w:ascii="Times New Roman" w:eastAsia="Times New Roman" w:hAnsi="Times New Roman"/>
                <w:b/>
                <w:sz w:val="24"/>
                <w:szCs w:val="24"/>
                <w:lang w:eastAsia="ru-RU"/>
              </w:rPr>
              <w:t>Комплекс ОЧС нефтесодержащий стоков</w:t>
            </w:r>
            <w:r w:rsidRPr="004B461B" w:rsidDel="004B461B">
              <w:rPr>
                <w:rFonts w:ascii="Times New Roman" w:eastAsia="Times New Roman" w:hAnsi="Times New Roman"/>
                <w:b/>
                <w:sz w:val="24"/>
                <w:szCs w:val="24"/>
                <w:lang w:eastAsia="ru-RU"/>
              </w:rPr>
              <w:t xml:space="preserve"> </w:t>
            </w:r>
          </w:p>
        </w:tc>
        <w:tc>
          <w:tcPr>
            <w:tcW w:w="852" w:type="dxa"/>
            <w:tcBorders>
              <w:top w:val="nil"/>
              <w:left w:val="nil"/>
              <w:bottom w:val="single" w:sz="4" w:space="0" w:color="auto"/>
              <w:right w:val="single" w:sz="4" w:space="0" w:color="auto"/>
            </w:tcBorders>
            <w:shd w:val="clear" w:color="auto" w:fill="auto"/>
            <w:noWrap/>
            <w:vAlign w:val="center"/>
          </w:tcPr>
          <w:p w14:paraId="555F1CC6" w14:textId="04952A19"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CDFC8C6" w14:textId="697CB67C"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70261C8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218DF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A31301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97CF9D0" w14:textId="53520ADB"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3.17.1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A887C34" w14:textId="336B648A"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1118FFC" w14:textId="39FCDA2D"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9CDA01F" w14:textId="344AB43C"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1194" w:type="dxa"/>
            <w:tcBorders>
              <w:top w:val="nil"/>
              <w:left w:val="single" w:sz="8" w:space="0" w:color="auto"/>
              <w:bottom w:val="single" w:sz="4" w:space="0" w:color="auto"/>
              <w:right w:val="single" w:sz="8" w:space="0" w:color="auto"/>
            </w:tcBorders>
          </w:tcPr>
          <w:p w14:paraId="50849C7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A73DEA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9E87FB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C0FB002" w14:textId="2F0B8A9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3.17.2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0E03703" w14:textId="30A630C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4AB325A" w14:textId="7797D9A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6B76C61" w14:textId="240969ED"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55C59C3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90758D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639AEF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7790F48" w14:textId="3A3D539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3.17.3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A4C4200" w14:textId="4DDE2DD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Монтаж емкости стоков</w:t>
            </w:r>
          </w:p>
        </w:tc>
        <w:tc>
          <w:tcPr>
            <w:tcW w:w="852" w:type="dxa"/>
            <w:tcBorders>
              <w:top w:val="nil"/>
              <w:left w:val="nil"/>
              <w:bottom w:val="single" w:sz="4" w:space="0" w:color="auto"/>
              <w:right w:val="single" w:sz="4" w:space="0" w:color="auto"/>
            </w:tcBorders>
            <w:shd w:val="clear" w:color="auto" w:fill="auto"/>
            <w:noWrap/>
            <w:vAlign w:val="center"/>
          </w:tcPr>
          <w:p w14:paraId="5A8CFC26" w14:textId="6FE1E576" w:rsidR="00E96A7F" w:rsidRPr="00E90329" w:rsidRDefault="00E96A7F" w:rsidP="00E96A7F">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DB22B46" w14:textId="7B525315"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p>
        </w:tc>
        <w:tc>
          <w:tcPr>
            <w:tcW w:w="1194" w:type="dxa"/>
            <w:tcBorders>
              <w:top w:val="nil"/>
              <w:left w:val="single" w:sz="8" w:space="0" w:color="auto"/>
              <w:bottom w:val="single" w:sz="4" w:space="0" w:color="auto"/>
              <w:right w:val="single" w:sz="8" w:space="0" w:color="auto"/>
            </w:tcBorders>
          </w:tcPr>
          <w:p w14:paraId="673304B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B494DC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2A5B42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DF96A15" w14:textId="59A9A4C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237D6E">
              <w:rPr>
                <w:rFonts w:ascii="Times New Roman" w:eastAsia="Times New Roman" w:hAnsi="Times New Roman"/>
                <w:b/>
                <w:sz w:val="24"/>
                <w:szCs w:val="24"/>
                <w:lang w:eastAsia="ru-RU"/>
              </w:rPr>
              <w:t>3.18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4677E3F" w14:textId="584D633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масла в таре </w:t>
            </w:r>
          </w:p>
        </w:tc>
        <w:tc>
          <w:tcPr>
            <w:tcW w:w="852" w:type="dxa"/>
            <w:tcBorders>
              <w:top w:val="nil"/>
              <w:left w:val="nil"/>
              <w:bottom w:val="single" w:sz="4" w:space="0" w:color="auto"/>
              <w:right w:val="single" w:sz="4" w:space="0" w:color="auto"/>
            </w:tcBorders>
            <w:shd w:val="clear" w:color="auto" w:fill="auto"/>
            <w:noWrap/>
            <w:vAlign w:val="center"/>
          </w:tcPr>
          <w:p w14:paraId="51630FD3" w14:textId="2BE3D8A6"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06302CB" w14:textId="5EFB1D76"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516F0A3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BE81CC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1D1E2B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9FBE653" w14:textId="1BC5131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FBFC88F" w14:textId="664CF00F"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B7DEE97" w14:textId="61F5B31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936EC1F" w14:textId="455615B2"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194" w:type="dxa"/>
            <w:tcBorders>
              <w:top w:val="nil"/>
              <w:left w:val="single" w:sz="8" w:space="0" w:color="auto"/>
              <w:bottom w:val="single" w:sz="4" w:space="0" w:color="auto"/>
              <w:right w:val="single" w:sz="8" w:space="0" w:color="auto"/>
            </w:tcBorders>
          </w:tcPr>
          <w:p w14:paraId="7B0D563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9B1B74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B18C47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BF31C83" w14:textId="0046483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8999081" w14:textId="728B57B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6496035" w14:textId="32CAFBF1"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7FCA5B2" w14:textId="3DF66D4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194" w:type="dxa"/>
            <w:tcBorders>
              <w:top w:val="nil"/>
              <w:left w:val="single" w:sz="8" w:space="0" w:color="auto"/>
              <w:bottom w:val="single" w:sz="4" w:space="0" w:color="auto"/>
              <w:right w:val="single" w:sz="8" w:space="0" w:color="auto"/>
            </w:tcBorders>
          </w:tcPr>
          <w:p w14:paraId="626D92B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0A1D29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31EA11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03612BA" w14:textId="50F4BE4C"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3.18.3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5792909" w14:textId="11E75C3B"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4281258" w14:textId="73CA0D2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0547431" w14:textId="2967D3E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194" w:type="dxa"/>
            <w:tcBorders>
              <w:top w:val="nil"/>
              <w:left w:val="single" w:sz="8" w:space="0" w:color="auto"/>
              <w:bottom w:val="single" w:sz="4" w:space="0" w:color="auto"/>
              <w:right w:val="single" w:sz="8" w:space="0" w:color="auto"/>
            </w:tcBorders>
          </w:tcPr>
          <w:p w14:paraId="12FA347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3BADF8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4E4AF2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9163DFA" w14:textId="239C023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5548520" w14:textId="5DF69620"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5683E647" w14:textId="4FC93696"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D2620D7" w14:textId="3329229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1194" w:type="dxa"/>
            <w:tcBorders>
              <w:top w:val="nil"/>
              <w:left w:val="single" w:sz="8" w:space="0" w:color="auto"/>
              <w:bottom w:val="single" w:sz="4" w:space="0" w:color="auto"/>
              <w:right w:val="single" w:sz="8" w:space="0" w:color="auto"/>
            </w:tcBorders>
          </w:tcPr>
          <w:p w14:paraId="5AC692E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FF582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B08C0E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4201163" w14:textId="7E7BA1B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D47A8A7" w14:textId="3E3427D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211DF685" w14:textId="42268832"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5871CB8" w14:textId="533AA03D"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p>
        </w:tc>
        <w:tc>
          <w:tcPr>
            <w:tcW w:w="1194" w:type="dxa"/>
            <w:tcBorders>
              <w:top w:val="nil"/>
              <w:left w:val="single" w:sz="8" w:space="0" w:color="auto"/>
              <w:bottom w:val="single" w:sz="4" w:space="0" w:color="auto"/>
              <w:right w:val="single" w:sz="8" w:space="0" w:color="auto"/>
            </w:tcBorders>
          </w:tcPr>
          <w:p w14:paraId="7B656E7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D4CEC0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834D7D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9DD6CCE" w14:textId="382D68EE" w:rsidR="00E96A7F" w:rsidRPr="00E90329" w:rsidRDefault="00E96A7F" w:rsidP="00E96A7F">
            <w:pPr>
              <w:spacing w:after="0" w:line="240" w:lineRule="auto"/>
              <w:jc w:val="center"/>
              <w:rPr>
                <w:rFonts w:ascii="Times New Roman" w:eastAsia="Times New Roman" w:hAnsi="Times New Roman"/>
                <w:sz w:val="20"/>
                <w:szCs w:val="20"/>
                <w:lang w:eastAsia="ru-RU"/>
              </w:rPr>
            </w:pPr>
            <w:r w:rsidRPr="002067E2">
              <w:rPr>
                <w:rFonts w:ascii="Times New Roman" w:eastAsia="Times New Roman" w:hAnsi="Times New Roman"/>
                <w:b/>
                <w:sz w:val="24"/>
                <w:szCs w:val="24"/>
                <w:lang w:eastAsia="ru-RU"/>
              </w:rPr>
              <w:t>3.19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EA40395" w14:textId="674388B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баллонов газа </w:t>
            </w:r>
          </w:p>
        </w:tc>
        <w:tc>
          <w:tcPr>
            <w:tcW w:w="852" w:type="dxa"/>
            <w:tcBorders>
              <w:top w:val="nil"/>
              <w:left w:val="nil"/>
              <w:bottom w:val="single" w:sz="4" w:space="0" w:color="auto"/>
              <w:right w:val="single" w:sz="4" w:space="0" w:color="auto"/>
            </w:tcBorders>
            <w:shd w:val="clear" w:color="auto" w:fill="auto"/>
            <w:noWrap/>
            <w:vAlign w:val="center"/>
          </w:tcPr>
          <w:p w14:paraId="252A68C9" w14:textId="24E0B4C4"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702B205" w14:textId="5B838656"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6D74633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50E7F4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9CE0EC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E48931D" w14:textId="37F9A4A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140BB18" w14:textId="217808E0"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B564F5A" w14:textId="386DDF85"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92EFC0C" w14:textId="2030D39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47</w:t>
            </w:r>
          </w:p>
        </w:tc>
        <w:tc>
          <w:tcPr>
            <w:tcW w:w="1194" w:type="dxa"/>
            <w:tcBorders>
              <w:top w:val="nil"/>
              <w:left w:val="single" w:sz="8" w:space="0" w:color="auto"/>
              <w:bottom w:val="single" w:sz="4" w:space="0" w:color="auto"/>
              <w:right w:val="single" w:sz="8" w:space="0" w:color="auto"/>
            </w:tcBorders>
          </w:tcPr>
          <w:p w14:paraId="2A8835B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681BA1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E3FC43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119C820" w14:textId="0971CC7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3.19.2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51F59C2" w14:textId="4638863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EC30AC5" w14:textId="6D91384D"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B80F03F" w14:textId="183C2AA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1194" w:type="dxa"/>
            <w:tcBorders>
              <w:top w:val="nil"/>
              <w:left w:val="single" w:sz="8" w:space="0" w:color="auto"/>
              <w:bottom w:val="single" w:sz="4" w:space="0" w:color="auto"/>
              <w:right w:val="single" w:sz="8" w:space="0" w:color="auto"/>
            </w:tcBorders>
          </w:tcPr>
          <w:p w14:paraId="5C8D821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BC3B69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5B3F82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F56A51A" w14:textId="66355844"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3.19.3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A08C8B6" w14:textId="2BB8F36C"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E08C808" w14:textId="715F492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1EEB38C" w14:textId="6F874678"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7D6AD72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CBDB9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792689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4442198" w14:textId="37DA912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4C9C937" w14:textId="01700981"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C392CB3" w14:textId="42C2D43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874DA9F" w14:textId="0B33206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194" w:type="dxa"/>
            <w:tcBorders>
              <w:top w:val="nil"/>
              <w:left w:val="single" w:sz="8" w:space="0" w:color="auto"/>
              <w:bottom w:val="single" w:sz="4" w:space="0" w:color="auto"/>
              <w:right w:val="single" w:sz="8" w:space="0" w:color="auto"/>
            </w:tcBorders>
          </w:tcPr>
          <w:p w14:paraId="75F3C88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460907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DC14A4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6C42AE6" w14:textId="3877D3A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EAE878F" w14:textId="79AF833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28932FCC" w14:textId="787DD00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19D7D73" w14:textId="3EB56F30"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78</w:t>
            </w:r>
          </w:p>
        </w:tc>
        <w:tc>
          <w:tcPr>
            <w:tcW w:w="1194" w:type="dxa"/>
            <w:tcBorders>
              <w:top w:val="nil"/>
              <w:left w:val="single" w:sz="8" w:space="0" w:color="auto"/>
              <w:bottom w:val="single" w:sz="4" w:space="0" w:color="auto"/>
              <w:right w:val="single" w:sz="8" w:space="0" w:color="auto"/>
            </w:tcBorders>
          </w:tcPr>
          <w:p w14:paraId="01E2848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A035AD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4E497C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B4BFBB6" w14:textId="6C4031C3" w:rsidR="00E96A7F" w:rsidRPr="00E90329" w:rsidRDefault="00E96A7F" w:rsidP="00E96A7F">
            <w:pPr>
              <w:spacing w:after="0" w:line="240" w:lineRule="auto"/>
              <w:jc w:val="center"/>
              <w:rPr>
                <w:rFonts w:ascii="Times New Roman" w:eastAsia="Times New Roman" w:hAnsi="Times New Roman"/>
                <w:sz w:val="20"/>
                <w:szCs w:val="20"/>
                <w:lang w:eastAsia="ru-RU"/>
              </w:rPr>
            </w:pPr>
            <w:r w:rsidRPr="00D94E20">
              <w:rPr>
                <w:rFonts w:ascii="Times New Roman" w:eastAsia="Times New Roman" w:hAnsi="Times New Roman"/>
                <w:b/>
                <w:sz w:val="24"/>
                <w:szCs w:val="24"/>
                <w:lang w:eastAsia="ru-RU"/>
              </w:rPr>
              <w:t>3.20</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D042E23" w14:textId="2F0A0A32"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Гараж </w:t>
            </w:r>
          </w:p>
        </w:tc>
        <w:tc>
          <w:tcPr>
            <w:tcW w:w="852" w:type="dxa"/>
            <w:tcBorders>
              <w:top w:val="nil"/>
              <w:left w:val="nil"/>
              <w:bottom w:val="single" w:sz="4" w:space="0" w:color="auto"/>
              <w:right w:val="single" w:sz="4" w:space="0" w:color="auto"/>
            </w:tcBorders>
            <w:shd w:val="clear" w:color="auto" w:fill="auto"/>
            <w:noWrap/>
            <w:vAlign w:val="center"/>
          </w:tcPr>
          <w:p w14:paraId="346AD752" w14:textId="2F35F06A"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1D34021" w14:textId="4354DA9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04FF59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8CDC1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B22216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0A082D0" w14:textId="6236CBA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8C7629F" w14:textId="3079AFE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641F274E" w14:textId="03334813"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A33C85C" w14:textId="586762B8"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2,94</w:t>
            </w:r>
          </w:p>
        </w:tc>
        <w:tc>
          <w:tcPr>
            <w:tcW w:w="1194" w:type="dxa"/>
            <w:tcBorders>
              <w:top w:val="nil"/>
              <w:left w:val="single" w:sz="8" w:space="0" w:color="auto"/>
              <w:bottom w:val="single" w:sz="4" w:space="0" w:color="auto"/>
              <w:right w:val="single" w:sz="8" w:space="0" w:color="auto"/>
            </w:tcBorders>
          </w:tcPr>
          <w:p w14:paraId="4F9A2FE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92CEA3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A4995C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767B1E6" w14:textId="545E4DF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020A3CB" w14:textId="5EE156A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4F38510D" w14:textId="260465E1"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E8A434E" w14:textId="54537F12"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17</w:t>
            </w:r>
          </w:p>
        </w:tc>
        <w:tc>
          <w:tcPr>
            <w:tcW w:w="1194" w:type="dxa"/>
            <w:tcBorders>
              <w:top w:val="nil"/>
              <w:left w:val="single" w:sz="8" w:space="0" w:color="auto"/>
              <w:bottom w:val="single" w:sz="4" w:space="0" w:color="auto"/>
              <w:right w:val="single" w:sz="8" w:space="0" w:color="auto"/>
            </w:tcBorders>
          </w:tcPr>
          <w:p w14:paraId="5944CA2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F0CD4B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D8BC9B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4039B3B" w14:textId="5B47FD7C"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3.20.3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966F928" w14:textId="36393A3F"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E713B63" w14:textId="4C7C5BD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9002639" w14:textId="59DB9ECB"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194" w:type="dxa"/>
            <w:tcBorders>
              <w:top w:val="nil"/>
              <w:left w:val="single" w:sz="8" w:space="0" w:color="auto"/>
              <w:bottom w:val="single" w:sz="4" w:space="0" w:color="auto"/>
              <w:right w:val="single" w:sz="8" w:space="0" w:color="auto"/>
            </w:tcBorders>
          </w:tcPr>
          <w:p w14:paraId="35C729B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497C5C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E5F4CD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6C5A069" w14:textId="7AC698C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6A7A174" w14:textId="5C374265"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7E9B9A7" w14:textId="114B7D7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C8425B1" w14:textId="27B74D2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1194" w:type="dxa"/>
            <w:tcBorders>
              <w:top w:val="nil"/>
              <w:left w:val="single" w:sz="8" w:space="0" w:color="auto"/>
              <w:bottom w:val="single" w:sz="4" w:space="0" w:color="auto"/>
              <w:right w:val="single" w:sz="8" w:space="0" w:color="auto"/>
            </w:tcBorders>
          </w:tcPr>
          <w:p w14:paraId="54A6D20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ED4A23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7DFD2D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91333BD" w14:textId="3890589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0B4A184" w14:textId="5008E2E1"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6CA52635" w14:textId="6A7526C5"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6B7B69E" w14:textId="328C6A78"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1194" w:type="dxa"/>
            <w:tcBorders>
              <w:top w:val="nil"/>
              <w:left w:val="single" w:sz="8" w:space="0" w:color="auto"/>
              <w:bottom w:val="single" w:sz="4" w:space="0" w:color="auto"/>
              <w:right w:val="single" w:sz="8" w:space="0" w:color="auto"/>
            </w:tcBorders>
          </w:tcPr>
          <w:p w14:paraId="20E58C8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4C518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9AC107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0A8BAE1" w14:textId="77DDA11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41620BB" w14:textId="488FCC75" w:rsidR="00E96A7F" w:rsidRPr="00E90329" w:rsidRDefault="00E96A7F" w:rsidP="00E96A7F">
            <w:pPr>
              <w:spacing w:after="0" w:line="240" w:lineRule="auto"/>
              <w:rPr>
                <w:rFonts w:ascii="Times New Roman" w:eastAsia="Times New Roman" w:hAnsi="Times New Roman"/>
                <w:sz w:val="20"/>
                <w:szCs w:val="20"/>
                <w:lang w:eastAsia="ru-RU"/>
              </w:rPr>
            </w:pPr>
            <w:r w:rsidRPr="001C70D0">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6FF27B59" w14:textId="4C473DC1"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473083B" w14:textId="2DA1E0A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21,32</w:t>
            </w:r>
          </w:p>
        </w:tc>
        <w:tc>
          <w:tcPr>
            <w:tcW w:w="1194" w:type="dxa"/>
            <w:tcBorders>
              <w:top w:val="nil"/>
              <w:left w:val="single" w:sz="8" w:space="0" w:color="auto"/>
              <w:bottom w:val="single" w:sz="4" w:space="0" w:color="auto"/>
              <w:right w:val="single" w:sz="8" w:space="0" w:color="auto"/>
            </w:tcBorders>
          </w:tcPr>
          <w:p w14:paraId="0C0FA5D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5ACE6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25CF60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9008C09" w14:textId="0401DB7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9E2E5C">
              <w:rPr>
                <w:rFonts w:ascii="Times New Roman" w:eastAsia="Times New Roman" w:hAnsi="Times New Roman"/>
                <w:b/>
                <w:sz w:val="24"/>
                <w:szCs w:val="24"/>
                <w:lang w:eastAsia="ru-RU"/>
              </w:rPr>
              <w:t>3.21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508F0D6" w14:textId="76DE30C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Резервуарный парк </w:t>
            </w:r>
          </w:p>
        </w:tc>
        <w:tc>
          <w:tcPr>
            <w:tcW w:w="852" w:type="dxa"/>
            <w:tcBorders>
              <w:top w:val="nil"/>
              <w:left w:val="nil"/>
              <w:bottom w:val="single" w:sz="4" w:space="0" w:color="auto"/>
              <w:right w:val="single" w:sz="4" w:space="0" w:color="auto"/>
            </w:tcBorders>
            <w:shd w:val="clear" w:color="auto" w:fill="auto"/>
            <w:noWrap/>
            <w:vAlign w:val="center"/>
          </w:tcPr>
          <w:p w14:paraId="730C2B17"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4DDFA2E"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42D3950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A09BB2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37FB59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3570284" w14:textId="77EDB05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C0886F3" w14:textId="4DC70CF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E2E0201" w14:textId="5E7CCD5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60F9F3A" w14:textId="00BB54D2"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1194" w:type="dxa"/>
            <w:tcBorders>
              <w:top w:val="nil"/>
              <w:left w:val="single" w:sz="8" w:space="0" w:color="auto"/>
              <w:bottom w:val="single" w:sz="4" w:space="0" w:color="auto"/>
              <w:right w:val="single" w:sz="8" w:space="0" w:color="auto"/>
            </w:tcBorders>
          </w:tcPr>
          <w:p w14:paraId="005C5D2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26D3B0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113D97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56770B3" w14:textId="1426CA1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C5B57FF" w14:textId="7DECFCD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374BAABA" w14:textId="0A3D293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CE17A48" w14:textId="308B6527"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373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211D1EC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31C30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51FC2E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18B19ED" w14:textId="154AA35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06E7590" w14:textId="0CE2628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8A0CE54" w14:textId="3DF05E0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C18757C" w14:textId="248C022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615FF16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BC268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82AD86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E858717" w14:textId="6DA1829D" w:rsidR="00E96A7F" w:rsidRPr="00E90329" w:rsidRDefault="00E96A7F" w:rsidP="00E96A7F">
            <w:pPr>
              <w:spacing w:after="0" w:line="240" w:lineRule="auto"/>
              <w:jc w:val="center"/>
              <w:rPr>
                <w:rFonts w:ascii="Times New Roman" w:eastAsia="Times New Roman" w:hAnsi="Times New Roman"/>
                <w:b/>
                <w:sz w:val="20"/>
                <w:szCs w:val="20"/>
                <w:lang w:eastAsia="ru-RU"/>
              </w:rPr>
            </w:pPr>
            <w:r w:rsidRPr="009E2E5C">
              <w:rPr>
                <w:rFonts w:ascii="Times New Roman" w:eastAsia="Times New Roman" w:hAnsi="Times New Roman"/>
                <w:b/>
                <w:sz w:val="24"/>
                <w:szCs w:val="24"/>
                <w:lang w:eastAsia="ru-RU"/>
              </w:rPr>
              <w:t>3</w:t>
            </w:r>
            <w:r>
              <w:rPr>
                <w:rFonts w:ascii="Times New Roman" w:eastAsia="Times New Roman" w:hAnsi="Times New Roman"/>
                <w:sz w:val="24"/>
                <w:szCs w:val="24"/>
                <w:lang w:eastAsia="ru-RU"/>
              </w:rPr>
              <w:t>.</w:t>
            </w:r>
            <w:r w:rsidRPr="009E2E5C">
              <w:rPr>
                <w:rFonts w:ascii="Times New Roman" w:eastAsia="Times New Roman" w:hAnsi="Times New Roman"/>
                <w:b/>
                <w:sz w:val="24"/>
                <w:szCs w:val="24"/>
                <w:lang w:eastAsia="ru-RU"/>
              </w:rPr>
              <w:t>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39C4F66" w14:textId="32D4CB6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Приемно-сливное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4E9EF849"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3A7E8A7"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1B952A3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481F1E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FD5AB3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EBDCACE" w14:textId="248C3F7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21A0851" w14:textId="2025A66C"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7BBDF033" w14:textId="240FC81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0B4E07E" w14:textId="1F6D20D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194" w:type="dxa"/>
            <w:tcBorders>
              <w:top w:val="nil"/>
              <w:left w:val="single" w:sz="8" w:space="0" w:color="auto"/>
              <w:bottom w:val="single" w:sz="4" w:space="0" w:color="auto"/>
              <w:right w:val="single" w:sz="8" w:space="0" w:color="auto"/>
            </w:tcBorders>
          </w:tcPr>
          <w:p w14:paraId="7615274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491938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873EC0D"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3170D0A" w14:textId="3DB6BD9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65C165E" w14:textId="0602D480"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5D2F6E7" w14:textId="2B84DE05"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956E531" w14:textId="57921263"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1194" w:type="dxa"/>
            <w:tcBorders>
              <w:top w:val="nil"/>
              <w:left w:val="single" w:sz="8" w:space="0" w:color="auto"/>
              <w:bottom w:val="single" w:sz="4" w:space="0" w:color="auto"/>
              <w:right w:val="single" w:sz="8" w:space="0" w:color="auto"/>
            </w:tcBorders>
          </w:tcPr>
          <w:p w14:paraId="55A36A9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93CB18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C5A85D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2337E60" w14:textId="164B4FB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C83DF93" w14:textId="0CCC8C9C"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A24D4CF" w14:textId="55721B1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204E1D5" w14:textId="6DAD2060"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194" w:type="dxa"/>
            <w:tcBorders>
              <w:top w:val="nil"/>
              <w:left w:val="single" w:sz="8" w:space="0" w:color="auto"/>
              <w:bottom w:val="single" w:sz="4" w:space="0" w:color="auto"/>
              <w:right w:val="single" w:sz="8" w:space="0" w:color="auto"/>
            </w:tcBorders>
          </w:tcPr>
          <w:p w14:paraId="00586E5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B8EB24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21B7D9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7CC8F5A" w14:textId="528AC4B4" w:rsidR="00E96A7F" w:rsidRPr="00E90329" w:rsidRDefault="00E96A7F" w:rsidP="00E96A7F">
            <w:pPr>
              <w:spacing w:after="0" w:line="240" w:lineRule="auto"/>
              <w:jc w:val="center"/>
              <w:rPr>
                <w:rFonts w:ascii="Times New Roman" w:eastAsia="Times New Roman" w:hAnsi="Times New Roman"/>
                <w:b/>
                <w:sz w:val="20"/>
                <w:szCs w:val="20"/>
                <w:lang w:eastAsia="ru-RU"/>
              </w:rPr>
            </w:pPr>
            <w:r w:rsidRPr="00417B4A">
              <w:rPr>
                <w:rFonts w:ascii="Times New Roman" w:eastAsia="Times New Roman" w:hAnsi="Times New Roman"/>
                <w:b/>
                <w:sz w:val="24"/>
                <w:szCs w:val="24"/>
                <w:lang w:eastAsia="ru-RU"/>
              </w:rPr>
              <w:t>3.23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DA41CCD" w14:textId="6144C00F"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Подземная дренажная емкость </w:t>
            </w:r>
          </w:p>
        </w:tc>
        <w:tc>
          <w:tcPr>
            <w:tcW w:w="852" w:type="dxa"/>
            <w:tcBorders>
              <w:top w:val="nil"/>
              <w:left w:val="nil"/>
              <w:bottom w:val="single" w:sz="4" w:space="0" w:color="auto"/>
              <w:right w:val="single" w:sz="4" w:space="0" w:color="auto"/>
            </w:tcBorders>
            <w:shd w:val="clear" w:color="auto" w:fill="auto"/>
            <w:noWrap/>
            <w:vAlign w:val="center"/>
          </w:tcPr>
          <w:p w14:paraId="2BF1CBA7"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61E7DB6"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0AC9AA3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94375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2DBB57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3ACD475" w14:textId="0FF6072F"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85F4980" w14:textId="462B7D20"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A93616F" w14:textId="04098D3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30DA010" w14:textId="651C0260"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194" w:type="dxa"/>
            <w:tcBorders>
              <w:top w:val="nil"/>
              <w:left w:val="single" w:sz="8" w:space="0" w:color="auto"/>
              <w:bottom w:val="single" w:sz="4" w:space="0" w:color="auto"/>
              <w:right w:val="single" w:sz="8" w:space="0" w:color="auto"/>
            </w:tcBorders>
          </w:tcPr>
          <w:p w14:paraId="5CC25D4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7805F7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1A7E849"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1CE8B60" w14:textId="0E978EB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BC5AB3C" w14:textId="2BAB5A01"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946E09B" w14:textId="4D0B8F1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F2382E9" w14:textId="1EE0A93C"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194" w:type="dxa"/>
            <w:tcBorders>
              <w:top w:val="nil"/>
              <w:left w:val="single" w:sz="8" w:space="0" w:color="auto"/>
              <w:bottom w:val="single" w:sz="4" w:space="0" w:color="auto"/>
              <w:right w:val="single" w:sz="8" w:space="0" w:color="auto"/>
            </w:tcBorders>
          </w:tcPr>
          <w:p w14:paraId="6061EDF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7F4492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D204D8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187276B" w14:textId="6061DF5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8FFE0C1" w14:textId="7DBA42B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B5E1E63" w14:textId="19DD80C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4C08BD6" w14:textId="124503B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194" w:type="dxa"/>
            <w:tcBorders>
              <w:top w:val="nil"/>
              <w:left w:val="single" w:sz="8" w:space="0" w:color="auto"/>
              <w:bottom w:val="single" w:sz="4" w:space="0" w:color="auto"/>
              <w:right w:val="single" w:sz="8" w:space="0" w:color="auto"/>
            </w:tcBorders>
          </w:tcPr>
          <w:p w14:paraId="19C182B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C03E3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539313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B4B03B1" w14:textId="53E7ACB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417B4A">
              <w:rPr>
                <w:rFonts w:ascii="Times New Roman" w:eastAsia="Times New Roman" w:hAnsi="Times New Roman"/>
                <w:b/>
                <w:sz w:val="24"/>
                <w:szCs w:val="24"/>
                <w:lang w:eastAsia="ru-RU"/>
              </w:rPr>
              <w:t>.24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7D97A6F" w14:textId="3D5D929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вспомогательного топлива </w:t>
            </w:r>
          </w:p>
        </w:tc>
        <w:tc>
          <w:tcPr>
            <w:tcW w:w="852" w:type="dxa"/>
            <w:tcBorders>
              <w:top w:val="nil"/>
              <w:left w:val="nil"/>
              <w:bottom w:val="single" w:sz="4" w:space="0" w:color="auto"/>
              <w:right w:val="single" w:sz="4" w:space="0" w:color="auto"/>
            </w:tcBorders>
            <w:shd w:val="clear" w:color="auto" w:fill="auto"/>
            <w:noWrap/>
            <w:vAlign w:val="center"/>
          </w:tcPr>
          <w:p w14:paraId="1D3AEC10" w14:textId="49CD42C2"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87EDF53" w14:textId="6286E424"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364A783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1F3135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BEE9B0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E21F18F" w14:textId="373E30A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73CC7FA" w14:textId="21888821"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1D0912C" w14:textId="28DC91AE"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95E062C" w14:textId="55D8ED3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194" w:type="dxa"/>
            <w:tcBorders>
              <w:top w:val="nil"/>
              <w:left w:val="single" w:sz="8" w:space="0" w:color="auto"/>
              <w:bottom w:val="single" w:sz="4" w:space="0" w:color="auto"/>
              <w:right w:val="single" w:sz="8" w:space="0" w:color="auto"/>
            </w:tcBorders>
          </w:tcPr>
          <w:p w14:paraId="171FA0E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6B718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CCAD55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BBD958F" w14:textId="08DD8FE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31F7620" w14:textId="214C4EB6"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9038809" w14:textId="16E16C1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7869604" w14:textId="3F3E9B73"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p>
        </w:tc>
        <w:tc>
          <w:tcPr>
            <w:tcW w:w="1194" w:type="dxa"/>
            <w:tcBorders>
              <w:top w:val="nil"/>
              <w:left w:val="single" w:sz="8" w:space="0" w:color="auto"/>
              <w:bottom w:val="single" w:sz="4" w:space="0" w:color="auto"/>
              <w:right w:val="single" w:sz="8" w:space="0" w:color="auto"/>
            </w:tcBorders>
          </w:tcPr>
          <w:p w14:paraId="5135DBA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37E14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856261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C67FF77" w14:textId="72118FB4"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3.24.3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CC0585C" w14:textId="201AC809"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A0AC358" w14:textId="3E78C52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9F505FA" w14:textId="3A3058BD"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17F2F6C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EF2EC0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EB83C42"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C00B7EC" w14:textId="1B7397B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29C919C" w14:textId="2027AA36"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1B8ABBFB" w14:textId="69D3306F"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45A4967" w14:textId="2A432CF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194" w:type="dxa"/>
            <w:tcBorders>
              <w:top w:val="nil"/>
              <w:left w:val="single" w:sz="8" w:space="0" w:color="auto"/>
              <w:bottom w:val="single" w:sz="4" w:space="0" w:color="auto"/>
              <w:right w:val="single" w:sz="8" w:space="0" w:color="auto"/>
            </w:tcBorders>
          </w:tcPr>
          <w:p w14:paraId="06BEB74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89135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BEC07A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CECA4A4" w14:textId="74742D5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D74FA61" w14:textId="31D34C2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5BB603B3" w14:textId="0915969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0B8C729" w14:textId="4145FE3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1194" w:type="dxa"/>
            <w:tcBorders>
              <w:top w:val="nil"/>
              <w:left w:val="single" w:sz="8" w:space="0" w:color="auto"/>
              <w:bottom w:val="single" w:sz="4" w:space="0" w:color="auto"/>
              <w:right w:val="single" w:sz="8" w:space="0" w:color="auto"/>
            </w:tcBorders>
          </w:tcPr>
          <w:p w14:paraId="7BBD67A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C3D6F8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0C41FA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8EF40D4" w14:textId="6058337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D96DBB5" w14:textId="385FB5E1"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2F778EAA" w14:textId="58BC0792"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8A8D66B" w14:textId="544E793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38</w:t>
            </w:r>
          </w:p>
        </w:tc>
        <w:tc>
          <w:tcPr>
            <w:tcW w:w="1194" w:type="dxa"/>
            <w:tcBorders>
              <w:top w:val="nil"/>
              <w:left w:val="single" w:sz="8" w:space="0" w:color="auto"/>
              <w:bottom w:val="single" w:sz="4" w:space="0" w:color="auto"/>
              <w:right w:val="single" w:sz="8" w:space="0" w:color="auto"/>
            </w:tcBorders>
          </w:tcPr>
          <w:p w14:paraId="2036855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A706F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EB452F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F003524" w14:textId="294F32D2"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3</w:t>
            </w:r>
            <w:r w:rsidRPr="00F80BF1">
              <w:rPr>
                <w:rFonts w:ascii="Times New Roman" w:eastAsia="Times New Roman" w:hAnsi="Times New Roman"/>
                <w:b/>
                <w:sz w:val="24"/>
                <w:szCs w:val="24"/>
                <w:lang w:eastAsia="ru-RU"/>
              </w:rPr>
              <w:t>.25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603AB99" w14:textId="42533C77"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Эстакада технологических трубопроводов </w:t>
            </w:r>
          </w:p>
        </w:tc>
        <w:tc>
          <w:tcPr>
            <w:tcW w:w="852" w:type="dxa"/>
            <w:tcBorders>
              <w:top w:val="nil"/>
              <w:left w:val="nil"/>
              <w:bottom w:val="single" w:sz="4" w:space="0" w:color="auto"/>
              <w:right w:val="single" w:sz="4" w:space="0" w:color="auto"/>
            </w:tcBorders>
            <w:shd w:val="clear" w:color="auto" w:fill="auto"/>
            <w:noWrap/>
            <w:vAlign w:val="center"/>
          </w:tcPr>
          <w:p w14:paraId="05DB00CD"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DBA6175"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3239AD0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9B0CCF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FC48DA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6DF6D6D" w14:textId="4BAA6C2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3.25.1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475C211" w14:textId="20F23BD2"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4A2ED5B" w14:textId="4359ABB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978741B" w14:textId="2CA275B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96</w:t>
            </w:r>
          </w:p>
        </w:tc>
        <w:tc>
          <w:tcPr>
            <w:tcW w:w="1194" w:type="dxa"/>
            <w:tcBorders>
              <w:top w:val="nil"/>
              <w:left w:val="single" w:sz="8" w:space="0" w:color="auto"/>
              <w:bottom w:val="single" w:sz="4" w:space="0" w:color="auto"/>
              <w:right w:val="single" w:sz="8" w:space="0" w:color="auto"/>
            </w:tcBorders>
          </w:tcPr>
          <w:p w14:paraId="2D0B048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BA7FC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07C4A7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27ACE0E" w14:textId="46B4F4B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3.25.2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C3FC422" w14:textId="1529249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554060C" w14:textId="146F8FAF"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378CEF5" w14:textId="593D5C60"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72</w:t>
            </w:r>
          </w:p>
        </w:tc>
        <w:tc>
          <w:tcPr>
            <w:tcW w:w="1194" w:type="dxa"/>
            <w:tcBorders>
              <w:top w:val="nil"/>
              <w:left w:val="single" w:sz="8" w:space="0" w:color="auto"/>
              <w:bottom w:val="single" w:sz="4" w:space="0" w:color="auto"/>
              <w:right w:val="single" w:sz="8" w:space="0" w:color="auto"/>
            </w:tcBorders>
          </w:tcPr>
          <w:p w14:paraId="6CA8434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28DB9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0EC134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B420D60" w14:textId="02F1306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3.25.3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007FAA9" w14:textId="792A213D"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D27F69F" w14:textId="15DACAF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12CE157" w14:textId="2EFFE0D8"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544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41CDAD8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A88107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6703A9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BAB4150" w14:textId="1CFAE47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2E6496">
              <w:rPr>
                <w:rFonts w:ascii="Times New Roman" w:eastAsia="Times New Roman" w:hAnsi="Times New Roman"/>
                <w:b/>
                <w:sz w:val="24"/>
                <w:szCs w:val="24"/>
                <w:lang w:eastAsia="ru-RU"/>
              </w:rPr>
              <w:t>.26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3F56358" w14:textId="0904849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бытовых стоков </w:t>
            </w:r>
          </w:p>
        </w:tc>
        <w:tc>
          <w:tcPr>
            <w:tcW w:w="852" w:type="dxa"/>
            <w:tcBorders>
              <w:top w:val="nil"/>
              <w:left w:val="nil"/>
              <w:bottom w:val="single" w:sz="4" w:space="0" w:color="auto"/>
              <w:right w:val="single" w:sz="4" w:space="0" w:color="auto"/>
            </w:tcBorders>
            <w:shd w:val="clear" w:color="auto" w:fill="auto"/>
            <w:noWrap/>
            <w:vAlign w:val="center"/>
          </w:tcPr>
          <w:p w14:paraId="47F0F32C" w14:textId="0D5EB83F"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1ADAE6A" w14:textId="05CF0F40"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7F08BA4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CDFF2B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B971AD8"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A857FD7" w14:textId="5D5C9757"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3.26.1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E8616AD" w14:textId="1E50A27C"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920ADD5" w14:textId="1676296B"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5B9AD0F" w14:textId="4E1FB474"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1194" w:type="dxa"/>
            <w:tcBorders>
              <w:top w:val="nil"/>
              <w:left w:val="single" w:sz="8" w:space="0" w:color="auto"/>
              <w:bottom w:val="single" w:sz="4" w:space="0" w:color="auto"/>
              <w:right w:val="single" w:sz="8" w:space="0" w:color="auto"/>
            </w:tcBorders>
          </w:tcPr>
          <w:p w14:paraId="3F30C26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C9F053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1EB2F0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EED957A" w14:textId="7D536AD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3.26.2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B8C4E53" w14:textId="6BE85E86"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0A59A4D" w14:textId="4730EB5D"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C1D2EC6" w14:textId="46B9E6FE"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p>
        </w:tc>
        <w:tc>
          <w:tcPr>
            <w:tcW w:w="1194" w:type="dxa"/>
            <w:tcBorders>
              <w:top w:val="nil"/>
              <w:left w:val="single" w:sz="8" w:space="0" w:color="auto"/>
              <w:bottom w:val="single" w:sz="4" w:space="0" w:color="auto"/>
              <w:right w:val="single" w:sz="8" w:space="0" w:color="auto"/>
            </w:tcBorders>
          </w:tcPr>
          <w:p w14:paraId="4698419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A19FC2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91FC90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677BE44" w14:textId="6E180ACC"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3.26.3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ACAFC4F" w14:textId="153CF10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83E5916" w14:textId="6A0395B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AEC7A88" w14:textId="692CEC9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819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6D258F9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501978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FF4242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36FCBFD" w14:textId="231D453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3.26.4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2F17676" w14:textId="1DBDF070"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445A66A2" w14:textId="7A18123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B201F8E" w14:textId="1480B30B"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42</w:t>
            </w:r>
          </w:p>
        </w:tc>
        <w:tc>
          <w:tcPr>
            <w:tcW w:w="1194" w:type="dxa"/>
            <w:tcBorders>
              <w:top w:val="nil"/>
              <w:left w:val="single" w:sz="8" w:space="0" w:color="auto"/>
              <w:bottom w:val="single" w:sz="4" w:space="0" w:color="auto"/>
              <w:right w:val="single" w:sz="8" w:space="0" w:color="auto"/>
            </w:tcBorders>
          </w:tcPr>
          <w:p w14:paraId="7A67681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1154E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946E92E"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41C939D" w14:textId="3AFB30E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lastRenderedPageBreak/>
              <w:t>3</w:t>
            </w:r>
            <w:r w:rsidRPr="002A387F">
              <w:rPr>
                <w:rFonts w:ascii="Times New Roman" w:eastAsia="Times New Roman" w:hAnsi="Times New Roman"/>
                <w:b/>
                <w:sz w:val="24"/>
                <w:szCs w:val="24"/>
                <w:lang w:eastAsia="ru-RU"/>
              </w:rPr>
              <w:t>.27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757A99A" w14:textId="28703A39"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Газорегуляторный пункт </w:t>
            </w:r>
          </w:p>
        </w:tc>
        <w:tc>
          <w:tcPr>
            <w:tcW w:w="852" w:type="dxa"/>
            <w:tcBorders>
              <w:top w:val="nil"/>
              <w:left w:val="nil"/>
              <w:bottom w:val="single" w:sz="4" w:space="0" w:color="auto"/>
              <w:right w:val="single" w:sz="4" w:space="0" w:color="auto"/>
            </w:tcBorders>
            <w:shd w:val="clear" w:color="auto" w:fill="auto"/>
            <w:noWrap/>
            <w:vAlign w:val="center"/>
          </w:tcPr>
          <w:p w14:paraId="5912624B" w14:textId="74766B3B"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151BFEC" w14:textId="7DFC9E0E"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83C910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95BB8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64FF65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06C4EB9" w14:textId="7C7E7DA9"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3.27.1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614CDD8" w14:textId="0A7FC7FD"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729D1FB" w14:textId="6327EBE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A693D10" w14:textId="0D920990"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61</w:t>
            </w:r>
          </w:p>
        </w:tc>
        <w:tc>
          <w:tcPr>
            <w:tcW w:w="1194" w:type="dxa"/>
            <w:tcBorders>
              <w:top w:val="nil"/>
              <w:left w:val="single" w:sz="8" w:space="0" w:color="auto"/>
              <w:bottom w:val="single" w:sz="4" w:space="0" w:color="auto"/>
              <w:right w:val="single" w:sz="8" w:space="0" w:color="auto"/>
            </w:tcBorders>
          </w:tcPr>
          <w:p w14:paraId="72584F1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DF6C7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421E507"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4AAC997" w14:textId="3C1DD71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3.27.2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704791A" w14:textId="59071542"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1A6ACB8" w14:textId="214D89E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23CD341" w14:textId="3173FF3B"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1194" w:type="dxa"/>
            <w:tcBorders>
              <w:top w:val="nil"/>
              <w:left w:val="single" w:sz="8" w:space="0" w:color="auto"/>
              <w:bottom w:val="single" w:sz="4" w:space="0" w:color="auto"/>
              <w:right w:val="single" w:sz="8" w:space="0" w:color="auto"/>
            </w:tcBorders>
          </w:tcPr>
          <w:p w14:paraId="6281383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57248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E0767D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35C130A" w14:textId="62C890C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3.27.3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E5323C6" w14:textId="5B74349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6904529" w14:textId="47E9162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7BA14C1" w14:textId="04A1D9C5"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194" w:type="dxa"/>
            <w:tcBorders>
              <w:top w:val="nil"/>
              <w:left w:val="single" w:sz="8" w:space="0" w:color="auto"/>
              <w:bottom w:val="single" w:sz="4" w:space="0" w:color="auto"/>
              <w:right w:val="single" w:sz="8" w:space="0" w:color="auto"/>
            </w:tcBorders>
          </w:tcPr>
          <w:p w14:paraId="48BB084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A3A6A2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2F37E5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D2828E8" w14:textId="428E6B6A"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3.27.4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8B618C8" w14:textId="72830B2D"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0CE19BF5" w14:textId="3B14AC86"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628BDAD" w14:textId="532C674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c>
          <w:tcPr>
            <w:tcW w:w="1194" w:type="dxa"/>
            <w:tcBorders>
              <w:top w:val="nil"/>
              <w:left w:val="single" w:sz="8" w:space="0" w:color="auto"/>
              <w:bottom w:val="single" w:sz="4" w:space="0" w:color="auto"/>
              <w:right w:val="single" w:sz="8" w:space="0" w:color="auto"/>
            </w:tcBorders>
          </w:tcPr>
          <w:p w14:paraId="24016E1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5EA275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CAA97A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24355C8" w14:textId="71A45FE2"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3</w:t>
            </w:r>
            <w:r w:rsidRPr="002A387F">
              <w:rPr>
                <w:rFonts w:ascii="Times New Roman" w:eastAsia="Times New Roman" w:hAnsi="Times New Roman"/>
                <w:b/>
                <w:sz w:val="24"/>
                <w:szCs w:val="24"/>
                <w:lang w:eastAsia="ru-RU"/>
              </w:rPr>
              <w:t>.28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C3EA2A3" w14:textId="61CC871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Топливозаправочный пункт </w:t>
            </w:r>
          </w:p>
        </w:tc>
        <w:tc>
          <w:tcPr>
            <w:tcW w:w="852" w:type="dxa"/>
            <w:tcBorders>
              <w:top w:val="nil"/>
              <w:left w:val="nil"/>
              <w:bottom w:val="single" w:sz="4" w:space="0" w:color="auto"/>
              <w:right w:val="single" w:sz="4" w:space="0" w:color="auto"/>
            </w:tcBorders>
            <w:shd w:val="clear" w:color="auto" w:fill="auto"/>
            <w:noWrap/>
            <w:vAlign w:val="center"/>
          </w:tcPr>
          <w:p w14:paraId="69F21DE8"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8722D31"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1F3C777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DBFA85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CBFAFDA"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787DCF8" w14:textId="08E91741"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3.28.1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234FC12" w14:textId="05181EBD"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5B7208C" w14:textId="3F74521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D6864CF" w14:textId="2943675D"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84</w:t>
            </w:r>
          </w:p>
        </w:tc>
        <w:tc>
          <w:tcPr>
            <w:tcW w:w="1194" w:type="dxa"/>
            <w:tcBorders>
              <w:top w:val="nil"/>
              <w:left w:val="single" w:sz="8" w:space="0" w:color="auto"/>
              <w:bottom w:val="single" w:sz="4" w:space="0" w:color="auto"/>
              <w:right w:val="single" w:sz="8" w:space="0" w:color="auto"/>
            </w:tcBorders>
          </w:tcPr>
          <w:p w14:paraId="28F0641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3DA3B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CBD278C"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0CA1364" w14:textId="6DC9C58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3.28.2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356AAF7" w14:textId="7E7BA0BB"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EE96BB8" w14:textId="056C8EB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BD64F34" w14:textId="1E90F4E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p>
        </w:tc>
        <w:tc>
          <w:tcPr>
            <w:tcW w:w="1194" w:type="dxa"/>
            <w:tcBorders>
              <w:top w:val="nil"/>
              <w:left w:val="single" w:sz="8" w:space="0" w:color="auto"/>
              <w:bottom w:val="single" w:sz="4" w:space="0" w:color="auto"/>
              <w:right w:val="single" w:sz="8" w:space="0" w:color="auto"/>
            </w:tcBorders>
          </w:tcPr>
          <w:p w14:paraId="77A9642A"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749D2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D814FC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FA30BEA" w14:textId="2511B15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3.28.3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D0CD2C5" w14:textId="24FF440D"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FFEA357" w14:textId="5E3D139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6CCF6EE" w14:textId="567038FE"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194" w:type="dxa"/>
            <w:tcBorders>
              <w:top w:val="nil"/>
              <w:left w:val="single" w:sz="8" w:space="0" w:color="auto"/>
              <w:bottom w:val="single" w:sz="4" w:space="0" w:color="auto"/>
              <w:right w:val="single" w:sz="8" w:space="0" w:color="auto"/>
            </w:tcBorders>
          </w:tcPr>
          <w:p w14:paraId="7029D66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0126A3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E8A399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54DEDEBC" w14:textId="0BB1995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29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513B0C9" w14:textId="44297F3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Галерея </w:t>
            </w:r>
            <w:r w:rsidRPr="00931F40">
              <w:rPr>
                <w:rFonts w:ascii="Times New Roman" w:eastAsia="Times New Roman" w:hAnsi="Times New Roman"/>
                <w:b/>
                <w:sz w:val="24"/>
                <w:szCs w:val="24"/>
                <w:lang w:eastAsia="ru-RU"/>
              </w:rPr>
              <w:t>конвейеров</w:t>
            </w:r>
            <w:r>
              <w:rPr>
                <w:rFonts w:ascii="Times New Roman" w:eastAsia="Times New Roman" w:hAnsi="Times New Roman"/>
                <w:b/>
                <w:sz w:val="24"/>
                <w:szCs w:val="24"/>
                <w:lang w:eastAsia="ru-RU"/>
              </w:rPr>
              <w:t xml:space="preserve"> шлака </w:t>
            </w:r>
          </w:p>
        </w:tc>
        <w:tc>
          <w:tcPr>
            <w:tcW w:w="852" w:type="dxa"/>
            <w:tcBorders>
              <w:top w:val="nil"/>
              <w:left w:val="nil"/>
              <w:bottom w:val="single" w:sz="4" w:space="0" w:color="auto"/>
              <w:right w:val="single" w:sz="4" w:space="0" w:color="auto"/>
            </w:tcBorders>
            <w:shd w:val="clear" w:color="auto" w:fill="auto"/>
            <w:noWrap/>
            <w:vAlign w:val="center"/>
          </w:tcPr>
          <w:p w14:paraId="5F71C45E" w14:textId="07019E5F"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2A873094" w14:textId="642569FE"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1F5F5CD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7A152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08AE08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47D0D13D" w14:textId="23D44A5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0F7FA96" w14:textId="4848ECC5"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45515C6" w14:textId="706B6731"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F311922" w14:textId="5AEBFCA2"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194" w:type="dxa"/>
            <w:tcBorders>
              <w:top w:val="nil"/>
              <w:left w:val="single" w:sz="8" w:space="0" w:color="auto"/>
              <w:bottom w:val="single" w:sz="4" w:space="0" w:color="auto"/>
              <w:right w:val="single" w:sz="8" w:space="0" w:color="auto"/>
            </w:tcBorders>
          </w:tcPr>
          <w:p w14:paraId="599DFCC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CF7267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90FE98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AD51B5F" w14:textId="1A9EF52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C87F469" w14:textId="2CB2113C"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66B8455F" w14:textId="6A3E76B5"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64A3690" w14:textId="7E0EE29D"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44</w:t>
            </w:r>
          </w:p>
        </w:tc>
        <w:tc>
          <w:tcPr>
            <w:tcW w:w="1194" w:type="dxa"/>
            <w:tcBorders>
              <w:top w:val="nil"/>
              <w:left w:val="single" w:sz="8" w:space="0" w:color="auto"/>
              <w:bottom w:val="single" w:sz="4" w:space="0" w:color="auto"/>
              <w:right w:val="single" w:sz="8" w:space="0" w:color="auto"/>
            </w:tcBorders>
          </w:tcPr>
          <w:p w14:paraId="281BFF1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516DC5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D8F70F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227E6D15" w14:textId="784A6EC4"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3.29.3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72B8955" w14:textId="39B77A52"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C405F65" w14:textId="4EDC784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1C984D2E" w14:textId="7AFE0EA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194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19D5ACF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5A202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5805DC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2EECCC3" w14:textId="0F8346D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E3244C7" w14:textId="00431CA8"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698594BB" w14:textId="3A437720"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4A7AF50" w14:textId="66E17B01"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194" w:type="dxa"/>
            <w:tcBorders>
              <w:top w:val="nil"/>
              <w:left w:val="single" w:sz="8" w:space="0" w:color="auto"/>
              <w:bottom w:val="single" w:sz="4" w:space="0" w:color="auto"/>
              <w:right w:val="single" w:sz="8" w:space="0" w:color="auto"/>
            </w:tcBorders>
          </w:tcPr>
          <w:p w14:paraId="6FFD60A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73047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F184D00"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89A1C0C" w14:textId="6141689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B32A4CB" w14:textId="691E3290"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00E8CE93" w14:textId="386A751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E49942C" w14:textId="0EF6128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194" w:type="dxa"/>
            <w:tcBorders>
              <w:top w:val="nil"/>
              <w:left w:val="single" w:sz="8" w:space="0" w:color="auto"/>
              <w:bottom w:val="single" w:sz="4" w:space="0" w:color="auto"/>
              <w:right w:val="single" w:sz="8" w:space="0" w:color="auto"/>
            </w:tcBorders>
          </w:tcPr>
          <w:p w14:paraId="67C653B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E86A94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B2FA70B"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24ED4C9" w14:textId="2B6BE2BD"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546106A" w14:textId="719E68FF"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7BF093D6" w14:textId="552D244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7647712" w14:textId="0B9217A8"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64</w:t>
            </w:r>
          </w:p>
        </w:tc>
        <w:tc>
          <w:tcPr>
            <w:tcW w:w="1194" w:type="dxa"/>
            <w:tcBorders>
              <w:top w:val="nil"/>
              <w:left w:val="single" w:sz="8" w:space="0" w:color="auto"/>
              <w:bottom w:val="single" w:sz="4" w:space="0" w:color="auto"/>
              <w:right w:val="single" w:sz="8" w:space="0" w:color="auto"/>
            </w:tcBorders>
          </w:tcPr>
          <w:p w14:paraId="4438D0F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2B5955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50A83E4"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E280274" w14:textId="31A95233" w:rsidR="00E96A7F" w:rsidRPr="00E90329" w:rsidRDefault="00E96A7F" w:rsidP="00E96A7F">
            <w:pPr>
              <w:spacing w:after="0" w:line="240" w:lineRule="auto"/>
              <w:jc w:val="center"/>
              <w:rPr>
                <w:rFonts w:ascii="Times New Roman" w:eastAsia="Times New Roman" w:hAnsi="Times New Roman"/>
                <w:sz w:val="20"/>
                <w:szCs w:val="20"/>
                <w:lang w:eastAsia="ru-RU"/>
              </w:rPr>
            </w:pPr>
            <w:r w:rsidRPr="002C25B7">
              <w:rPr>
                <w:rFonts w:ascii="Times New Roman" w:eastAsia="Times New Roman" w:hAnsi="Times New Roman"/>
                <w:b/>
                <w:sz w:val="24"/>
                <w:szCs w:val="24"/>
                <w:lang w:eastAsia="ru-RU"/>
              </w:rPr>
              <w:t>3.30</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FF2CB1F" w14:textId="295A5438" w:rsidR="00E96A7F" w:rsidRPr="00E90329" w:rsidRDefault="00E96A7F" w:rsidP="00E96A7F">
            <w:pPr>
              <w:spacing w:after="0" w:line="240" w:lineRule="auto"/>
              <w:rPr>
                <w:rFonts w:ascii="Times New Roman" w:eastAsia="Times New Roman" w:hAnsi="Times New Roman"/>
                <w:sz w:val="20"/>
                <w:szCs w:val="20"/>
                <w:lang w:eastAsia="ru-RU"/>
              </w:rPr>
            </w:pPr>
            <w:r w:rsidRPr="002C25B7">
              <w:rPr>
                <w:rFonts w:ascii="Times New Roman" w:eastAsia="Times New Roman" w:hAnsi="Times New Roman"/>
                <w:b/>
                <w:sz w:val="24"/>
                <w:szCs w:val="24"/>
                <w:lang w:eastAsia="ru-RU"/>
              </w:rPr>
              <w:t>Аккумулирующая емкость производственно-дождевых стоков. Модульная установка производственно-дождевых стоков.</w:t>
            </w:r>
          </w:p>
        </w:tc>
        <w:tc>
          <w:tcPr>
            <w:tcW w:w="852" w:type="dxa"/>
            <w:tcBorders>
              <w:top w:val="nil"/>
              <w:left w:val="nil"/>
              <w:bottom w:val="single" w:sz="4" w:space="0" w:color="auto"/>
              <w:right w:val="single" w:sz="4" w:space="0" w:color="auto"/>
            </w:tcBorders>
            <w:shd w:val="clear" w:color="auto" w:fill="auto"/>
            <w:noWrap/>
            <w:vAlign w:val="center"/>
          </w:tcPr>
          <w:p w14:paraId="106739D5" w14:textId="095DB466"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322647D" w14:textId="6ADE6E8A"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3975ED8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C25E68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7094055"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0F72A590" w14:textId="269A194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C462FB9" w14:textId="337E717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6BA19EB3" w14:textId="42B6857C"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25238B5" w14:textId="7B2F977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619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194" w:type="dxa"/>
            <w:tcBorders>
              <w:top w:val="nil"/>
              <w:left w:val="single" w:sz="8" w:space="0" w:color="auto"/>
              <w:bottom w:val="single" w:sz="4" w:space="0" w:color="auto"/>
              <w:right w:val="single" w:sz="8" w:space="0" w:color="auto"/>
            </w:tcBorders>
          </w:tcPr>
          <w:p w14:paraId="17563F0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2BC25F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25055FF"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68F5E148" w14:textId="06C2A965"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BD07048" w14:textId="311FC2D9"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6704DED" w14:textId="7743A139"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5D6A59C8" w14:textId="566C7C45"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10 812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38</w:t>
            </w:r>
          </w:p>
        </w:tc>
        <w:tc>
          <w:tcPr>
            <w:tcW w:w="1194" w:type="dxa"/>
            <w:tcBorders>
              <w:top w:val="nil"/>
              <w:left w:val="single" w:sz="8" w:space="0" w:color="auto"/>
              <w:bottom w:val="single" w:sz="4" w:space="0" w:color="auto"/>
              <w:right w:val="single" w:sz="8" w:space="0" w:color="auto"/>
            </w:tcBorders>
          </w:tcPr>
          <w:p w14:paraId="540341F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C05B72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DE5F98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7EFFD0A7" w14:textId="5A13A65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6F49FA3" w14:textId="6F61053C"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19D0B8D" w14:textId="7812C58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0D10A2B" w14:textId="0331D50C"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5 766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1194" w:type="dxa"/>
            <w:tcBorders>
              <w:top w:val="nil"/>
              <w:left w:val="single" w:sz="8" w:space="0" w:color="auto"/>
              <w:bottom w:val="single" w:sz="4" w:space="0" w:color="auto"/>
              <w:right w:val="single" w:sz="8" w:space="0" w:color="auto"/>
            </w:tcBorders>
          </w:tcPr>
          <w:p w14:paraId="4E800DA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99A1E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39D35C3"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AA1C619" w14:textId="4BFD16D1"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B3966B4" w14:textId="73D449A9"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425D503" w14:textId="47A43D68"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A69DB2F" w14:textId="2F1592C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673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194" w:type="dxa"/>
            <w:tcBorders>
              <w:top w:val="nil"/>
              <w:left w:val="single" w:sz="8" w:space="0" w:color="auto"/>
              <w:bottom w:val="single" w:sz="4" w:space="0" w:color="auto"/>
              <w:right w:val="single" w:sz="8" w:space="0" w:color="auto"/>
            </w:tcBorders>
          </w:tcPr>
          <w:p w14:paraId="7A0A8717"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0ED889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830A786"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312442D3" w14:textId="1A6DD441"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724547B" w14:textId="4BDBE11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27C9E13E" w14:textId="4D56748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6D2CE8F" w14:textId="08C1AC6D"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194" w:type="dxa"/>
            <w:tcBorders>
              <w:top w:val="nil"/>
              <w:left w:val="single" w:sz="8" w:space="0" w:color="auto"/>
              <w:bottom w:val="single" w:sz="4" w:space="0" w:color="auto"/>
              <w:right w:val="single" w:sz="8" w:space="0" w:color="auto"/>
            </w:tcBorders>
          </w:tcPr>
          <w:p w14:paraId="604AFEE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22555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FECBC71" w14:textId="77777777" w:rsidTr="004623E7">
        <w:trPr>
          <w:trHeight w:val="315"/>
        </w:trPr>
        <w:tc>
          <w:tcPr>
            <w:tcW w:w="983" w:type="dxa"/>
            <w:tcBorders>
              <w:top w:val="nil"/>
              <w:left w:val="single" w:sz="8" w:space="0" w:color="auto"/>
              <w:bottom w:val="single" w:sz="4" w:space="0" w:color="auto"/>
              <w:right w:val="nil"/>
            </w:tcBorders>
            <w:shd w:val="clear" w:color="auto" w:fill="auto"/>
            <w:noWrap/>
            <w:vAlign w:val="center"/>
          </w:tcPr>
          <w:p w14:paraId="1D978D02" w14:textId="7348E3B8"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A094A96" w14:textId="2E07F059"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317F338F" w14:textId="65DD7845"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77E9D155" w14:textId="68F22102"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1194" w:type="dxa"/>
            <w:tcBorders>
              <w:top w:val="nil"/>
              <w:left w:val="single" w:sz="8" w:space="0" w:color="auto"/>
              <w:bottom w:val="single" w:sz="4" w:space="0" w:color="auto"/>
              <w:right w:val="single" w:sz="8" w:space="0" w:color="auto"/>
            </w:tcBorders>
          </w:tcPr>
          <w:p w14:paraId="6010A8A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231BC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3BE2C34" w14:textId="77777777" w:rsidTr="004623E7">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6024F" w14:textId="2E9B0E96"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36094" w14:textId="33A70829"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Сети водоснабжения В</w:t>
            </w:r>
            <w:proofErr w:type="gramStart"/>
            <w:r>
              <w:rPr>
                <w:rFonts w:ascii="Times New Roman" w:eastAsia="Times New Roman" w:hAnsi="Times New Roman"/>
                <w:b/>
                <w:sz w:val="24"/>
                <w:szCs w:val="24"/>
                <w:lang w:eastAsia="ru-RU"/>
              </w:rPr>
              <w:t>1</w:t>
            </w:r>
            <w:proofErr w:type="gramEnd"/>
            <w:r>
              <w:rPr>
                <w:rFonts w:ascii="Times New Roman" w:eastAsia="Times New Roman" w:hAnsi="Times New Roman"/>
                <w:b/>
                <w:sz w:val="24"/>
                <w:szCs w:val="24"/>
                <w:lang w:eastAsia="ru-RU"/>
              </w:rPr>
              <w:t xml:space="preserve">, В2, В3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CB301"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C11C5"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4262755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63BEB4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A459DF4" w14:textId="77777777" w:rsidTr="004623E7">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2BB2E" w14:textId="1AD90013"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3.31.1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3A9F5" w14:textId="08856FEE"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BD21A" w14:textId="2F5BAC72"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80ED4" w14:textId="15895AC2"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77</w:t>
            </w:r>
          </w:p>
        </w:tc>
        <w:tc>
          <w:tcPr>
            <w:tcW w:w="1194" w:type="dxa"/>
            <w:tcBorders>
              <w:top w:val="nil"/>
              <w:left w:val="single" w:sz="8" w:space="0" w:color="auto"/>
              <w:bottom w:val="single" w:sz="4" w:space="0" w:color="auto"/>
              <w:right w:val="single" w:sz="8" w:space="0" w:color="auto"/>
            </w:tcBorders>
          </w:tcPr>
          <w:p w14:paraId="427DC93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E9DE42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D9A5308" w14:textId="77777777" w:rsidTr="004623E7">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97D13" w14:textId="2643F684"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FF6CE" w14:textId="0E873033"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Сети канализации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BF975" w14:textId="7350CB99"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DAEF5" w14:textId="7D9F99D3"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628DC25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365A5E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4417FC6" w14:textId="77777777" w:rsidTr="004623E7">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011BA" w14:textId="3629B52B"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3.32.1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4F2C6" w14:textId="2BC24F9C"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2667B" w14:textId="5874D0BD"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23A47" w14:textId="1478BDED"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18</w:t>
            </w:r>
          </w:p>
        </w:tc>
        <w:tc>
          <w:tcPr>
            <w:tcW w:w="1194" w:type="dxa"/>
            <w:tcBorders>
              <w:top w:val="nil"/>
              <w:left w:val="single" w:sz="8" w:space="0" w:color="auto"/>
              <w:bottom w:val="single" w:sz="4" w:space="0" w:color="auto"/>
              <w:right w:val="single" w:sz="8" w:space="0" w:color="auto"/>
            </w:tcBorders>
          </w:tcPr>
          <w:p w14:paraId="22E2751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4B3794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42CBDDA" w14:textId="77777777" w:rsidTr="004623E7">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FB1FB" w14:textId="5E84E94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33</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BEF56" w14:textId="38ADAF36"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Сети технического водоснабжения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9612D"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1D843"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06723ED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E0551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8998CC7" w14:textId="77777777" w:rsidTr="004623E7">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C2903" w14:textId="55CFB3AE"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3.33.1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E499C" w14:textId="046A5F16" w:rsidR="00E96A7F" w:rsidRPr="00E90329" w:rsidRDefault="00E96A7F" w:rsidP="00E96A7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AA044" w14:textId="31E5B674"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32C31" w14:textId="00CC424F"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194" w:type="dxa"/>
            <w:tcBorders>
              <w:top w:val="nil"/>
              <w:left w:val="single" w:sz="8" w:space="0" w:color="auto"/>
              <w:bottom w:val="single" w:sz="4" w:space="0" w:color="auto"/>
              <w:right w:val="single" w:sz="8" w:space="0" w:color="auto"/>
            </w:tcBorders>
          </w:tcPr>
          <w:p w14:paraId="30C32553"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97BAC9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C8FA531" w14:textId="77777777" w:rsidTr="004623E7">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A794C" w14:textId="40D8D7F0"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3.33.2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C2BA0" w14:textId="23D18578"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2A338" w14:textId="0ECD0E19"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C6C32" w14:textId="58ECDEA0"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194" w:type="dxa"/>
            <w:tcBorders>
              <w:top w:val="nil"/>
              <w:left w:val="single" w:sz="8" w:space="0" w:color="auto"/>
              <w:bottom w:val="single" w:sz="4" w:space="0" w:color="auto"/>
              <w:right w:val="single" w:sz="8" w:space="0" w:color="auto"/>
            </w:tcBorders>
          </w:tcPr>
          <w:p w14:paraId="1F3F6D4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F4F9EE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B7F49EE" w14:textId="77777777" w:rsidTr="004623E7">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0EEC9" w14:textId="4268CE8A" w:rsidR="00E96A7F" w:rsidRPr="00E90329" w:rsidRDefault="00E96A7F" w:rsidP="00E96A7F">
            <w:pPr>
              <w:spacing w:after="0" w:line="240" w:lineRule="auto"/>
              <w:jc w:val="center"/>
              <w:rPr>
                <w:rFonts w:ascii="Times New Roman" w:eastAsia="Times New Roman" w:hAnsi="Times New Roman"/>
                <w:sz w:val="20"/>
                <w:szCs w:val="20"/>
                <w:lang w:eastAsia="ru-RU"/>
              </w:rPr>
            </w:pPr>
            <w:r w:rsidRPr="004F2788">
              <w:rPr>
                <w:rFonts w:ascii="Times New Roman" w:eastAsia="Times New Roman" w:hAnsi="Times New Roman"/>
                <w:b/>
                <w:sz w:val="24"/>
                <w:szCs w:val="24"/>
                <w:lang w:eastAsia="ru-RU"/>
              </w:rPr>
              <w:t>3.34</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598BE" w14:textId="293C8EF0"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Насосная  станция нефтесодержащих стоков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19774"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BFC4F"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783B1AE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83A5E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9336B7E" w14:textId="77777777" w:rsidTr="004623E7">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41B36" w14:textId="3FB8E5AB"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3.34.1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4A1E4" w14:textId="1030CA22"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34EF0" w14:textId="0538FB1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м3</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84658" w14:textId="2B5F2EE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78,46</w:t>
            </w:r>
          </w:p>
        </w:tc>
        <w:tc>
          <w:tcPr>
            <w:tcW w:w="1194" w:type="dxa"/>
            <w:tcBorders>
              <w:top w:val="nil"/>
              <w:left w:val="single" w:sz="8" w:space="0" w:color="auto"/>
              <w:bottom w:val="single" w:sz="4" w:space="0" w:color="auto"/>
              <w:right w:val="single" w:sz="8" w:space="0" w:color="auto"/>
            </w:tcBorders>
          </w:tcPr>
          <w:p w14:paraId="137F932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03D42A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B064647" w14:textId="77777777" w:rsidTr="004623E7">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FA4A6" w14:textId="245A1281" w:rsidR="00E96A7F" w:rsidRPr="00E90329" w:rsidRDefault="00E96A7F" w:rsidP="00E96A7F">
            <w:pPr>
              <w:spacing w:after="0" w:line="240" w:lineRule="auto"/>
              <w:jc w:val="center"/>
              <w:rPr>
                <w:rFonts w:ascii="Times New Roman" w:eastAsia="Times New Roman" w:hAnsi="Times New Roman"/>
                <w:sz w:val="20"/>
                <w:szCs w:val="20"/>
                <w:lang w:eastAsia="ru-RU"/>
              </w:rPr>
            </w:pPr>
            <w:r w:rsidRPr="004F2788">
              <w:rPr>
                <w:rFonts w:ascii="Times New Roman" w:eastAsia="Times New Roman" w:hAnsi="Times New Roman"/>
                <w:b/>
                <w:sz w:val="24"/>
                <w:szCs w:val="24"/>
                <w:lang w:eastAsia="ru-RU"/>
              </w:rPr>
              <w:t>3.35</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C7961" w14:textId="340DAA4E" w:rsidR="00E96A7F" w:rsidRPr="00E90329" w:rsidRDefault="00E96A7F" w:rsidP="00E96A7F">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Комплекс ОЧС дождевых стоков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9487E" w14:textId="0B4B4C54"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EE3D6" w14:textId="62BBEBC2"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5D376F5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B669D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DD477FE" w14:textId="77777777" w:rsidTr="004623E7">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2D2FB" w14:textId="4DD880E2" w:rsidR="00E96A7F" w:rsidRPr="00E90329" w:rsidRDefault="00E96A7F" w:rsidP="00E96A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3.35.1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C211" w14:textId="62650C7A" w:rsidR="00E96A7F" w:rsidRPr="00E90329" w:rsidRDefault="00E96A7F" w:rsidP="00E96A7F">
            <w:pPr>
              <w:spacing w:after="0" w:line="240" w:lineRule="auto"/>
              <w:rPr>
                <w:rFonts w:ascii="Times New Roman" w:eastAsia="Times New Roman" w:hAnsi="Times New Roman"/>
                <w:sz w:val="20"/>
                <w:szCs w:val="20"/>
                <w:lang w:eastAsia="ru-RU"/>
              </w:rPr>
            </w:pPr>
            <w:r w:rsidRPr="001C2EA9">
              <w:rPr>
                <w:rFonts w:ascii="Times New Roman" w:eastAsia="Times New Roman" w:hAnsi="Times New Roman"/>
                <w:sz w:val="24"/>
                <w:szCs w:val="24"/>
                <w:lang w:eastAsia="ru-RU"/>
              </w:rPr>
              <w:t>Монтаж емкость производственно-дождевых стоков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6130B" w14:textId="653EA9F1" w:rsidR="00E96A7F" w:rsidRPr="00E90329" w:rsidRDefault="00E96A7F" w:rsidP="00E96A7F">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5530D" w14:textId="1B83D79A"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p>
        </w:tc>
        <w:tc>
          <w:tcPr>
            <w:tcW w:w="1194" w:type="dxa"/>
            <w:tcBorders>
              <w:top w:val="nil"/>
              <w:left w:val="single" w:sz="8" w:space="0" w:color="auto"/>
              <w:bottom w:val="single" w:sz="4" w:space="0" w:color="auto"/>
              <w:right w:val="single" w:sz="8" w:space="0" w:color="auto"/>
            </w:tcBorders>
          </w:tcPr>
          <w:p w14:paraId="16D0138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78B15E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90E5EFF"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5A590" w14:textId="55BCC62C" w:rsidR="00E96A7F" w:rsidRPr="00E90329" w:rsidRDefault="00E96A7F" w:rsidP="00E96A7F">
            <w:pPr>
              <w:spacing w:after="0" w:line="240" w:lineRule="auto"/>
              <w:jc w:val="center"/>
              <w:rPr>
                <w:rFonts w:ascii="Times New Roman" w:eastAsia="Times New Roman" w:hAnsi="Times New Roman"/>
                <w:b/>
                <w:sz w:val="20"/>
                <w:szCs w:val="20"/>
                <w:lang w:eastAsia="ru-RU"/>
              </w:rPr>
            </w:pPr>
            <w:r w:rsidRPr="005F2C3E">
              <w:rPr>
                <w:rFonts w:ascii="Times New Roman" w:eastAsia="Times New Roman" w:hAnsi="Times New Roman"/>
                <w:b/>
                <w:sz w:val="24"/>
                <w:szCs w:val="24"/>
                <w:lang w:eastAsia="ru-RU"/>
              </w:rPr>
              <w:t>4</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D4E37" w14:textId="460B6525"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4"/>
                <w:szCs w:val="24"/>
                <w:lang w:eastAsia="ru-RU"/>
              </w:rPr>
              <w:t>Монтаж инженерных сетей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E8A12"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39234"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4B3CC18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D98D4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32C7537"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3415" w14:textId="3E340A24"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4</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DBC22" w14:textId="6D75EEC7"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4"/>
                <w:szCs w:val="24"/>
                <w:lang w:eastAsia="ru-RU"/>
              </w:rPr>
              <w:t>Сети водоснабжения В</w:t>
            </w:r>
            <w:proofErr w:type="gramStart"/>
            <w:r>
              <w:rPr>
                <w:rFonts w:ascii="Times New Roman" w:eastAsia="Times New Roman" w:hAnsi="Times New Roman"/>
                <w:b/>
                <w:sz w:val="24"/>
                <w:szCs w:val="24"/>
                <w:lang w:eastAsia="ru-RU"/>
              </w:rPr>
              <w:t>1</w:t>
            </w:r>
            <w:proofErr w:type="gramEnd"/>
            <w:r>
              <w:rPr>
                <w:rFonts w:ascii="Times New Roman" w:eastAsia="Times New Roman" w:hAnsi="Times New Roman"/>
                <w:b/>
                <w:sz w:val="24"/>
                <w:szCs w:val="24"/>
                <w:lang w:eastAsia="ru-RU"/>
              </w:rPr>
              <w:t xml:space="preserve">, В2, В3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282A"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C957E"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2C1FF27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0A69EF1"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72992C3D"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9ADE1" w14:textId="6056311E"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lastRenderedPageBreak/>
              <w:t>4.1.1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03D9F" w14:textId="65A72A3B"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Укладка трубопроводов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8CF0A" w14:textId="590C0D92"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B50AD" w14:textId="3E7188B5"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3 957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39</w:t>
            </w:r>
          </w:p>
        </w:tc>
        <w:tc>
          <w:tcPr>
            <w:tcW w:w="1194" w:type="dxa"/>
            <w:tcBorders>
              <w:top w:val="nil"/>
              <w:left w:val="single" w:sz="8" w:space="0" w:color="auto"/>
              <w:bottom w:val="single" w:sz="4" w:space="0" w:color="auto"/>
              <w:right w:val="single" w:sz="8" w:space="0" w:color="auto"/>
            </w:tcBorders>
          </w:tcPr>
          <w:p w14:paraId="5F02F6D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C423A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3DC8A7B5"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3072F" w14:textId="24966C76"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4.1.2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78CFD" w14:textId="39CBA324"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Установка арматуры</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88393" w14:textId="543E5F5D" w:rsidR="00E96A7F" w:rsidRPr="00E90329" w:rsidRDefault="00E96A7F" w:rsidP="00E96A7F">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C8B0C" w14:textId="77DD50F8"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w:t>
            </w:r>
          </w:p>
        </w:tc>
        <w:tc>
          <w:tcPr>
            <w:tcW w:w="1194" w:type="dxa"/>
            <w:tcBorders>
              <w:top w:val="nil"/>
              <w:left w:val="single" w:sz="8" w:space="0" w:color="auto"/>
              <w:bottom w:val="single" w:sz="4" w:space="0" w:color="auto"/>
              <w:right w:val="single" w:sz="8" w:space="0" w:color="auto"/>
            </w:tcBorders>
          </w:tcPr>
          <w:p w14:paraId="52BF33BC"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C308E1D"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8D224B4"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694EF" w14:textId="0078204D"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4</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C67EC" w14:textId="1B7BD429"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4"/>
                <w:szCs w:val="24"/>
                <w:lang w:eastAsia="ru-RU"/>
              </w:rPr>
              <w:t xml:space="preserve">Сети канализации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B8D11"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FB831"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467A02BF"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1C83626"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C18DD0A"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6B927" w14:textId="7886E67C"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4.2.1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9C3A4" w14:textId="6A451439"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Укладка трубопроводов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34670" w14:textId="7725C9F6"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23684" w14:textId="7FC1DAD9"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2 454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1194" w:type="dxa"/>
            <w:tcBorders>
              <w:top w:val="nil"/>
              <w:left w:val="single" w:sz="8" w:space="0" w:color="auto"/>
              <w:bottom w:val="single" w:sz="4" w:space="0" w:color="auto"/>
              <w:right w:val="single" w:sz="8" w:space="0" w:color="auto"/>
            </w:tcBorders>
          </w:tcPr>
          <w:p w14:paraId="69023B2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5A3E87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4F7E1AB"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6A59F" w14:textId="4AF5BA08"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4.2.2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CBCDF" w14:textId="4FEEA0D8"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Установка арматуры</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6975E" w14:textId="109D5371" w:rsidR="00E96A7F" w:rsidRPr="00E90329" w:rsidRDefault="00E96A7F" w:rsidP="00E96A7F">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9E19E" w14:textId="7E96C8C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w:t>
            </w:r>
          </w:p>
        </w:tc>
        <w:tc>
          <w:tcPr>
            <w:tcW w:w="1194" w:type="dxa"/>
            <w:tcBorders>
              <w:top w:val="nil"/>
              <w:left w:val="single" w:sz="8" w:space="0" w:color="auto"/>
              <w:bottom w:val="single" w:sz="4" w:space="0" w:color="auto"/>
              <w:right w:val="single" w:sz="8" w:space="0" w:color="auto"/>
            </w:tcBorders>
          </w:tcPr>
          <w:p w14:paraId="6FD13699"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828815E"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932E9D4"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933E3" w14:textId="79A15301"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4.2.3</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7257" w14:textId="3CFA4FF7"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 xml:space="preserve">Монтаж </w:t>
            </w:r>
            <w:proofErr w:type="gramStart"/>
            <w:r>
              <w:rPr>
                <w:rFonts w:ascii="Times New Roman" w:eastAsia="Times New Roman" w:hAnsi="Times New Roman"/>
                <w:sz w:val="24"/>
                <w:szCs w:val="24"/>
                <w:lang w:eastAsia="ru-RU"/>
              </w:rPr>
              <w:t>модульной</w:t>
            </w:r>
            <w:proofErr w:type="gramEnd"/>
            <w:r>
              <w:rPr>
                <w:rFonts w:ascii="Times New Roman" w:eastAsia="Times New Roman" w:hAnsi="Times New Roman"/>
                <w:sz w:val="24"/>
                <w:szCs w:val="24"/>
                <w:lang w:eastAsia="ru-RU"/>
              </w:rPr>
              <w:t xml:space="preserve"> КНС</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75C81" w14:textId="69DA8148" w:rsidR="00E96A7F" w:rsidRPr="00E90329" w:rsidRDefault="00E96A7F" w:rsidP="00E96A7F">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4A618" w14:textId="7E9E9D17"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p>
        </w:tc>
        <w:tc>
          <w:tcPr>
            <w:tcW w:w="1194" w:type="dxa"/>
            <w:tcBorders>
              <w:top w:val="nil"/>
              <w:left w:val="single" w:sz="8" w:space="0" w:color="auto"/>
              <w:bottom w:val="single" w:sz="4" w:space="0" w:color="auto"/>
              <w:right w:val="single" w:sz="8" w:space="0" w:color="auto"/>
            </w:tcBorders>
          </w:tcPr>
          <w:p w14:paraId="2084A97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C66A77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45384013"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137F1" w14:textId="25FD77D0"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4</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EECB" w14:textId="07EA352B"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4"/>
                <w:szCs w:val="24"/>
                <w:lang w:eastAsia="ru-RU"/>
              </w:rPr>
              <w:t xml:space="preserve">Сети технического водоснабжения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4BE36" w14:textId="77777777" w:rsidR="00E96A7F" w:rsidRPr="00E90329" w:rsidRDefault="00E96A7F" w:rsidP="00E96A7F">
            <w:pPr>
              <w:spacing w:after="0" w:line="240" w:lineRule="auto"/>
              <w:jc w:val="center"/>
              <w:rPr>
                <w:rFonts w:ascii="Times New Roman" w:eastAsia="Times New Roman" w:hAnsi="Times New Roman"/>
                <w:sz w:val="20"/>
                <w:szCs w:val="20"/>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1D6A4" w14:textId="77777777" w:rsidR="00E96A7F" w:rsidRPr="00E90329" w:rsidRDefault="00E96A7F" w:rsidP="00E96A7F">
            <w:pPr>
              <w:spacing w:after="0" w:line="240" w:lineRule="auto"/>
              <w:jc w:val="right"/>
              <w:rPr>
                <w:rFonts w:ascii="Times New Roman" w:eastAsia="Times New Roman" w:hAnsi="Times New Roman"/>
                <w:sz w:val="20"/>
                <w:szCs w:val="20"/>
                <w:lang w:eastAsia="ru-RU"/>
              </w:rPr>
            </w:pPr>
          </w:p>
        </w:tc>
        <w:tc>
          <w:tcPr>
            <w:tcW w:w="1194" w:type="dxa"/>
            <w:tcBorders>
              <w:top w:val="nil"/>
              <w:left w:val="single" w:sz="8" w:space="0" w:color="auto"/>
              <w:bottom w:val="single" w:sz="4" w:space="0" w:color="auto"/>
              <w:right w:val="single" w:sz="8" w:space="0" w:color="auto"/>
            </w:tcBorders>
          </w:tcPr>
          <w:p w14:paraId="5BE40DD2"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6F30CA0"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0CDB75A2"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63505" w14:textId="3F06547D"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4.3.1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CC992" w14:textId="70E41D25"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Укладка трубопроводов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DCE30" w14:textId="7A3EF732" w:rsidR="00E96A7F" w:rsidRPr="00E90329" w:rsidRDefault="00E96A7F" w:rsidP="00E96A7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BF3B5" w14:textId="5C9E2296"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456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194" w:type="dxa"/>
            <w:tcBorders>
              <w:top w:val="nil"/>
              <w:left w:val="single" w:sz="8" w:space="0" w:color="auto"/>
              <w:bottom w:val="single" w:sz="4" w:space="0" w:color="auto"/>
              <w:right w:val="single" w:sz="8" w:space="0" w:color="auto"/>
            </w:tcBorders>
          </w:tcPr>
          <w:p w14:paraId="066152B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EAF79A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18A14FE5"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C7987" w14:textId="39A1C436" w:rsidR="00E96A7F" w:rsidRPr="00E90329" w:rsidRDefault="00E96A7F" w:rsidP="00E96A7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4.3.2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F1A4A" w14:textId="0DF11ECA" w:rsidR="00E96A7F" w:rsidRPr="00E90329" w:rsidRDefault="00E96A7F" w:rsidP="00E96A7F">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Установка арматуры</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07874" w14:textId="7636F6AF" w:rsidR="00E96A7F" w:rsidRPr="00E90329" w:rsidRDefault="00E96A7F" w:rsidP="00E96A7F">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9BF60" w14:textId="35A28678" w:rsidR="00E96A7F" w:rsidRPr="00E90329" w:rsidRDefault="00E96A7F" w:rsidP="00E96A7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w:t>
            </w:r>
          </w:p>
        </w:tc>
        <w:tc>
          <w:tcPr>
            <w:tcW w:w="1194" w:type="dxa"/>
            <w:tcBorders>
              <w:top w:val="nil"/>
              <w:left w:val="single" w:sz="8" w:space="0" w:color="auto"/>
              <w:bottom w:val="single" w:sz="4" w:space="0" w:color="auto"/>
              <w:right w:val="single" w:sz="8" w:space="0" w:color="auto"/>
            </w:tcBorders>
          </w:tcPr>
          <w:p w14:paraId="76BF996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6D8C04"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64C9BDA" w14:textId="77777777" w:rsidTr="00E96A7F">
        <w:trPr>
          <w:trHeight w:val="315"/>
        </w:trPr>
        <w:tc>
          <w:tcPr>
            <w:tcW w:w="983" w:type="dxa"/>
            <w:tcBorders>
              <w:top w:val="nil"/>
              <w:left w:val="single" w:sz="8" w:space="0" w:color="auto"/>
              <w:bottom w:val="single" w:sz="4" w:space="0" w:color="auto"/>
              <w:right w:val="nil"/>
            </w:tcBorders>
            <w:shd w:val="clear" w:color="auto" w:fill="auto"/>
            <w:noWrap/>
            <w:vAlign w:val="center"/>
          </w:tcPr>
          <w:p w14:paraId="4EABB436" w14:textId="77777777" w:rsidR="00E96A7F" w:rsidRPr="00451611" w:rsidRDefault="00E96A7F" w:rsidP="00E96A7F">
            <w:pPr>
              <w:spacing w:after="0" w:line="240" w:lineRule="auto"/>
              <w:jc w:val="center"/>
              <w:rPr>
                <w:rFonts w:ascii="Times New Roman" w:eastAsia="Times New Roman" w:hAnsi="Times New Roman" w:cs="Times New Roman"/>
                <w:sz w:val="20"/>
                <w:szCs w:val="20"/>
                <w:lang w:eastAsia="ru-RU"/>
              </w:rPr>
            </w:pP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C2D4905" w14:textId="77777777" w:rsidR="00E96A7F" w:rsidRPr="0023780E" w:rsidRDefault="00E96A7F" w:rsidP="00E96A7F">
            <w:pPr>
              <w:spacing w:after="0" w:line="240" w:lineRule="auto"/>
              <w:rPr>
                <w:rFonts w:ascii="Times New Roman" w:eastAsia="Times New Roman" w:hAnsi="Times New Roman" w:cs="Times New Roman"/>
                <w:b/>
                <w:sz w:val="20"/>
                <w:szCs w:val="20"/>
                <w:lang w:eastAsia="ru-RU"/>
              </w:rPr>
            </w:pPr>
            <w:r w:rsidRPr="0023780E">
              <w:rPr>
                <w:rFonts w:ascii="Times New Roman" w:eastAsia="Times New Roman" w:hAnsi="Times New Roman" w:cs="Times New Roman"/>
                <w:b/>
                <w:sz w:val="20"/>
                <w:szCs w:val="20"/>
                <w:lang w:eastAsia="ru-RU"/>
              </w:rPr>
              <w:t>Суммарн</w:t>
            </w:r>
            <w:r>
              <w:rPr>
                <w:rFonts w:ascii="Times New Roman" w:eastAsia="Times New Roman" w:hAnsi="Times New Roman" w:cs="Times New Roman"/>
                <w:b/>
                <w:sz w:val="20"/>
                <w:szCs w:val="20"/>
                <w:lang w:eastAsia="ru-RU"/>
              </w:rPr>
              <w:t xml:space="preserve">ая цена единичных расценок (без </w:t>
            </w:r>
            <w:r w:rsidRPr="0023780E">
              <w:rPr>
                <w:rFonts w:ascii="Times New Roman" w:eastAsia="Times New Roman" w:hAnsi="Times New Roman" w:cs="Times New Roman"/>
                <w:b/>
                <w:sz w:val="20"/>
                <w:szCs w:val="20"/>
                <w:lang w:eastAsia="ru-RU"/>
              </w:rPr>
              <w:t>НДС)</w:t>
            </w:r>
            <w:r>
              <w:rPr>
                <w:rFonts w:ascii="Times New Roman" w:eastAsia="Times New Roman" w:hAnsi="Times New Roman" w:cs="Times New Roman"/>
                <w:b/>
                <w:sz w:val="20"/>
                <w:szCs w:val="20"/>
                <w:lang w:eastAsia="ru-RU"/>
              </w:rPr>
              <w:t>:</w:t>
            </w:r>
          </w:p>
        </w:tc>
        <w:tc>
          <w:tcPr>
            <w:tcW w:w="852" w:type="dxa"/>
            <w:tcBorders>
              <w:top w:val="nil"/>
              <w:left w:val="nil"/>
              <w:bottom w:val="single" w:sz="4" w:space="0" w:color="auto"/>
              <w:right w:val="single" w:sz="4" w:space="0" w:color="auto"/>
            </w:tcBorders>
            <w:shd w:val="clear" w:color="auto" w:fill="auto"/>
            <w:noWrap/>
            <w:vAlign w:val="center"/>
          </w:tcPr>
          <w:p w14:paraId="605710A4" w14:textId="77777777" w:rsidR="00E96A7F" w:rsidRPr="00451611" w:rsidRDefault="00E96A7F" w:rsidP="00E96A7F">
            <w:pPr>
              <w:spacing w:after="0" w:line="240" w:lineRule="auto"/>
              <w:jc w:val="center"/>
              <w:rPr>
                <w:rFonts w:ascii="Times New Roman" w:eastAsia="Times New Roman" w:hAnsi="Times New Roman" w:cs="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07265CE4" w14:textId="77777777" w:rsidR="00E96A7F" w:rsidRPr="00451611" w:rsidRDefault="00E96A7F" w:rsidP="00E96A7F">
            <w:pPr>
              <w:spacing w:after="0" w:line="240" w:lineRule="auto"/>
              <w:jc w:val="right"/>
              <w:rPr>
                <w:rFonts w:ascii="Times New Roman" w:eastAsia="Times New Roman" w:hAnsi="Times New Roman" w:cs="Times New Roman"/>
                <w:sz w:val="20"/>
                <w:szCs w:val="20"/>
                <w:lang w:eastAsia="ru-RU"/>
              </w:rPr>
            </w:pPr>
          </w:p>
        </w:tc>
        <w:tc>
          <w:tcPr>
            <w:tcW w:w="1194" w:type="dxa"/>
            <w:tcBorders>
              <w:top w:val="nil"/>
              <w:left w:val="single" w:sz="8" w:space="0" w:color="auto"/>
              <w:bottom w:val="single" w:sz="4" w:space="0" w:color="auto"/>
              <w:right w:val="single" w:sz="8" w:space="0" w:color="auto"/>
            </w:tcBorders>
            <w:shd w:val="clear" w:color="auto" w:fill="auto"/>
          </w:tcPr>
          <w:p w14:paraId="65C64D39" w14:textId="77777777" w:rsidR="00E96A7F" w:rsidRPr="00FB25AA" w:rsidRDefault="00E96A7F" w:rsidP="00E96A7F">
            <w:pPr>
              <w:spacing w:after="0" w:line="240" w:lineRule="auto"/>
              <w:rPr>
                <w:rFonts w:ascii="Times New Roman" w:eastAsia="Times New Roman" w:hAnsi="Times New Roman" w:cs="Times New Roman"/>
                <w:b/>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038D7EF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5C651374" w14:textId="77777777" w:rsidTr="00E96A7F">
        <w:trPr>
          <w:trHeight w:val="315"/>
        </w:trPr>
        <w:tc>
          <w:tcPr>
            <w:tcW w:w="983" w:type="dxa"/>
            <w:tcBorders>
              <w:top w:val="nil"/>
              <w:left w:val="single" w:sz="8" w:space="0" w:color="auto"/>
              <w:bottom w:val="single" w:sz="4" w:space="0" w:color="auto"/>
              <w:right w:val="nil"/>
            </w:tcBorders>
            <w:shd w:val="clear" w:color="auto" w:fill="auto"/>
            <w:noWrap/>
            <w:vAlign w:val="center"/>
          </w:tcPr>
          <w:p w14:paraId="2403D709" w14:textId="77777777" w:rsidR="00E96A7F" w:rsidRPr="00451611" w:rsidRDefault="00E96A7F" w:rsidP="00E96A7F">
            <w:pPr>
              <w:spacing w:after="0" w:line="240" w:lineRule="auto"/>
              <w:jc w:val="center"/>
              <w:rPr>
                <w:rFonts w:ascii="Times New Roman" w:eastAsia="Times New Roman" w:hAnsi="Times New Roman" w:cs="Times New Roman"/>
                <w:sz w:val="20"/>
                <w:szCs w:val="20"/>
                <w:lang w:eastAsia="ru-RU"/>
              </w:rPr>
            </w:pP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25D29C5" w14:textId="73032257" w:rsidR="00E96A7F" w:rsidRPr="00451611" w:rsidRDefault="00E96A7F" w:rsidP="00E96A7F">
            <w:pPr>
              <w:spacing w:after="0" w:line="240" w:lineRule="auto"/>
              <w:jc w:val="right"/>
              <w:rPr>
                <w:rFonts w:ascii="Times New Roman" w:eastAsia="Times New Roman" w:hAnsi="Times New Roman" w:cs="Times New Roman"/>
                <w:sz w:val="20"/>
                <w:szCs w:val="20"/>
                <w:lang w:eastAsia="ru-RU"/>
              </w:rPr>
            </w:pPr>
            <w:r>
              <w:rPr>
                <w:rFonts w:ascii="Times New Roman" w:hAnsi="Times New Roman" w:cs="Times New Roman"/>
                <w:b/>
                <w:iCs/>
                <w:snapToGrid w:val="0"/>
                <w:sz w:val="20"/>
                <w:szCs w:val="20"/>
              </w:rPr>
              <w:t>Стоимость работ</w:t>
            </w:r>
            <w:r w:rsidRPr="00FB25AA">
              <w:rPr>
                <w:rFonts w:ascii="Times New Roman" w:hAnsi="Times New Roman" w:cs="Times New Roman"/>
                <w:b/>
                <w:iCs/>
                <w:snapToGrid w:val="0"/>
                <w:sz w:val="20"/>
                <w:szCs w:val="20"/>
              </w:rPr>
              <w:t xml:space="preserve"> </w:t>
            </w:r>
            <w:r>
              <w:rPr>
                <w:rFonts w:ascii="Times New Roman" w:hAnsi="Times New Roman" w:cs="Times New Roman"/>
                <w:b/>
                <w:iCs/>
                <w:snapToGrid w:val="0"/>
                <w:sz w:val="20"/>
                <w:szCs w:val="20"/>
              </w:rPr>
              <w:t xml:space="preserve">по Объекту 2 </w:t>
            </w:r>
            <w:r w:rsidRPr="00FB25AA">
              <w:rPr>
                <w:rFonts w:ascii="Times New Roman" w:hAnsi="Times New Roman" w:cs="Times New Roman"/>
                <w:b/>
                <w:iCs/>
                <w:snapToGrid w:val="0"/>
                <w:sz w:val="20"/>
                <w:szCs w:val="20"/>
              </w:rPr>
              <w:t>без НДС:</w:t>
            </w:r>
          </w:p>
        </w:tc>
        <w:tc>
          <w:tcPr>
            <w:tcW w:w="852" w:type="dxa"/>
            <w:tcBorders>
              <w:top w:val="nil"/>
              <w:left w:val="nil"/>
              <w:bottom w:val="single" w:sz="4" w:space="0" w:color="auto"/>
              <w:right w:val="single" w:sz="4" w:space="0" w:color="auto"/>
            </w:tcBorders>
            <w:shd w:val="clear" w:color="auto" w:fill="auto"/>
            <w:noWrap/>
            <w:vAlign w:val="center"/>
          </w:tcPr>
          <w:p w14:paraId="0B183892" w14:textId="77777777" w:rsidR="00E96A7F" w:rsidRPr="00451611" w:rsidRDefault="00E96A7F" w:rsidP="00E96A7F">
            <w:pPr>
              <w:spacing w:after="0" w:line="240" w:lineRule="auto"/>
              <w:jc w:val="center"/>
              <w:rPr>
                <w:rFonts w:ascii="Times New Roman" w:eastAsia="Times New Roman" w:hAnsi="Times New Roman" w:cs="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3B3EEFE3" w14:textId="77777777" w:rsidR="00E96A7F" w:rsidRPr="00451611" w:rsidRDefault="00E96A7F" w:rsidP="00E96A7F">
            <w:pPr>
              <w:spacing w:after="0" w:line="240" w:lineRule="auto"/>
              <w:jc w:val="right"/>
              <w:rPr>
                <w:rFonts w:ascii="Times New Roman" w:eastAsia="Times New Roman" w:hAnsi="Times New Roman" w:cs="Times New Roman"/>
                <w:sz w:val="20"/>
                <w:szCs w:val="20"/>
                <w:lang w:eastAsia="ru-RU"/>
              </w:rPr>
            </w:pPr>
          </w:p>
        </w:tc>
        <w:tc>
          <w:tcPr>
            <w:tcW w:w="1194" w:type="dxa"/>
            <w:tcBorders>
              <w:top w:val="nil"/>
              <w:left w:val="single" w:sz="8" w:space="0" w:color="auto"/>
              <w:bottom w:val="single" w:sz="4" w:space="0" w:color="auto"/>
              <w:right w:val="single" w:sz="8" w:space="0" w:color="auto"/>
            </w:tcBorders>
            <w:shd w:val="clear" w:color="auto" w:fill="auto"/>
          </w:tcPr>
          <w:p w14:paraId="7885AFCD" w14:textId="77777777" w:rsidR="00E96A7F" w:rsidRPr="00FB25AA" w:rsidRDefault="00E96A7F" w:rsidP="00E96A7F">
            <w:pPr>
              <w:spacing w:after="0" w:line="240" w:lineRule="auto"/>
              <w:rPr>
                <w:rFonts w:ascii="Times New Roman" w:hAnsi="Times New Roman" w:cs="Times New Roman"/>
                <w:b/>
                <w:iCs/>
                <w:snapToGrid w:val="0"/>
                <w:sz w:val="20"/>
                <w:szCs w:val="20"/>
              </w:rPr>
            </w:pPr>
          </w:p>
        </w:tc>
        <w:tc>
          <w:tcPr>
            <w:tcW w:w="1276" w:type="dxa"/>
            <w:tcBorders>
              <w:top w:val="nil"/>
              <w:left w:val="single" w:sz="8" w:space="0" w:color="auto"/>
              <w:bottom w:val="single" w:sz="4" w:space="0" w:color="auto"/>
              <w:right w:val="single" w:sz="8" w:space="0" w:color="auto"/>
            </w:tcBorders>
            <w:shd w:val="clear" w:color="auto" w:fill="auto"/>
          </w:tcPr>
          <w:p w14:paraId="3BB65198"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2879981A" w14:textId="77777777" w:rsidTr="00E96A7F">
        <w:trPr>
          <w:trHeight w:val="315"/>
        </w:trPr>
        <w:tc>
          <w:tcPr>
            <w:tcW w:w="983" w:type="dxa"/>
            <w:tcBorders>
              <w:top w:val="nil"/>
              <w:left w:val="single" w:sz="8" w:space="0" w:color="auto"/>
              <w:bottom w:val="single" w:sz="4" w:space="0" w:color="auto"/>
              <w:right w:val="nil"/>
            </w:tcBorders>
            <w:shd w:val="clear" w:color="auto" w:fill="auto"/>
            <w:noWrap/>
            <w:vAlign w:val="center"/>
          </w:tcPr>
          <w:p w14:paraId="2CA81DD0" w14:textId="77777777" w:rsidR="00E96A7F" w:rsidRPr="00451611" w:rsidRDefault="00E96A7F" w:rsidP="00E96A7F">
            <w:pPr>
              <w:spacing w:after="0" w:line="240" w:lineRule="auto"/>
              <w:jc w:val="center"/>
              <w:rPr>
                <w:rFonts w:ascii="Times New Roman" w:eastAsia="Times New Roman" w:hAnsi="Times New Roman" w:cs="Times New Roman"/>
                <w:sz w:val="20"/>
                <w:szCs w:val="20"/>
                <w:lang w:eastAsia="ru-RU"/>
              </w:rPr>
            </w:pP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88C71C7" w14:textId="77777777" w:rsidR="00E96A7F" w:rsidRPr="00451611" w:rsidRDefault="00E96A7F" w:rsidP="00E96A7F">
            <w:pPr>
              <w:spacing w:after="0" w:line="240" w:lineRule="auto"/>
              <w:jc w:val="right"/>
              <w:rPr>
                <w:rFonts w:ascii="Times New Roman" w:eastAsia="Times New Roman" w:hAnsi="Times New Roman" w:cs="Times New Roman"/>
                <w:sz w:val="20"/>
                <w:szCs w:val="20"/>
                <w:lang w:eastAsia="ru-RU"/>
              </w:rPr>
            </w:pPr>
            <w:r w:rsidRPr="00FB25AA">
              <w:rPr>
                <w:rFonts w:ascii="Times New Roman" w:hAnsi="Times New Roman" w:cs="Times New Roman"/>
                <w:b/>
                <w:iCs/>
                <w:snapToGrid w:val="0"/>
                <w:sz w:val="20"/>
                <w:szCs w:val="20"/>
              </w:rPr>
              <w:t>НДС</w:t>
            </w:r>
            <w:r>
              <w:rPr>
                <w:rFonts w:ascii="Times New Roman" w:hAnsi="Times New Roman" w:cs="Times New Roman"/>
                <w:b/>
                <w:iCs/>
                <w:snapToGrid w:val="0"/>
                <w:sz w:val="20"/>
                <w:szCs w:val="20"/>
              </w:rPr>
              <w:t xml:space="preserve"> 18%</w:t>
            </w:r>
            <w:r w:rsidRPr="00FB25AA">
              <w:rPr>
                <w:rFonts w:ascii="Times New Roman" w:hAnsi="Times New Roman" w:cs="Times New Roman"/>
                <w:b/>
                <w:iCs/>
                <w:snapToGrid w:val="0"/>
                <w:sz w:val="20"/>
                <w:szCs w:val="20"/>
              </w:rPr>
              <w:t>:</w:t>
            </w:r>
          </w:p>
        </w:tc>
        <w:tc>
          <w:tcPr>
            <w:tcW w:w="852" w:type="dxa"/>
            <w:tcBorders>
              <w:top w:val="nil"/>
              <w:left w:val="nil"/>
              <w:bottom w:val="single" w:sz="4" w:space="0" w:color="auto"/>
              <w:right w:val="single" w:sz="4" w:space="0" w:color="auto"/>
            </w:tcBorders>
            <w:shd w:val="clear" w:color="auto" w:fill="auto"/>
            <w:noWrap/>
            <w:vAlign w:val="center"/>
          </w:tcPr>
          <w:p w14:paraId="4EF5C87E" w14:textId="77777777" w:rsidR="00E96A7F" w:rsidRPr="00451611" w:rsidRDefault="00E96A7F" w:rsidP="00E96A7F">
            <w:pPr>
              <w:spacing w:after="0" w:line="240" w:lineRule="auto"/>
              <w:jc w:val="center"/>
              <w:rPr>
                <w:rFonts w:ascii="Times New Roman" w:eastAsia="Times New Roman" w:hAnsi="Times New Roman" w:cs="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46196483" w14:textId="77777777" w:rsidR="00E96A7F" w:rsidRPr="00451611" w:rsidRDefault="00E96A7F" w:rsidP="00E96A7F">
            <w:pPr>
              <w:spacing w:after="0" w:line="240" w:lineRule="auto"/>
              <w:jc w:val="right"/>
              <w:rPr>
                <w:rFonts w:ascii="Times New Roman" w:eastAsia="Times New Roman" w:hAnsi="Times New Roman" w:cs="Times New Roman"/>
                <w:sz w:val="20"/>
                <w:szCs w:val="20"/>
                <w:lang w:eastAsia="ru-RU"/>
              </w:rPr>
            </w:pPr>
          </w:p>
        </w:tc>
        <w:tc>
          <w:tcPr>
            <w:tcW w:w="1194" w:type="dxa"/>
            <w:tcBorders>
              <w:top w:val="nil"/>
              <w:left w:val="single" w:sz="8" w:space="0" w:color="auto"/>
              <w:bottom w:val="single" w:sz="4" w:space="0" w:color="auto"/>
              <w:right w:val="single" w:sz="8" w:space="0" w:color="auto"/>
            </w:tcBorders>
            <w:shd w:val="clear" w:color="auto" w:fill="auto"/>
          </w:tcPr>
          <w:p w14:paraId="5731CE27" w14:textId="77777777" w:rsidR="00E96A7F" w:rsidRPr="00FB25AA" w:rsidRDefault="00E96A7F" w:rsidP="00E96A7F">
            <w:pPr>
              <w:spacing w:after="0" w:line="240" w:lineRule="auto"/>
              <w:rPr>
                <w:rFonts w:ascii="Times New Roman" w:eastAsia="Times New Roman" w:hAnsi="Times New Roman" w:cs="Times New Roman"/>
                <w:b/>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2CBEA2D5"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r w:rsidR="00E96A7F" w:rsidRPr="00451611" w14:paraId="6D3B594D" w14:textId="77777777" w:rsidTr="00E96A7F">
        <w:trPr>
          <w:trHeight w:val="315"/>
        </w:trPr>
        <w:tc>
          <w:tcPr>
            <w:tcW w:w="983" w:type="dxa"/>
            <w:tcBorders>
              <w:top w:val="nil"/>
              <w:left w:val="single" w:sz="8" w:space="0" w:color="auto"/>
              <w:bottom w:val="single" w:sz="4" w:space="0" w:color="auto"/>
              <w:right w:val="nil"/>
            </w:tcBorders>
            <w:shd w:val="clear" w:color="auto" w:fill="auto"/>
            <w:noWrap/>
            <w:vAlign w:val="center"/>
          </w:tcPr>
          <w:p w14:paraId="5BCCE54D" w14:textId="77777777" w:rsidR="00E96A7F" w:rsidRPr="00451611" w:rsidRDefault="00E96A7F" w:rsidP="00E96A7F">
            <w:pPr>
              <w:spacing w:after="0" w:line="240" w:lineRule="auto"/>
              <w:jc w:val="center"/>
              <w:rPr>
                <w:rFonts w:ascii="Times New Roman" w:eastAsia="Times New Roman" w:hAnsi="Times New Roman" w:cs="Times New Roman"/>
                <w:sz w:val="20"/>
                <w:szCs w:val="20"/>
                <w:lang w:eastAsia="ru-RU"/>
              </w:rPr>
            </w:pP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E859C3A" w14:textId="77777777" w:rsidR="00E96A7F" w:rsidRPr="00451611" w:rsidRDefault="00E96A7F" w:rsidP="00E96A7F">
            <w:pPr>
              <w:spacing w:after="0" w:line="240" w:lineRule="auto"/>
              <w:jc w:val="right"/>
              <w:rPr>
                <w:rFonts w:ascii="Times New Roman" w:eastAsia="Times New Roman" w:hAnsi="Times New Roman" w:cs="Times New Roman"/>
                <w:sz w:val="20"/>
                <w:szCs w:val="20"/>
                <w:lang w:eastAsia="ru-RU"/>
              </w:rPr>
            </w:pPr>
            <w:r>
              <w:rPr>
                <w:rFonts w:ascii="Times New Roman" w:hAnsi="Times New Roman" w:cs="Times New Roman"/>
                <w:b/>
                <w:iCs/>
                <w:snapToGrid w:val="0"/>
                <w:sz w:val="20"/>
                <w:szCs w:val="20"/>
              </w:rPr>
              <w:t>Стоимость работ</w:t>
            </w:r>
            <w:r w:rsidRPr="00FB25AA">
              <w:rPr>
                <w:rFonts w:ascii="Times New Roman" w:hAnsi="Times New Roman" w:cs="Times New Roman"/>
                <w:b/>
                <w:iCs/>
                <w:snapToGrid w:val="0"/>
                <w:sz w:val="20"/>
                <w:szCs w:val="20"/>
              </w:rPr>
              <w:t xml:space="preserve"> </w:t>
            </w:r>
            <w:r>
              <w:rPr>
                <w:rFonts w:ascii="Times New Roman" w:hAnsi="Times New Roman" w:cs="Times New Roman"/>
                <w:b/>
                <w:iCs/>
                <w:snapToGrid w:val="0"/>
                <w:sz w:val="20"/>
                <w:szCs w:val="20"/>
              </w:rPr>
              <w:t xml:space="preserve">по Объекту 2 </w:t>
            </w:r>
            <w:r w:rsidRPr="00FB25AA">
              <w:rPr>
                <w:rFonts w:ascii="Times New Roman" w:hAnsi="Times New Roman" w:cs="Times New Roman"/>
                <w:b/>
                <w:iCs/>
                <w:snapToGrid w:val="0"/>
                <w:sz w:val="20"/>
                <w:szCs w:val="20"/>
              </w:rPr>
              <w:t>с НДС:</w:t>
            </w:r>
          </w:p>
        </w:tc>
        <w:tc>
          <w:tcPr>
            <w:tcW w:w="852" w:type="dxa"/>
            <w:tcBorders>
              <w:top w:val="nil"/>
              <w:left w:val="nil"/>
              <w:bottom w:val="single" w:sz="4" w:space="0" w:color="auto"/>
              <w:right w:val="single" w:sz="4" w:space="0" w:color="auto"/>
            </w:tcBorders>
            <w:shd w:val="clear" w:color="auto" w:fill="auto"/>
            <w:noWrap/>
            <w:vAlign w:val="center"/>
          </w:tcPr>
          <w:p w14:paraId="46C7546E" w14:textId="77777777" w:rsidR="00E96A7F" w:rsidRPr="00451611" w:rsidRDefault="00E96A7F" w:rsidP="00E96A7F">
            <w:pPr>
              <w:spacing w:after="0" w:line="240" w:lineRule="auto"/>
              <w:jc w:val="center"/>
              <w:rPr>
                <w:rFonts w:ascii="Times New Roman" w:eastAsia="Times New Roman" w:hAnsi="Times New Roman" w:cs="Times New Roman"/>
                <w:sz w:val="20"/>
                <w:szCs w:val="20"/>
                <w:lang w:eastAsia="ru-RU"/>
              </w:rPr>
            </w:pPr>
          </w:p>
        </w:tc>
        <w:tc>
          <w:tcPr>
            <w:tcW w:w="1298" w:type="dxa"/>
            <w:tcBorders>
              <w:top w:val="nil"/>
              <w:left w:val="single" w:sz="8" w:space="0" w:color="auto"/>
              <w:bottom w:val="single" w:sz="4" w:space="0" w:color="auto"/>
              <w:right w:val="single" w:sz="8" w:space="0" w:color="auto"/>
            </w:tcBorders>
            <w:shd w:val="clear" w:color="auto" w:fill="auto"/>
            <w:noWrap/>
            <w:vAlign w:val="center"/>
          </w:tcPr>
          <w:p w14:paraId="67FEE75C" w14:textId="77777777" w:rsidR="00E96A7F" w:rsidRPr="00451611" w:rsidRDefault="00E96A7F" w:rsidP="00E96A7F">
            <w:pPr>
              <w:spacing w:after="0" w:line="240" w:lineRule="auto"/>
              <w:jc w:val="right"/>
              <w:rPr>
                <w:rFonts w:ascii="Times New Roman" w:eastAsia="Times New Roman" w:hAnsi="Times New Roman" w:cs="Times New Roman"/>
                <w:sz w:val="20"/>
                <w:szCs w:val="20"/>
                <w:lang w:eastAsia="ru-RU"/>
              </w:rPr>
            </w:pPr>
          </w:p>
        </w:tc>
        <w:tc>
          <w:tcPr>
            <w:tcW w:w="1194" w:type="dxa"/>
            <w:tcBorders>
              <w:top w:val="nil"/>
              <w:left w:val="single" w:sz="8" w:space="0" w:color="auto"/>
              <w:bottom w:val="single" w:sz="4" w:space="0" w:color="auto"/>
              <w:right w:val="single" w:sz="8" w:space="0" w:color="auto"/>
            </w:tcBorders>
            <w:shd w:val="clear" w:color="auto" w:fill="auto"/>
          </w:tcPr>
          <w:p w14:paraId="38FEA7BD" w14:textId="77777777" w:rsidR="00E96A7F" w:rsidRPr="00FB25AA" w:rsidRDefault="00E96A7F" w:rsidP="00E96A7F">
            <w:pPr>
              <w:spacing w:after="0" w:line="240" w:lineRule="auto"/>
              <w:rPr>
                <w:rFonts w:ascii="Times New Roman" w:eastAsia="Times New Roman" w:hAnsi="Times New Roman" w:cs="Times New Roman"/>
                <w:b/>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1C75C60B" w14:textId="77777777" w:rsidR="00E96A7F" w:rsidRPr="004F07D7" w:rsidRDefault="00E96A7F" w:rsidP="00E96A7F">
            <w:pPr>
              <w:spacing w:after="0" w:line="240" w:lineRule="auto"/>
              <w:jc w:val="right"/>
              <w:rPr>
                <w:rFonts w:ascii="Times New Roman" w:eastAsia="Times New Roman" w:hAnsi="Times New Roman" w:cs="Times New Roman"/>
                <w:sz w:val="20"/>
                <w:szCs w:val="20"/>
                <w:lang w:eastAsia="ru-RU"/>
              </w:rPr>
            </w:pPr>
          </w:p>
        </w:tc>
      </w:tr>
    </w:tbl>
    <w:p w14:paraId="0CFC1AC7" w14:textId="77777777" w:rsidR="00AF2C1B" w:rsidRDefault="00AF2C1B" w:rsidP="00AF2C1B">
      <w:pPr>
        <w:spacing w:after="0" w:line="240" w:lineRule="auto"/>
        <w:jc w:val="both"/>
        <w:rPr>
          <w:rFonts w:ascii="Times New Roman" w:hAnsi="Times New Roman" w:cs="Times New Roman"/>
          <w:b/>
          <w:iCs/>
          <w:snapToGrid w:val="0"/>
          <w:sz w:val="24"/>
          <w:szCs w:val="24"/>
          <w:highlight w:val="yellow"/>
        </w:rPr>
      </w:pPr>
    </w:p>
    <w:p w14:paraId="220A2FD6" w14:textId="0AC6F044" w:rsidR="00AF2C1B" w:rsidRPr="00405BAD" w:rsidRDefault="00AF2C1B" w:rsidP="00AF2C1B">
      <w:pPr>
        <w:spacing w:after="0" w:line="240" w:lineRule="auto"/>
        <w:jc w:val="both"/>
        <w:rPr>
          <w:rFonts w:ascii="Times New Roman" w:hAnsi="Times New Roman" w:cs="Times New Roman"/>
          <w:b/>
          <w:iCs/>
          <w:snapToGrid w:val="0"/>
          <w:sz w:val="24"/>
          <w:szCs w:val="24"/>
        </w:rPr>
      </w:pPr>
      <w:r w:rsidRPr="007C5FF9">
        <w:rPr>
          <w:rFonts w:ascii="Times New Roman" w:hAnsi="Times New Roman" w:cs="Times New Roman"/>
          <w:b/>
          <w:iCs/>
          <w:snapToGrid w:val="0"/>
          <w:sz w:val="24"/>
          <w:szCs w:val="24"/>
        </w:rPr>
        <w:t>Строительно-монтажные работы по Объекту3:</w:t>
      </w:r>
    </w:p>
    <w:tbl>
      <w:tblPr>
        <w:tblW w:w="10257" w:type="dxa"/>
        <w:tblLayout w:type="fixed"/>
        <w:tblLook w:val="04A0" w:firstRow="1" w:lastRow="0" w:firstColumn="1" w:lastColumn="0" w:noHBand="0" w:noVBand="1"/>
      </w:tblPr>
      <w:tblGrid>
        <w:gridCol w:w="983"/>
        <w:gridCol w:w="4654"/>
        <w:gridCol w:w="852"/>
        <w:gridCol w:w="1216"/>
        <w:gridCol w:w="1276"/>
        <w:gridCol w:w="1276"/>
      </w:tblGrid>
      <w:tr w:rsidR="00AF2C1B" w:rsidRPr="00451611" w14:paraId="36170CCC" w14:textId="77777777" w:rsidTr="00F74BEF">
        <w:trPr>
          <w:trHeight w:val="1405"/>
        </w:trPr>
        <w:tc>
          <w:tcPr>
            <w:tcW w:w="983" w:type="dxa"/>
            <w:vMerge w:val="restart"/>
            <w:tcBorders>
              <w:top w:val="single" w:sz="8" w:space="0" w:color="auto"/>
              <w:left w:val="single" w:sz="8" w:space="0" w:color="auto"/>
              <w:right w:val="nil"/>
            </w:tcBorders>
            <w:shd w:val="clear" w:color="auto" w:fill="auto"/>
            <w:noWrap/>
            <w:vAlign w:val="center"/>
            <w:hideMark/>
          </w:tcPr>
          <w:p w14:paraId="7BD9D7B1" w14:textId="77777777" w:rsidR="00AF2C1B" w:rsidRPr="00AC6F45" w:rsidRDefault="00AF2C1B" w:rsidP="00AF2C1B">
            <w:pPr>
              <w:spacing w:after="0" w:line="240" w:lineRule="auto"/>
              <w:rPr>
                <w:rFonts w:ascii="Times New Roman" w:eastAsia="Times New Roman" w:hAnsi="Times New Roman" w:cs="Times New Roman"/>
                <w:bCs/>
                <w:sz w:val="20"/>
                <w:szCs w:val="20"/>
                <w:lang w:eastAsia="ru-RU"/>
              </w:rPr>
            </w:pPr>
            <w:r w:rsidRPr="00AC6F45">
              <w:rPr>
                <w:rFonts w:ascii="Times New Roman" w:eastAsia="Times New Roman" w:hAnsi="Times New Roman" w:cs="Times New Roman"/>
                <w:bCs/>
                <w:iCs/>
                <w:sz w:val="20"/>
                <w:szCs w:val="20"/>
                <w:lang w:eastAsia="ru-RU"/>
              </w:rPr>
              <w:t xml:space="preserve">№ </w:t>
            </w:r>
            <w:proofErr w:type="gramStart"/>
            <w:r w:rsidRPr="00AC6F45">
              <w:rPr>
                <w:rFonts w:ascii="Times New Roman" w:eastAsia="Times New Roman" w:hAnsi="Times New Roman" w:cs="Times New Roman"/>
                <w:bCs/>
                <w:iCs/>
                <w:sz w:val="20"/>
                <w:szCs w:val="20"/>
                <w:lang w:eastAsia="ru-RU"/>
              </w:rPr>
              <w:t>п</w:t>
            </w:r>
            <w:proofErr w:type="gramEnd"/>
            <w:r w:rsidRPr="00AC6F45">
              <w:rPr>
                <w:rFonts w:ascii="Times New Roman" w:eastAsia="Times New Roman" w:hAnsi="Times New Roman" w:cs="Times New Roman"/>
                <w:bCs/>
                <w:iCs/>
                <w:sz w:val="20"/>
                <w:szCs w:val="20"/>
                <w:lang w:eastAsia="ru-RU"/>
              </w:rPr>
              <w:t>/п</w:t>
            </w:r>
          </w:p>
        </w:tc>
        <w:tc>
          <w:tcPr>
            <w:tcW w:w="4654" w:type="dxa"/>
            <w:vMerge w:val="restart"/>
            <w:tcBorders>
              <w:top w:val="single" w:sz="8" w:space="0" w:color="auto"/>
              <w:left w:val="single" w:sz="8" w:space="0" w:color="auto"/>
              <w:right w:val="single" w:sz="8" w:space="0" w:color="auto"/>
            </w:tcBorders>
            <w:shd w:val="clear" w:color="auto" w:fill="auto"/>
            <w:noWrap/>
            <w:vAlign w:val="center"/>
            <w:hideMark/>
          </w:tcPr>
          <w:p w14:paraId="6F348EEB" w14:textId="77777777" w:rsidR="00AF2C1B" w:rsidRPr="00451611" w:rsidRDefault="00AF2C1B" w:rsidP="00AF2C1B">
            <w:pPr>
              <w:spacing w:after="0" w:line="240" w:lineRule="auto"/>
              <w:jc w:val="center"/>
              <w:rPr>
                <w:rFonts w:ascii="Times New Roman" w:eastAsia="Times New Roman" w:hAnsi="Times New Roman" w:cs="Times New Roman"/>
                <w:bCs/>
                <w:iCs/>
                <w:sz w:val="20"/>
                <w:szCs w:val="20"/>
                <w:lang w:eastAsia="ru-RU"/>
              </w:rPr>
            </w:pPr>
            <w:r w:rsidRPr="00451611">
              <w:rPr>
                <w:rFonts w:ascii="Times New Roman" w:eastAsia="Times New Roman" w:hAnsi="Times New Roman" w:cs="Times New Roman"/>
                <w:bCs/>
                <w:iCs/>
                <w:sz w:val="20"/>
                <w:szCs w:val="20"/>
                <w:lang w:eastAsia="ru-RU"/>
              </w:rPr>
              <w:t xml:space="preserve">Наименование </w:t>
            </w:r>
          </w:p>
          <w:p w14:paraId="4E5BC3AF" w14:textId="77777777" w:rsidR="00AF2C1B" w:rsidRPr="00451611" w:rsidRDefault="00AF2C1B" w:rsidP="00AF2C1B">
            <w:pPr>
              <w:spacing w:after="0" w:line="240" w:lineRule="auto"/>
              <w:jc w:val="center"/>
              <w:rPr>
                <w:rFonts w:ascii="Times New Roman" w:eastAsia="Times New Roman" w:hAnsi="Times New Roman" w:cs="Times New Roman"/>
                <w:bCs/>
                <w:iCs/>
                <w:sz w:val="20"/>
                <w:szCs w:val="20"/>
                <w:lang w:eastAsia="ru-RU"/>
              </w:rPr>
            </w:pPr>
            <w:r w:rsidRPr="00451611">
              <w:rPr>
                <w:rFonts w:ascii="Times New Roman" w:eastAsia="Times New Roman" w:hAnsi="Times New Roman" w:cs="Times New Roman"/>
                <w:bCs/>
                <w:iCs/>
                <w:sz w:val="20"/>
                <w:szCs w:val="20"/>
                <w:lang w:eastAsia="ru-RU"/>
              </w:rPr>
              <w:t>работ</w:t>
            </w:r>
          </w:p>
        </w:tc>
        <w:tc>
          <w:tcPr>
            <w:tcW w:w="852" w:type="dxa"/>
            <w:vMerge w:val="restart"/>
            <w:tcBorders>
              <w:top w:val="single" w:sz="8" w:space="0" w:color="auto"/>
              <w:left w:val="nil"/>
              <w:right w:val="single" w:sz="4" w:space="0" w:color="auto"/>
            </w:tcBorders>
            <w:shd w:val="clear" w:color="auto" w:fill="auto"/>
            <w:vAlign w:val="center"/>
            <w:hideMark/>
          </w:tcPr>
          <w:p w14:paraId="316EE339" w14:textId="77777777" w:rsidR="00AF2C1B" w:rsidRPr="00451611" w:rsidRDefault="00AF2C1B" w:rsidP="00AF2C1B">
            <w:pPr>
              <w:spacing w:after="0" w:line="240" w:lineRule="auto"/>
              <w:jc w:val="center"/>
              <w:rPr>
                <w:rFonts w:ascii="Times New Roman" w:eastAsia="Times New Roman" w:hAnsi="Times New Roman" w:cs="Times New Roman"/>
                <w:bCs/>
                <w:sz w:val="20"/>
                <w:szCs w:val="20"/>
                <w:lang w:eastAsia="ru-RU"/>
              </w:rPr>
            </w:pPr>
            <w:r w:rsidRPr="00451611">
              <w:rPr>
                <w:rFonts w:ascii="Times New Roman" w:eastAsia="Times New Roman" w:hAnsi="Times New Roman" w:cs="Times New Roman"/>
                <w:bCs/>
                <w:iCs/>
                <w:sz w:val="20"/>
                <w:szCs w:val="20"/>
                <w:lang w:eastAsia="ru-RU"/>
              </w:rPr>
              <w:t>Ед. изм.</w:t>
            </w:r>
          </w:p>
        </w:tc>
        <w:tc>
          <w:tcPr>
            <w:tcW w:w="1216" w:type="dxa"/>
            <w:vMerge w:val="restart"/>
            <w:tcBorders>
              <w:top w:val="single" w:sz="8" w:space="0" w:color="auto"/>
              <w:left w:val="single" w:sz="8" w:space="0" w:color="auto"/>
              <w:right w:val="single" w:sz="8" w:space="0" w:color="auto"/>
            </w:tcBorders>
            <w:shd w:val="clear" w:color="auto" w:fill="auto"/>
            <w:vAlign w:val="center"/>
            <w:hideMark/>
          </w:tcPr>
          <w:p w14:paraId="060FC299" w14:textId="77777777" w:rsidR="00AF2C1B" w:rsidRPr="00451611" w:rsidRDefault="00AF2C1B" w:rsidP="00AF2C1B">
            <w:pPr>
              <w:spacing w:after="0" w:line="240" w:lineRule="auto"/>
              <w:jc w:val="center"/>
              <w:rPr>
                <w:rFonts w:ascii="Times New Roman" w:eastAsia="Times New Roman" w:hAnsi="Times New Roman" w:cs="Times New Roman"/>
                <w:bCs/>
                <w:iCs/>
                <w:sz w:val="20"/>
                <w:szCs w:val="20"/>
                <w:lang w:eastAsia="ru-RU"/>
              </w:rPr>
            </w:pPr>
            <w:r w:rsidRPr="00451611">
              <w:rPr>
                <w:rFonts w:ascii="Times New Roman" w:eastAsia="Times New Roman" w:hAnsi="Times New Roman" w:cs="Times New Roman"/>
                <w:bCs/>
                <w:iCs/>
                <w:sz w:val="20"/>
                <w:szCs w:val="20"/>
                <w:lang w:eastAsia="ru-RU"/>
              </w:rPr>
              <w:t>Объем</w:t>
            </w:r>
          </w:p>
          <w:p w14:paraId="25A92699" w14:textId="77777777" w:rsidR="00AF2C1B" w:rsidRPr="00451611" w:rsidRDefault="00AF2C1B" w:rsidP="00AF2C1B">
            <w:pPr>
              <w:spacing w:after="0" w:line="240" w:lineRule="auto"/>
              <w:jc w:val="center"/>
              <w:rPr>
                <w:rFonts w:ascii="Times New Roman" w:eastAsia="Times New Roman" w:hAnsi="Times New Roman" w:cs="Times New Roman"/>
                <w:bCs/>
                <w:sz w:val="20"/>
                <w:szCs w:val="20"/>
                <w:lang w:eastAsia="ru-RU"/>
              </w:rPr>
            </w:pPr>
            <w:r w:rsidRPr="00451611">
              <w:rPr>
                <w:rFonts w:ascii="Times New Roman" w:eastAsia="Times New Roman" w:hAnsi="Times New Roman" w:cs="Times New Roman"/>
                <w:bCs/>
                <w:iCs/>
                <w:sz w:val="20"/>
                <w:szCs w:val="20"/>
                <w:lang w:eastAsia="ru-RU"/>
              </w:rPr>
              <w:t xml:space="preserve"> работ</w:t>
            </w:r>
          </w:p>
        </w:tc>
        <w:tc>
          <w:tcPr>
            <w:tcW w:w="1276" w:type="dxa"/>
            <w:tcBorders>
              <w:top w:val="single" w:sz="8" w:space="0" w:color="auto"/>
              <w:left w:val="single" w:sz="8" w:space="0" w:color="auto"/>
              <w:right w:val="single" w:sz="8" w:space="0" w:color="auto"/>
            </w:tcBorders>
          </w:tcPr>
          <w:p w14:paraId="653A8C34" w14:textId="77777777" w:rsidR="00AF2C1B" w:rsidRDefault="00AF2C1B" w:rsidP="00AF2C1B">
            <w:pPr>
              <w:spacing w:after="0" w:line="240" w:lineRule="auto"/>
              <w:rPr>
                <w:rFonts w:ascii="Times New Roman" w:hAnsi="Times New Roman" w:cs="Times New Roman"/>
                <w:bCs/>
                <w:color w:val="000000"/>
                <w:sz w:val="20"/>
                <w:szCs w:val="20"/>
              </w:rPr>
            </w:pPr>
          </w:p>
          <w:p w14:paraId="122191D1" w14:textId="77777777" w:rsidR="00AF2C1B" w:rsidRDefault="00AF2C1B" w:rsidP="00AF2C1B">
            <w:pPr>
              <w:spacing w:after="0" w:line="240" w:lineRule="auto"/>
              <w:jc w:val="center"/>
              <w:rPr>
                <w:rFonts w:ascii="Times New Roman" w:hAnsi="Times New Roman" w:cs="Times New Roman"/>
                <w:bCs/>
                <w:color w:val="000000"/>
                <w:sz w:val="20"/>
                <w:szCs w:val="20"/>
              </w:rPr>
            </w:pPr>
          </w:p>
          <w:p w14:paraId="2CE3BA1F" w14:textId="77777777" w:rsidR="00AF2C1B" w:rsidRPr="004F07D7" w:rsidRDefault="00AF2C1B" w:rsidP="00AF2C1B">
            <w:pPr>
              <w:spacing w:after="0" w:line="240" w:lineRule="auto"/>
              <w:jc w:val="center"/>
              <w:rPr>
                <w:rFonts w:ascii="Times New Roman" w:eastAsia="Times New Roman" w:hAnsi="Times New Roman" w:cs="Times New Roman"/>
                <w:bCs/>
                <w:iCs/>
                <w:sz w:val="20"/>
                <w:szCs w:val="20"/>
                <w:lang w:eastAsia="ru-RU"/>
              </w:rPr>
            </w:pPr>
            <w:r w:rsidRPr="004F07D7">
              <w:rPr>
                <w:rFonts w:ascii="Times New Roman" w:hAnsi="Times New Roman" w:cs="Times New Roman"/>
                <w:bCs/>
                <w:color w:val="000000"/>
                <w:sz w:val="20"/>
                <w:szCs w:val="20"/>
              </w:rPr>
              <w:t xml:space="preserve">Цена </w:t>
            </w:r>
            <w:r>
              <w:rPr>
                <w:rFonts w:ascii="Times New Roman" w:hAnsi="Times New Roman" w:cs="Times New Roman"/>
                <w:bCs/>
                <w:color w:val="000000"/>
                <w:sz w:val="20"/>
                <w:szCs w:val="20"/>
              </w:rPr>
              <w:t xml:space="preserve">единичных расценок </w:t>
            </w:r>
            <w:r w:rsidRPr="004F07D7">
              <w:rPr>
                <w:rFonts w:ascii="Times New Roman" w:hAnsi="Times New Roman" w:cs="Times New Roman"/>
                <w:bCs/>
                <w:color w:val="000000"/>
                <w:sz w:val="20"/>
                <w:szCs w:val="20"/>
              </w:rPr>
              <w:t>за ед. изм., руб. (без НДС)</w:t>
            </w:r>
          </w:p>
        </w:tc>
        <w:tc>
          <w:tcPr>
            <w:tcW w:w="1276" w:type="dxa"/>
            <w:tcBorders>
              <w:top w:val="single" w:sz="8" w:space="0" w:color="auto"/>
              <w:left w:val="single" w:sz="8" w:space="0" w:color="auto"/>
              <w:right w:val="single" w:sz="8" w:space="0" w:color="auto"/>
            </w:tcBorders>
          </w:tcPr>
          <w:p w14:paraId="3767FDC5" w14:textId="77777777" w:rsidR="00AF2C1B" w:rsidRDefault="00AF2C1B" w:rsidP="00AF2C1B">
            <w:pPr>
              <w:spacing w:after="0" w:line="240" w:lineRule="auto"/>
              <w:rPr>
                <w:rFonts w:ascii="Times New Roman" w:hAnsi="Times New Roman" w:cs="Times New Roman"/>
                <w:bCs/>
                <w:color w:val="000000"/>
                <w:sz w:val="20"/>
                <w:szCs w:val="20"/>
              </w:rPr>
            </w:pPr>
          </w:p>
          <w:p w14:paraId="2B7F457C" w14:textId="77777777" w:rsidR="00AF2C1B" w:rsidRDefault="00AF2C1B" w:rsidP="00AF2C1B">
            <w:pPr>
              <w:spacing w:after="0" w:line="240" w:lineRule="auto"/>
              <w:rPr>
                <w:rFonts w:ascii="Times New Roman" w:hAnsi="Times New Roman" w:cs="Times New Roman"/>
                <w:bCs/>
                <w:color w:val="000000"/>
                <w:sz w:val="20"/>
                <w:szCs w:val="20"/>
              </w:rPr>
            </w:pPr>
          </w:p>
          <w:p w14:paraId="4C99747F" w14:textId="77777777" w:rsidR="00AF2C1B" w:rsidRPr="004F07D7" w:rsidRDefault="00AF2C1B" w:rsidP="00AF2C1B">
            <w:pPr>
              <w:spacing w:after="0" w:line="240" w:lineRule="auto"/>
              <w:jc w:val="center"/>
              <w:rPr>
                <w:rFonts w:ascii="Times New Roman" w:eastAsia="Times New Roman" w:hAnsi="Times New Roman" w:cs="Times New Roman"/>
                <w:bCs/>
                <w:iCs/>
                <w:sz w:val="20"/>
                <w:szCs w:val="20"/>
                <w:lang w:eastAsia="ru-RU"/>
              </w:rPr>
            </w:pPr>
            <w:r w:rsidRPr="004F07D7">
              <w:rPr>
                <w:rFonts w:ascii="Times New Roman" w:hAnsi="Times New Roman" w:cs="Times New Roman"/>
                <w:bCs/>
                <w:color w:val="000000"/>
                <w:sz w:val="20"/>
                <w:szCs w:val="20"/>
              </w:rPr>
              <w:t>Общая стоимость</w:t>
            </w:r>
            <w:r>
              <w:rPr>
                <w:rFonts w:ascii="Times New Roman" w:hAnsi="Times New Roman" w:cs="Times New Roman"/>
                <w:bCs/>
                <w:color w:val="000000"/>
                <w:sz w:val="20"/>
                <w:szCs w:val="20"/>
              </w:rPr>
              <w:t xml:space="preserve"> работ</w:t>
            </w:r>
            <w:r w:rsidRPr="004F07D7">
              <w:rPr>
                <w:rFonts w:ascii="Times New Roman" w:hAnsi="Times New Roman" w:cs="Times New Roman"/>
                <w:bCs/>
                <w:color w:val="000000"/>
                <w:sz w:val="20"/>
                <w:szCs w:val="20"/>
              </w:rPr>
              <w:t>, руб. (без НДС)</w:t>
            </w:r>
          </w:p>
        </w:tc>
      </w:tr>
      <w:tr w:rsidR="00AF2C1B" w:rsidRPr="00451611" w14:paraId="1A3E48EB" w14:textId="77777777" w:rsidTr="00F74BEF">
        <w:trPr>
          <w:trHeight w:val="315"/>
        </w:trPr>
        <w:tc>
          <w:tcPr>
            <w:tcW w:w="983" w:type="dxa"/>
            <w:vMerge/>
            <w:tcBorders>
              <w:left w:val="single" w:sz="8" w:space="0" w:color="auto"/>
              <w:bottom w:val="single" w:sz="4" w:space="0" w:color="auto"/>
              <w:right w:val="nil"/>
            </w:tcBorders>
            <w:shd w:val="clear" w:color="auto" w:fill="auto"/>
            <w:noWrap/>
            <w:vAlign w:val="center"/>
          </w:tcPr>
          <w:p w14:paraId="2D52ADBA" w14:textId="77777777" w:rsidR="00AF2C1B" w:rsidRPr="00AC6F45" w:rsidRDefault="00AF2C1B" w:rsidP="00AF2C1B">
            <w:pPr>
              <w:spacing w:after="0" w:line="240" w:lineRule="auto"/>
              <w:jc w:val="center"/>
              <w:rPr>
                <w:rFonts w:ascii="Times New Roman" w:eastAsia="Times New Roman" w:hAnsi="Times New Roman" w:cs="Times New Roman"/>
                <w:b/>
                <w:sz w:val="20"/>
                <w:szCs w:val="20"/>
                <w:lang w:eastAsia="ru-RU"/>
              </w:rPr>
            </w:pPr>
          </w:p>
        </w:tc>
        <w:tc>
          <w:tcPr>
            <w:tcW w:w="4654" w:type="dxa"/>
            <w:vMerge/>
            <w:tcBorders>
              <w:left w:val="single" w:sz="8" w:space="0" w:color="auto"/>
              <w:bottom w:val="single" w:sz="4" w:space="0" w:color="auto"/>
              <w:right w:val="single" w:sz="8" w:space="0" w:color="auto"/>
            </w:tcBorders>
            <w:shd w:val="clear" w:color="auto" w:fill="auto"/>
            <w:noWrap/>
            <w:vAlign w:val="center"/>
          </w:tcPr>
          <w:p w14:paraId="57DF7436" w14:textId="77777777" w:rsidR="00AF2C1B" w:rsidRPr="00451611" w:rsidRDefault="00AF2C1B" w:rsidP="00AF2C1B">
            <w:pPr>
              <w:spacing w:after="0" w:line="240" w:lineRule="auto"/>
              <w:rPr>
                <w:rFonts w:ascii="Times New Roman" w:eastAsia="Times New Roman" w:hAnsi="Times New Roman" w:cs="Times New Roman"/>
                <w:b/>
                <w:sz w:val="20"/>
                <w:szCs w:val="20"/>
                <w:lang w:eastAsia="ru-RU"/>
              </w:rPr>
            </w:pPr>
          </w:p>
        </w:tc>
        <w:tc>
          <w:tcPr>
            <w:tcW w:w="852" w:type="dxa"/>
            <w:vMerge/>
            <w:tcBorders>
              <w:left w:val="nil"/>
              <w:bottom w:val="single" w:sz="4" w:space="0" w:color="auto"/>
              <w:right w:val="single" w:sz="4" w:space="0" w:color="auto"/>
            </w:tcBorders>
            <w:shd w:val="clear" w:color="auto" w:fill="auto"/>
            <w:noWrap/>
          </w:tcPr>
          <w:p w14:paraId="327A2BF0" w14:textId="77777777" w:rsidR="00AF2C1B" w:rsidRPr="00451611" w:rsidRDefault="00AF2C1B" w:rsidP="00AF2C1B">
            <w:pPr>
              <w:spacing w:after="0" w:line="240" w:lineRule="auto"/>
              <w:ind w:firstLineChars="100" w:firstLine="200"/>
              <w:rPr>
                <w:rFonts w:ascii="Times New Roman" w:eastAsia="Times New Roman" w:hAnsi="Times New Roman" w:cs="Times New Roman"/>
                <w:sz w:val="20"/>
                <w:szCs w:val="20"/>
                <w:lang w:eastAsia="ru-RU"/>
              </w:rPr>
            </w:pPr>
          </w:p>
        </w:tc>
        <w:tc>
          <w:tcPr>
            <w:tcW w:w="1216" w:type="dxa"/>
            <w:vMerge/>
            <w:tcBorders>
              <w:left w:val="single" w:sz="8" w:space="0" w:color="auto"/>
              <w:bottom w:val="single" w:sz="4" w:space="0" w:color="auto"/>
              <w:right w:val="single" w:sz="8" w:space="0" w:color="auto"/>
            </w:tcBorders>
            <w:shd w:val="clear" w:color="auto" w:fill="auto"/>
            <w:noWrap/>
          </w:tcPr>
          <w:p w14:paraId="13F45462" w14:textId="77777777" w:rsidR="00AF2C1B" w:rsidRPr="00451611" w:rsidRDefault="00AF2C1B" w:rsidP="00AF2C1B">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55DDF0" w14:textId="77777777" w:rsidR="00AF2C1B" w:rsidRPr="004F07D7" w:rsidRDefault="00AF2C1B" w:rsidP="00AF2C1B">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300BB7" w14:textId="77777777" w:rsidR="00AF2C1B" w:rsidRPr="004F07D7" w:rsidRDefault="00AF2C1B" w:rsidP="00AF2C1B">
            <w:pPr>
              <w:spacing w:after="0" w:line="240" w:lineRule="auto"/>
              <w:ind w:firstLineChars="100" w:firstLine="200"/>
              <w:rPr>
                <w:rFonts w:ascii="Times New Roman" w:eastAsia="Times New Roman" w:hAnsi="Times New Roman" w:cs="Times New Roman"/>
                <w:sz w:val="20"/>
                <w:szCs w:val="20"/>
                <w:lang w:eastAsia="ru-RU"/>
              </w:rPr>
            </w:pPr>
          </w:p>
        </w:tc>
      </w:tr>
      <w:tr w:rsidR="00AF2C1B" w:rsidRPr="00451611" w14:paraId="1660977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2802640" w14:textId="77777777" w:rsidR="00AF2C1B" w:rsidRPr="00451611" w:rsidRDefault="00AF2C1B" w:rsidP="00AF2C1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9485F02" w14:textId="77777777" w:rsidR="00AF2C1B" w:rsidRPr="00451611" w:rsidRDefault="00AF2C1B" w:rsidP="00AF2C1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852" w:type="dxa"/>
            <w:tcBorders>
              <w:top w:val="nil"/>
              <w:left w:val="nil"/>
              <w:bottom w:val="single" w:sz="4" w:space="0" w:color="auto"/>
              <w:right w:val="single" w:sz="4" w:space="0" w:color="auto"/>
            </w:tcBorders>
            <w:shd w:val="clear" w:color="auto" w:fill="auto"/>
            <w:noWrap/>
          </w:tcPr>
          <w:p w14:paraId="1871AFF0" w14:textId="77777777" w:rsidR="00AF2C1B" w:rsidRPr="006E07F1"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6E07F1">
              <w:rPr>
                <w:rFonts w:ascii="Times New Roman" w:eastAsia="Times New Roman" w:hAnsi="Times New Roman" w:cs="Times New Roman"/>
                <w:b/>
                <w:sz w:val="20"/>
                <w:szCs w:val="20"/>
                <w:lang w:eastAsia="ru-RU"/>
              </w:rPr>
              <w:t>3</w:t>
            </w:r>
          </w:p>
        </w:tc>
        <w:tc>
          <w:tcPr>
            <w:tcW w:w="1216" w:type="dxa"/>
            <w:tcBorders>
              <w:top w:val="nil"/>
              <w:left w:val="single" w:sz="8" w:space="0" w:color="auto"/>
              <w:bottom w:val="single" w:sz="4" w:space="0" w:color="auto"/>
              <w:right w:val="single" w:sz="8" w:space="0" w:color="auto"/>
            </w:tcBorders>
            <w:shd w:val="clear" w:color="auto" w:fill="auto"/>
            <w:noWrap/>
          </w:tcPr>
          <w:p w14:paraId="5C77465A" w14:textId="77777777" w:rsidR="00AF2C1B" w:rsidRPr="006E07F1"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6E07F1">
              <w:rPr>
                <w:rFonts w:ascii="Times New Roman" w:eastAsia="Times New Roman" w:hAnsi="Times New Roman" w:cs="Times New Roman"/>
                <w:b/>
                <w:sz w:val="20"/>
                <w:szCs w:val="20"/>
                <w:lang w:eastAsia="ru-RU"/>
              </w:rPr>
              <w:t>4</w:t>
            </w:r>
          </w:p>
        </w:tc>
        <w:tc>
          <w:tcPr>
            <w:tcW w:w="1276" w:type="dxa"/>
            <w:tcBorders>
              <w:top w:val="nil"/>
              <w:left w:val="single" w:sz="8" w:space="0" w:color="auto"/>
              <w:bottom w:val="single" w:sz="4" w:space="0" w:color="auto"/>
              <w:right w:val="single" w:sz="8" w:space="0" w:color="auto"/>
            </w:tcBorders>
          </w:tcPr>
          <w:p w14:paraId="66D2E56D" w14:textId="77777777" w:rsidR="00AF2C1B" w:rsidRPr="006E07F1"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6E07F1">
              <w:rPr>
                <w:rFonts w:ascii="Times New Roman" w:eastAsia="Times New Roman" w:hAnsi="Times New Roman" w:cs="Times New Roman"/>
                <w:b/>
                <w:sz w:val="20"/>
                <w:szCs w:val="20"/>
                <w:lang w:eastAsia="ru-RU"/>
              </w:rPr>
              <w:t>5</w:t>
            </w:r>
          </w:p>
        </w:tc>
        <w:tc>
          <w:tcPr>
            <w:tcW w:w="1276" w:type="dxa"/>
            <w:tcBorders>
              <w:top w:val="nil"/>
              <w:left w:val="single" w:sz="8" w:space="0" w:color="auto"/>
              <w:bottom w:val="single" w:sz="4" w:space="0" w:color="auto"/>
              <w:right w:val="single" w:sz="8" w:space="0" w:color="auto"/>
            </w:tcBorders>
          </w:tcPr>
          <w:p w14:paraId="43B874AB" w14:textId="77777777" w:rsidR="00AF2C1B" w:rsidRPr="006E07F1"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6E07F1">
              <w:rPr>
                <w:rFonts w:ascii="Times New Roman" w:eastAsia="Times New Roman" w:hAnsi="Times New Roman" w:cs="Times New Roman"/>
                <w:b/>
                <w:sz w:val="20"/>
                <w:szCs w:val="20"/>
                <w:lang w:eastAsia="ru-RU"/>
              </w:rPr>
              <w:t>6</w:t>
            </w:r>
          </w:p>
        </w:tc>
      </w:tr>
      <w:tr w:rsidR="00F74BEF" w:rsidRPr="00451611" w14:paraId="6294987A"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29EA34B" w14:textId="248EEC4B" w:rsidR="00F74BEF" w:rsidRPr="00E90329" w:rsidRDefault="00F74BEF" w:rsidP="00F74BEF">
            <w:pPr>
              <w:spacing w:after="0" w:line="240" w:lineRule="auto"/>
              <w:jc w:val="center"/>
              <w:rPr>
                <w:rFonts w:ascii="Times New Roman" w:eastAsia="Times New Roman" w:hAnsi="Times New Roman"/>
                <w:b/>
                <w:sz w:val="20"/>
                <w:szCs w:val="20"/>
                <w:lang w:eastAsia="ru-RU"/>
              </w:rPr>
            </w:pPr>
            <w:r w:rsidRPr="00336C46">
              <w:rPr>
                <w:rFonts w:ascii="Times New Roman" w:eastAsia="Times New Roman" w:hAnsi="Times New Roman"/>
                <w:b/>
                <w:sz w:val="24"/>
                <w:szCs w:val="24"/>
                <w:lang w:eastAsia="ru-RU"/>
              </w:rPr>
              <w:t>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AEB3488" w14:textId="4D0505D8" w:rsidR="00F74BEF" w:rsidRPr="00E90329" w:rsidRDefault="00F74BEF" w:rsidP="00F74BEF">
            <w:pPr>
              <w:spacing w:after="0" w:line="240" w:lineRule="auto"/>
              <w:rPr>
                <w:rFonts w:ascii="Times New Roman" w:eastAsia="Times New Roman" w:hAnsi="Times New Roman"/>
                <w:b/>
                <w:sz w:val="20"/>
                <w:szCs w:val="20"/>
                <w:lang w:eastAsia="ru-RU"/>
              </w:rPr>
            </w:pPr>
            <w:r w:rsidRPr="00336C46">
              <w:rPr>
                <w:rFonts w:ascii="Times New Roman" w:eastAsia="Times New Roman" w:hAnsi="Times New Roman"/>
                <w:b/>
                <w:sz w:val="24"/>
                <w:szCs w:val="24"/>
                <w:lang w:eastAsia="ru-RU"/>
              </w:rPr>
              <w:t>Подготовительные работы</w:t>
            </w:r>
          </w:p>
        </w:tc>
        <w:tc>
          <w:tcPr>
            <w:tcW w:w="852" w:type="dxa"/>
            <w:tcBorders>
              <w:top w:val="nil"/>
              <w:left w:val="nil"/>
              <w:bottom w:val="single" w:sz="4" w:space="0" w:color="auto"/>
              <w:right w:val="single" w:sz="4" w:space="0" w:color="auto"/>
            </w:tcBorders>
            <w:shd w:val="clear" w:color="auto" w:fill="auto"/>
            <w:noWrap/>
          </w:tcPr>
          <w:p w14:paraId="5C4B3FC3" w14:textId="77777777" w:rsidR="00F74BEF" w:rsidRPr="00E90329" w:rsidRDefault="00F74BEF" w:rsidP="00F74BEF">
            <w:pPr>
              <w:spacing w:after="0" w:line="240" w:lineRule="auto"/>
              <w:ind w:firstLineChars="100" w:firstLine="200"/>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tcPr>
          <w:p w14:paraId="4DDA0D81" w14:textId="77777777" w:rsidR="00F74BEF" w:rsidRPr="00E90329" w:rsidRDefault="00F74BEF" w:rsidP="00F74BEF">
            <w:pPr>
              <w:spacing w:after="0" w:line="240" w:lineRule="auto"/>
              <w:ind w:firstLineChars="100" w:firstLine="200"/>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144FCC2"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A171BA"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r>
      <w:tr w:rsidR="00F74BEF" w:rsidRPr="00451611" w14:paraId="2258A90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9AA6B17" w14:textId="1A35A4D7"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9DB4B57" w14:textId="2EF2CF87" w:rsidR="00F74BEF" w:rsidRPr="00E90329" w:rsidRDefault="00F74BEF" w:rsidP="00F74BE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Снятие почвенно-растительного грунта с перемещением в отвал</w:t>
            </w:r>
          </w:p>
        </w:tc>
        <w:tc>
          <w:tcPr>
            <w:tcW w:w="852" w:type="dxa"/>
            <w:tcBorders>
              <w:top w:val="nil"/>
              <w:left w:val="nil"/>
              <w:bottom w:val="single" w:sz="4" w:space="0" w:color="auto"/>
              <w:right w:val="single" w:sz="4" w:space="0" w:color="auto"/>
            </w:tcBorders>
            <w:shd w:val="clear" w:color="auto" w:fill="auto"/>
            <w:noWrap/>
            <w:vAlign w:val="center"/>
          </w:tcPr>
          <w:p w14:paraId="0CE6175C" w14:textId="6D2FD6F7"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21AD439" w14:textId="1AF0E6E3"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37 500</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0A4C8A91"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6C99E5"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r>
      <w:tr w:rsidR="00F74BEF" w:rsidRPr="00451611" w14:paraId="075691D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E594C48" w14:textId="0A05E985"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2D03EBA" w14:textId="63BC6713" w:rsidR="00F74BEF" w:rsidRPr="00E90329" w:rsidRDefault="00F74BEF" w:rsidP="00F74BE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Вертикальная планировка территории</w:t>
            </w:r>
          </w:p>
        </w:tc>
        <w:tc>
          <w:tcPr>
            <w:tcW w:w="852" w:type="dxa"/>
            <w:tcBorders>
              <w:top w:val="nil"/>
              <w:left w:val="nil"/>
              <w:bottom w:val="single" w:sz="4" w:space="0" w:color="auto"/>
              <w:right w:val="single" w:sz="4" w:space="0" w:color="auto"/>
            </w:tcBorders>
            <w:shd w:val="clear" w:color="auto" w:fill="auto"/>
            <w:noWrap/>
          </w:tcPr>
          <w:p w14:paraId="0A030D83" w14:textId="77777777" w:rsidR="00F74BEF" w:rsidRPr="00E90329" w:rsidRDefault="00F74BEF" w:rsidP="00F74BEF">
            <w:pPr>
              <w:spacing w:after="0" w:line="240" w:lineRule="auto"/>
              <w:ind w:firstLineChars="100" w:firstLine="200"/>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tcPr>
          <w:p w14:paraId="322A06F3" w14:textId="77777777" w:rsidR="00F74BEF" w:rsidRPr="00E90329" w:rsidRDefault="00F74BEF" w:rsidP="00F74BEF">
            <w:pPr>
              <w:spacing w:after="0" w:line="240" w:lineRule="auto"/>
              <w:ind w:firstLineChars="100" w:firstLine="200"/>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1597721"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3BF5EF"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r>
      <w:tr w:rsidR="00F74BEF" w:rsidRPr="00451611" w14:paraId="24D7232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F2626FC" w14:textId="08DE3E8C"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5B25805" w14:textId="418003A6" w:rsidR="00F74BEF" w:rsidRPr="00E90329" w:rsidRDefault="00F74BEF" w:rsidP="00F74BE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Разработка грунта бульдозером с перемещением по площадке строительства</w:t>
            </w:r>
          </w:p>
        </w:tc>
        <w:tc>
          <w:tcPr>
            <w:tcW w:w="852" w:type="dxa"/>
            <w:tcBorders>
              <w:top w:val="nil"/>
              <w:left w:val="nil"/>
              <w:bottom w:val="single" w:sz="4" w:space="0" w:color="auto"/>
              <w:right w:val="single" w:sz="4" w:space="0" w:color="auto"/>
            </w:tcBorders>
            <w:shd w:val="clear" w:color="auto" w:fill="auto"/>
            <w:noWrap/>
            <w:vAlign w:val="center"/>
          </w:tcPr>
          <w:p w14:paraId="75E77811" w14:textId="3D8F7073"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BF607DE" w14:textId="38F1DF63"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31 785</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3898B03B"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4ADA671"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r>
      <w:tr w:rsidR="00F74BEF" w:rsidRPr="00451611" w14:paraId="525108D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C6D654A" w14:textId="397FF1D8"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BD3AFF5" w14:textId="1903A736" w:rsidR="00F74BEF" w:rsidRPr="00E90329" w:rsidRDefault="00F74BEF" w:rsidP="00F74BE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насыпи с завозом грунта</w:t>
            </w:r>
          </w:p>
        </w:tc>
        <w:tc>
          <w:tcPr>
            <w:tcW w:w="852" w:type="dxa"/>
            <w:tcBorders>
              <w:top w:val="nil"/>
              <w:left w:val="nil"/>
              <w:bottom w:val="single" w:sz="4" w:space="0" w:color="auto"/>
              <w:right w:val="single" w:sz="4" w:space="0" w:color="auto"/>
            </w:tcBorders>
            <w:shd w:val="clear" w:color="auto" w:fill="auto"/>
            <w:noWrap/>
            <w:vAlign w:val="center"/>
          </w:tcPr>
          <w:p w14:paraId="43122F62" w14:textId="79B22851"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BB0933A" w14:textId="1721FC6F"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15 960</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300CDCA2"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878EE0B"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r>
      <w:tr w:rsidR="00F74BEF" w:rsidRPr="00451611" w14:paraId="3C13B49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9CE03A5" w14:textId="147423EA"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F6E7FFF" w14:textId="7E55A1AB" w:rsidR="00F74BEF" w:rsidRPr="00E90329" w:rsidRDefault="00F74BEF" w:rsidP="00F74BE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Планировка территории с уплотнением грунта</w:t>
            </w:r>
          </w:p>
        </w:tc>
        <w:tc>
          <w:tcPr>
            <w:tcW w:w="852" w:type="dxa"/>
            <w:tcBorders>
              <w:top w:val="nil"/>
              <w:left w:val="nil"/>
              <w:bottom w:val="single" w:sz="4" w:space="0" w:color="auto"/>
              <w:right w:val="single" w:sz="4" w:space="0" w:color="auto"/>
            </w:tcBorders>
            <w:shd w:val="clear" w:color="auto" w:fill="auto"/>
            <w:noWrap/>
            <w:vAlign w:val="center"/>
          </w:tcPr>
          <w:p w14:paraId="0D31362D" w14:textId="3DEB1474"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3F81C56" w14:textId="05D9D94E"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79 715</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5063EDBA"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4A3D449"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r>
      <w:tr w:rsidR="00F74BEF" w:rsidRPr="00451611" w14:paraId="5F748B4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B039D95" w14:textId="64902587"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4C134B9" w14:textId="5DAB5E1D" w:rsidR="00F74BEF" w:rsidRPr="00E90329" w:rsidRDefault="00F74BEF" w:rsidP="00F74BE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Устройство внутриплощадочных автодорог и площадок </w:t>
            </w:r>
          </w:p>
        </w:tc>
        <w:tc>
          <w:tcPr>
            <w:tcW w:w="852" w:type="dxa"/>
            <w:tcBorders>
              <w:top w:val="nil"/>
              <w:left w:val="nil"/>
              <w:bottom w:val="single" w:sz="4" w:space="0" w:color="auto"/>
              <w:right w:val="single" w:sz="4" w:space="0" w:color="auto"/>
            </w:tcBorders>
            <w:shd w:val="clear" w:color="auto" w:fill="auto"/>
            <w:noWrap/>
            <w:vAlign w:val="center"/>
          </w:tcPr>
          <w:p w14:paraId="73105DA4" w14:textId="30DE5F5B"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5E564DF" w14:textId="4E1FEA28"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42 014</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5C5BA86F"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35999F8"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r>
      <w:tr w:rsidR="00F74BEF" w:rsidRPr="00451611" w14:paraId="0B0D8A0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510B209" w14:textId="3B60EE56"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C8ACB6D" w14:textId="0739F371" w:rsidR="00F74BEF" w:rsidRPr="00E90329" w:rsidRDefault="00F74BEF" w:rsidP="00F74BE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Возведение временных зданий и сооружений (согласно раздела 6 проектной документации 159-17К/ПИР-ПОС и перечня временных зданий приложение</w:t>
            </w:r>
            <w:proofErr w:type="gramStart"/>
            <w:r>
              <w:rPr>
                <w:rFonts w:ascii="Times New Roman" w:eastAsia="Times New Roman" w:hAnsi="Times New Roman"/>
                <w:sz w:val="24"/>
                <w:szCs w:val="24"/>
                <w:lang w:eastAsia="ru-RU"/>
              </w:rPr>
              <w:t xml:space="preserve"> А</w:t>
            </w:r>
            <w:proofErr w:type="gramEnd"/>
            <w:r>
              <w:rPr>
                <w:rFonts w:ascii="Times New Roman" w:eastAsia="Times New Roman" w:hAnsi="Times New Roman"/>
                <w:sz w:val="24"/>
                <w:szCs w:val="24"/>
                <w:lang w:eastAsia="ru-RU"/>
              </w:rPr>
              <w:t xml:space="preserve"> к настоящему техническому заданию)</w:t>
            </w:r>
          </w:p>
        </w:tc>
        <w:tc>
          <w:tcPr>
            <w:tcW w:w="852" w:type="dxa"/>
            <w:tcBorders>
              <w:top w:val="nil"/>
              <w:left w:val="nil"/>
              <w:bottom w:val="single" w:sz="4" w:space="0" w:color="auto"/>
              <w:right w:val="single" w:sz="4" w:space="0" w:color="auto"/>
            </w:tcBorders>
            <w:shd w:val="clear" w:color="auto" w:fill="auto"/>
            <w:noWrap/>
            <w:vAlign w:val="center"/>
          </w:tcPr>
          <w:p w14:paraId="33AAEB5E" w14:textId="1CA3F40C"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F1435A9" w14:textId="29B69F97"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3 951</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055B7D4C"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E28B7A"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r>
      <w:tr w:rsidR="00F74BEF" w:rsidRPr="00451611" w14:paraId="2F15B9D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1743B88" w14:textId="6BD096AB"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31C8ADB" w14:textId="3F65D5F1" w:rsidR="00F74BEF" w:rsidRPr="00E90329" w:rsidRDefault="00F74BEF" w:rsidP="00F74BE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временного электроснабжения площадки строительства с установкой трансформаторных подстанций</w:t>
            </w:r>
          </w:p>
        </w:tc>
        <w:tc>
          <w:tcPr>
            <w:tcW w:w="852" w:type="dxa"/>
            <w:tcBorders>
              <w:top w:val="nil"/>
              <w:left w:val="nil"/>
              <w:bottom w:val="single" w:sz="4" w:space="0" w:color="auto"/>
              <w:right w:val="single" w:sz="4" w:space="0" w:color="auto"/>
            </w:tcBorders>
            <w:shd w:val="clear" w:color="auto" w:fill="auto"/>
            <w:noWrap/>
          </w:tcPr>
          <w:p w14:paraId="79079ABE" w14:textId="1D638CEE"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nil"/>
              <w:left w:val="single" w:sz="8" w:space="0" w:color="auto"/>
              <w:bottom w:val="single" w:sz="4" w:space="0" w:color="auto"/>
              <w:right w:val="single" w:sz="8" w:space="0" w:color="auto"/>
            </w:tcBorders>
            <w:shd w:val="clear" w:color="auto" w:fill="auto"/>
            <w:noWrap/>
          </w:tcPr>
          <w:p w14:paraId="33C86B27" w14:textId="30EFC886"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w:t>
            </w:r>
          </w:p>
        </w:tc>
        <w:tc>
          <w:tcPr>
            <w:tcW w:w="1276" w:type="dxa"/>
            <w:tcBorders>
              <w:top w:val="nil"/>
              <w:left w:val="single" w:sz="8" w:space="0" w:color="auto"/>
              <w:bottom w:val="single" w:sz="4" w:space="0" w:color="auto"/>
              <w:right w:val="single" w:sz="8" w:space="0" w:color="auto"/>
            </w:tcBorders>
          </w:tcPr>
          <w:p w14:paraId="2AC398F3"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CCF7DB1"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r>
      <w:tr w:rsidR="00F74BEF" w:rsidRPr="00451611" w14:paraId="7BEED46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F87D621" w14:textId="001B8EC0"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1.6 </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92EAC72" w14:textId="7DA3D7A0" w:rsidR="00F74BEF" w:rsidRPr="00E90329" w:rsidRDefault="00F74BEF" w:rsidP="00F74BE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пунктов мойки колес</w:t>
            </w:r>
          </w:p>
        </w:tc>
        <w:tc>
          <w:tcPr>
            <w:tcW w:w="852" w:type="dxa"/>
            <w:tcBorders>
              <w:top w:val="nil"/>
              <w:left w:val="nil"/>
              <w:bottom w:val="single" w:sz="4" w:space="0" w:color="auto"/>
              <w:right w:val="single" w:sz="4" w:space="0" w:color="auto"/>
            </w:tcBorders>
            <w:shd w:val="clear" w:color="auto" w:fill="auto"/>
            <w:noWrap/>
          </w:tcPr>
          <w:p w14:paraId="1E9A6004" w14:textId="762EA9D9"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nil"/>
              <w:left w:val="single" w:sz="8" w:space="0" w:color="auto"/>
              <w:bottom w:val="single" w:sz="4" w:space="0" w:color="auto"/>
              <w:right w:val="single" w:sz="8" w:space="0" w:color="auto"/>
            </w:tcBorders>
            <w:shd w:val="clear" w:color="auto" w:fill="auto"/>
            <w:noWrap/>
          </w:tcPr>
          <w:p w14:paraId="236241B0" w14:textId="121EBD30"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p>
        </w:tc>
        <w:tc>
          <w:tcPr>
            <w:tcW w:w="1276" w:type="dxa"/>
            <w:tcBorders>
              <w:top w:val="nil"/>
              <w:left w:val="single" w:sz="8" w:space="0" w:color="auto"/>
              <w:bottom w:val="single" w:sz="4" w:space="0" w:color="auto"/>
              <w:right w:val="single" w:sz="8" w:space="0" w:color="auto"/>
            </w:tcBorders>
          </w:tcPr>
          <w:p w14:paraId="0B7EB450"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6D81D75"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r>
      <w:tr w:rsidR="00F74BEF" w:rsidRPr="00451611" w14:paraId="4A6CF12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457C838" w14:textId="54BC125E"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6A8BA6E" w14:textId="43DF5FC5" w:rsidR="00F74BEF" w:rsidRPr="00E90329" w:rsidRDefault="00F74BEF" w:rsidP="00F74BE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Установка оборудования санитарно-гигиенического назначения. </w:t>
            </w:r>
          </w:p>
        </w:tc>
        <w:tc>
          <w:tcPr>
            <w:tcW w:w="852" w:type="dxa"/>
            <w:tcBorders>
              <w:top w:val="nil"/>
              <w:left w:val="nil"/>
              <w:bottom w:val="single" w:sz="4" w:space="0" w:color="auto"/>
              <w:right w:val="single" w:sz="4" w:space="0" w:color="auto"/>
            </w:tcBorders>
            <w:shd w:val="clear" w:color="auto" w:fill="auto"/>
            <w:noWrap/>
          </w:tcPr>
          <w:p w14:paraId="1204B647" w14:textId="5841FFE6"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nil"/>
              <w:left w:val="single" w:sz="8" w:space="0" w:color="auto"/>
              <w:bottom w:val="single" w:sz="4" w:space="0" w:color="auto"/>
              <w:right w:val="single" w:sz="8" w:space="0" w:color="auto"/>
            </w:tcBorders>
            <w:shd w:val="clear" w:color="auto" w:fill="auto"/>
            <w:noWrap/>
          </w:tcPr>
          <w:p w14:paraId="59D16AA1" w14:textId="4B7169CE"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p>
        </w:tc>
        <w:tc>
          <w:tcPr>
            <w:tcW w:w="1276" w:type="dxa"/>
            <w:tcBorders>
              <w:top w:val="nil"/>
              <w:left w:val="single" w:sz="8" w:space="0" w:color="auto"/>
              <w:bottom w:val="single" w:sz="4" w:space="0" w:color="auto"/>
              <w:right w:val="single" w:sz="8" w:space="0" w:color="auto"/>
            </w:tcBorders>
          </w:tcPr>
          <w:p w14:paraId="51F47C1A"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B49D494" w14:textId="77777777" w:rsidR="00F74BEF" w:rsidRPr="004F07D7" w:rsidRDefault="00F74BEF" w:rsidP="00F74BEF">
            <w:pPr>
              <w:spacing w:after="0" w:line="240" w:lineRule="auto"/>
              <w:ind w:firstLineChars="100" w:firstLine="200"/>
              <w:rPr>
                <w:rFonts w:ascii="Times New Roman" w:eastAsia="Times New Roman" w:hAnsi="Times New Roman" w:cs="Times New Roman"/>
                <w:sz w:val="20"/>
                <w:szCs w:val="20"/>
                <w:lang w:eastAsia="ru-RU"/>
              </w:rPr>
            </w:pPr>
          </w:p>
        </w:tc>
      </w:tr>
      <w:tr w:rsidR="00F74BEF" w:rsidRPr="00451611" w14:paraId="3B59844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06C58A2" w14:textId="46C0724F" w:rsidR="00F74BEF" w:rsidRPr="00E90329" w:rsidRDefault="00F74BEF" w:rsidP="00F74BE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1.8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791152B" w14:textId="4E9F193B" w:rsidR="00F74BEF" w:rsidRPr="00E90329" w:rsidRDefault="00F74BEF" w:rsidP="00F74BEF">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 xml:space="preserve">Устройство наружных сетей временного </w:t>
            </w:r>
            <w:r>
              <w:rPr>
                <w:rFonts w:ascii="Times New Roman" w:eastAsia="Times New Roman" w:hAnsi="Times New Roman"/>
                <w:sz w:val="24"/>
                <w:szCs w:val="24"/>
                <w:lang w:eastAsia="ru-RU"/>
              </w:rPr>
              <w:lastRenderedPageBreak/>
              <w:t>водоснабжения, включая устройство скважин водоснабжения (2 шт.)</w:t>
            </w:r>
          </w:p>
        </w:tc>
        <w:tc>
          <w:tcPr>
            <w:tcW w:w="852" w:type="dxa"/>
            <w:tcBorders>
              <w:top w:val="nil"/>
              <w:left w:val="nil"/>
              <w:bottom w:val="single" w:sz="4" w:space="0" w:color="auto"/>
              <w:right w:val="single" w:sz="4" w:space="0" w:color="auto"/>
            </w:tcBorders>
            <w:shd w:val="clear" w:color="auto" w:fill="auto"/>
            <w:noWrap/>
          </w:tcPr>
          <w:p w14:paraId="43E5F60D" w14:textId="04F116D3"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м</w:t>
            </w:r>
          </w:p>
        </w:tc>
        <w:tc>
          <w:tcPr>
            <w:tcW w:w="1216" w:type="dxa"/>
            <w:tcBorders>
              <w:top w:val="nil"/>
              <w:left w:val="single" w:sz="8" w:space="0" w:color="auto"/>
              <w:bottom w:val="single" w:sz="4" w:space="0" w:color="auto"/>
              <w:right w:val="single" w:sz="8" w:space="0" w:color="auto"/>
            </w:tcBorders>
            <w:shd w:val="clear" w:color="auto" w:fill="auto"/>
            <w:noWrap/>
          </w:tcPr>
          <w:p w14:paraId="681D2BFC" w14:textId="57F986FC" w:rsidR="00F74BEF" w:rsidRPr="00E90329" w:rsidRDefault="00F74BEF" w:rsidP="00F74BEF">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950</w:t>
            </w:r>
          </w:p>
        </w:tc>
        <w:tc>
          <w:tcPr>
            <w:tcW w:w="1276" w:type="dxa"/>
            <w:tcBorders>
              <w:top w:val="nil"/>
              <w:left w:val="single" w:sz="8" w:space="0" w:color="auto"/>
              <w:bottom w:val="single" w:sz="4" w:space="0" w:color="auto"/>
              <w:right w:val="single" w:sz="8" w:space="0" w:color="auto"/>
            </w:tcBorders>
          </w:tcPr>
          <w:p w14:paraId="422D4587"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D123DC"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r>
      <w:tr w:rsidR="00F74BEF" w:rsidRPr="00451611" w14:paraId="64F0E28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433FA45" w14:textId="474B481E"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1.9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915138B" w14:textId="47B2FC63" w:rsidR="00F74BEF" w:rsidRPr="00E90329" w:rsidRDefault="00F74BEF" w:rsidP="00F74BEF">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 xml:space="preserve">Устройство наружных сетей водоотведения хозяйственно-бытовых стоков с установкой емкостей сбора стоков. </w:t>
            </w:r>
          </w:p>
        </w:tc>
        <w:tc>
          <w:tcPr>
            <w:tcW w:w="852" w:type="dxa"/>
            <w:tcBorders>
              <w:top w:val="nil"/>
              <w:left w:val="nil"/>
              <w:bottom w:val="single" w:sz="4" w:space="0" w:color="auto"/>
              <w:right w:val="single" w:sz="4" w:space="0" w:color="auto"/>
            </w:tcBorders>
            <w:shd w:val="clear" w:color="auto" w:fill="auto"/>
            <w:noWrap/>
          </w:tcPr>
          <w:p w14:paraId="089B7352" w14:textId="38893A9B"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
        </w:tc>
        <w:tc>
          <w:tcPr>
            <w:tcW w:w="1216" w:type="dxa"/>
            <w:tcBorders>
              <w:top w:val="nil"/>
              <w:left w:val="single" w:sz="8" w:space="0" w:color="auto"/>
              <w:bottom w:val="single" w:sz="4" w:space="0" w:color="auto"/>
              <w:right w:val="single" w:sz="8" w:space="0" w:color="auto"/>
            </w:tcBorders>
            <w:shd w:val="clear" w:color="auto" w:fill="auto"/>
            <w:noWrap/>
          </w:tcPr>
          <w:p w14:paraId="4EA3D0A1" w14:textId="039A2195" w:rsidR="00F74BEF" w:rsidRPr="00E90329" w:rsidRDefault="00F74BEF" w:rsidP="00F74BE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650</w:t>
            </w:r>
          </w:p>
        </w:tc>
        <w:tc>
          <w:tcPr>
            <w:tcW w:w="1276" w:type="dxa"/>
            <w:tcBorders>
              <w:top w:val="nil"/>
              <w:left w:val="single" w:sz="8" w:space="0" w:color="auto"/>
              <w:bottom w:val="single" w:sz="4" w:space="0" w:color="auto"/>
              <w:right w:val="single" w:sz="8" w:space="0" w:color="auto"/>
            </w:tcBorders>
          </w:tcPr>
          <w:p w14:paraId="7D878108"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26E1A39"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r>
      <w:tr w:rsidR="00F74BEF" w:rsidRPr="00451611" w14:paraId="7DF9787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82F75D8" w14:textId="65995361" w:rsidR="00F74BEF" w:rsidRPr="00E90329" w:rsidRDefault="00F74BEF" w:rsidP="00F74BEF">
            <w:pPr>
              <w:spacing w:after="0" w:line="240" w:lineRule="auto"/>
              <w:jc w:val="center"/>
              <w:rPr>
                <w:rFonts w:ascii="Times New Roman" w:eastAsia="Times New Roman" w:hAnsi="Times New Roman"/>
                <w:sz w:val="20"/>
                <w:szCs w:val="20"/>
                <w:lang w:eastAsia="ru-RU"/>
              </w:rPr>
            </w:pPr>
            <w:r w:rsidRPr="00336C46">
              <w:rPr>
                <w:rFonts w:ascii="Times New Roman" w:eastAsia="Times New Roman" w:hAnsi="Times New Roman"/>
                <w:b/>
                <w:sz w:val="24"/>
                <w:szCs w:val="24"/>
                <w:lang w:eastAsia="ru-RU"/>
              </w:rPr>
              <w:t>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FC88B4E" w14:textId="69F36C36" w:rsidR="00F74BEF" w:rsidRPr="00E90329" w:rsidRDefault="00F74BEF" w:rsidP="00F74BEF">
            <w:pPr>
              <w:spacing w:after="0" w:line="240" w:lineRule="auto"/>
              <w:rPr>
                <w:rFonts w:ascii="Times New Roman" w:eastAsia="Times New Roman" w:hAnsi="Times New Roman"/>
                <w:sz w:val="20"/>
                <w:szCs w:val="20"/>
                <w:lang w:eastAsia="ru-RU"/>
              </w:rPr>
            </w:pPr>
            <w:r w:rsidRPr="00336C46">
              <w:rPr>
                <w:rFonts w:ascii="Times New Roman" w:eastAsia="Times New Roman" w:hAnsi="Times New Roman"/>
                <w:b/>
                <w:sz w:val="24"/>
                <w:szCs w:val="24"/>
                <w:lang w:eastAsia="ru-RU"/>
              </w:rPr>
              <w:t>Земляные работы, в том числе:</w:t>
            </w:r>
          </w:p>
        </w:tc>
        <w:tc>
          <w:tcPr>
            <w:tcW w:w="852" w:type="dxa"/>
            <w:tcBorders>
              <w:top w:val="nil"/>
              <w:left w:val="nil"/>
              <w:bottom w:val="single" w:sz="4" w:space="0" w:color="auto"/>
              <w:right w:val="single" w:sz="4" w:space="0" w:color="auto"/>
            </w:tcBorders>
            <w:shd w:val="clear" w:color="auto" w:fill="auto"/>
            <w:noWrap/>
          </w:tcPr>
          <w:p w14:paraId="6B94ECC6" w14:textId="0AABD88A" w:rsidR="00F74BEF" w:rsidRPr="00E90329" w:rsidRDefault="00F74BEF" w:rsidP="00F74BE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p>
        </w:tc>
        <w:tc>
          <w:tcPr>
            <w:tcW w:w="1216" w:type="dxa"/>
            <w:tcBorders>
              <w:top w:val="nil"/>
              <w:left w:val="single" w:sz="8" w:space="0" w:color="auto"/>
              <w:bottom w:val="single" w:sz="4" w:space="0" w:color="auto"/>
              <w:right w:val="single" w:sz="8" w:space="0" w:color="auto"/>
            </w:tcBorders>
            <w:shd w:val="clear" w:color="auto" w:fill="auto"/>
            <w:noWrap/>
          </w:tcPr>
          <w:p w14:paraId="4B4C6609" w14:textId="514010A8" w:rsidR="00F74BEF" w:rsidRPr="00E90329" w:rsidRDefault="00F74BEF" w:rsidP="00F74BE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p>
        </w:tc>
        <w:tc>
          <w:tcPr>
            <w:tcW w:w="1276" w:type="dxa"/>
            <w:tcBorders>
              <w:top w:val="nil"/>
              <w:left w:val="single" w:sz="8" w:space="0" w:color="auto"/>
              <w:bottom w:val="single" w:sz="4" w:space="0" w:color="auto"/>
              <w:right w:val="single" w:sz="8" w:space="0" w:color="auto"/>
            </w:tcBorders>
          </w:tcPr>
          <w:p w14:paraId="4CF335B8"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60B481"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r>
      <w:tr w:rsidR="00F74BEF" w:rsidRPr="00451611" w14:paraId="4240571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68FC253" w14:textId="226C8CCB"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41EDA79" w14:textId="7F17C991" w:rsidR="00F74BEF" w:rsidRPr="00E90329" w:rsidRDefault="00F74BEF" w:rsidP="00F74BEF">
            <w:pPr>
              <w:spacing w:after="0" w:line="240" w:lineRule="auto"/>
              <w:rPr>
                <w:rFonts w:ascii="Times New Roman" w:eastAsia="Times New Roman" w:hAnsi="Times New Roman"/>
                <w:sz w:val="20"/>
                <w:szCs w:val="20"/>
                <w:lang w:eastAsia="ru-RU"/>
              </w:rPr>
            </w:pPr>
            <w:r w:rsidRPr="00336C46">
              <w:rPr>
                <w:rFonts w:ascii="Times New Roman" w:eastAsia="Times New Roman" w:hAnsi="Times New Roman"/>
                <w:b/>
                <w:sz w:val="24"/>
                <w:szCs w:val="24"/>
                <w:lang w:eastAsia="ru-RU"/>
              </w:rPr>
              <w:t>Главный корпус</w:t>
            </w:r>
          </w:p>
        </w:tc>
        <w:tc>
          <w:tcPr>
            <w:tcW w:w="852" w:type="dxa"/>
            <w:tcBorders>
              <w:top w:val="nil"/>
              <w:left w:val="nil"/>
              <w:bottom w:val="single" w:sz="4" w:space="0" w:color="auto"/>
              <w:right w:val="single" w:sz="4" w:space="0" w:color="auto"/>
            </w:tcBorders>
            <w:shd w:val="clear" w:color="auto" w:fill="auto"/>
            <w:noWrap/>
            <w:vAlign w:val="center"/>
          </w:tcPr>
          <w:p w14:paraId="1EB01226" w14:textId="77777777" w:rsidR="00F74BEF" w:rsidRPr="00E90329" w:rsidRDefault="00F74BEF" w:rsidP="00F74BEF">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3B50C80" w14:textId="77777777" w:rsidR="00F74BEF" w:rsidRPr="00E90329" w:rsidRDefault="00F74BEF" w:rsidP="00F74BEF">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AD7C64"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89E5C4"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r>
      <w:tr w:rsidR="00F74BEF" w:rsidRPr="00451611" w14:paraId="43F45FC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959BA63" w14:textId="6B830EA0"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250482C" w14:textId="0F2B7782" w:rsidR="00F74BEF" w:rsidRPr="00E90329" w:rsidRDefault="00F74BEF" w:rsidP="00F74BE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CEDA284" w14:textId="07098029" w:rsidR="00F74BEF" w:rsidRPr="00E90329" w:rsidRDefault="00F74BEF" w:rsidP="00F74BE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3807652" w14:textId="45AE750E" w:rsidR="00F74BEF" w:rsidRPr="00E90329" w:rsidRDefault="00F74BEF" w:rsidP="00F74BE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118 439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24815DC" w14:textId="77777777" w:rsidR="00F74BEF" w:rsidRPr="00E90329" w:rsidRDefault="00F74BEF" w:rsidP="00F74BE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7B6C3E" w14:textId="77777777" w:rsidR="00F74BEF" w:rsidRPr="00E90329" w:rsidRDefault="00F74BEF" w:rsidP="00F74BEF">
            <w:pPr>
              <w:spacing w:after="0" w:line="240" w:lineRule="auto"/>
              <w:jc w:val="right"/>
              <w:rPr>
                <w:rFonts w:ascii="Times New Roman" w:eastAsia="Times New Roman" w:hAnsi="Times New Roman" w:cs="Times New Roman"/>
                <w:sz w:val="20"/>
                <w:szCs w:val="20"/>
                <w:lang w:eastAsia="ru-RU"/>
              </w:rPr>
            </w:pPr>
          </w:p>
        </w:tc>
      </w:tr>
      <w:tr w:rsidR="00F74BEF" w:rsidRPr="00451611" w14:paraId="11BB60A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10AA27F" w14:textId="76DC2622"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0088FC4" w14:textId="56437AB6" w:rsidR="00F74BEF" w:rsidRPr="00E90329" w:rsidRDefault="00F74BEF" w:rsidP="00F74BE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p>
        </w:tc>
        <w:tc>
          <w:tcPr>
            <w:tcW w:w="852" w:type="dxa"/>
            <w:tcBorders>
              <w:top w:val="nil"/>
              <w:left w:val="nil"/>
              <w:bottom w:val="single" w:sz="4" w:space="0" w:color="auto"/>
              <w:right w:val="single" w:sz="4" w:space="0" w:color="auto"/>
            </w:tcBorders>
            <w:shd w:val="clear" w:color="auto" w:fill="auto"/>
            <w:noWrap/>
            <w:vAlign w:val="center"/>
          </w:tcPr>
          <w:p w14:paraId="438043CB" w14:textId="75C787D5" w:rsidR="00F74BEF" w:rsidRPr="00E90329" w:rsidRDefault="00F74BEF" w:rsidP="00F74BEF">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AB5AAAC" w14:textId="02B2EFEB" w:rsidR="00F74BEF" w:rsidRPr="00E90329" w:rsidRDefault="00F74BEF" w:rsidP="00F74BEF">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6615FDB"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A70018"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r>
      <w:tr w:rsidR="00F74BEF" w:rsidRPr="00451611" w14:paraId="44D493B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C77A887" w14:textId="201A1857"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5893648" w14:textId="26E5CA35" w:rsidR="00F74BEF" w:rsidRPr="00E90329" w:rsidRDefault="00F74BEF" w:rsidP="00F74BE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песком</w:t>
            </w:r>
          </w:p>
        </w:tc>
        <w:tc>
          <w:tcPr>
            <w:tcW w:w="852" w:type="dxa"/>
            <w:tcBorders>
              <w:top w:val="nil"/>
              <w:left w:val="nil"/>
              <w:bottom w:val="single" w:sz="4" w:space="0" w:color="auto"/>
              <w:right w:val="single" w:sz="4" w:space="0" w:color="auto"/>
            </w:tcBorders>
            <w:shd w:val="clear" w:color="auto" w:fill="auto"/>
            <w:noWrap/>
            <w:vAlign w:val="center"/>
          </w:tcPr>
          <w:p w14:paraId="2BF44FEF" w14:textId="6A29131C" w:rsidR="00F74BEF" w:rsidRPr="00E90329" w:rsidRDefault="00F74BEF" w:rsidP="00F74BE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6AB4D54" w14:textId="55E8423F" w:rsidR="00F74BEF" w:rsidRPr="00E90329" w:rsidRDefault="00F74BEF" w:rsidP="00F74BE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68 240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92</w:t>
            </w:r>
          </w:p>
        </w:tc>
        <w:tc>
          <w:tcPr>
            <w:tcW w:w="1276" w:type="dxa"/>
            <w:tcBorders>
              <w:top w:val="nil"/>
              <w:left w:val="single" w:sz="8" w:space="0" w:color="auto"/>
              <w:bottom w:val="single" w:sz="4" w:space="0" w:color="auto"/>
              <w:right w:val="single" w:sz="8" w:space="0" w:color="auto"/>
            </w:tcBorders>
          </w:tcPr>
          <w:p w14:paraId="04C270A0" w14:textId="77777777" w:rsidR="00F74BEF" w:rsidRPr="004F07D7" w:rsidRDefault="00F74BEF" w:rsidP="00F74BEF">
            <w:pPr>
              <w:spacing w:after="0" w:line="240" w:lineRule="auto"/>
              <w:ind w:right="40"/>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676D30" w14:textId="77777777" w:rsidR="00F74BEF" w:rsidRPr="004F07D7" w:rsidRDefault="00F74BEF" w:rsidP="00F74BEF">
            <w:pPr>
              <w:spacing w:after="0" w:line="240" w:lineRule="auto"/>
              <w:ind w:right="40"/>
              <w:jc w:val="right"/>
              <w:rPr>
                <w:rFonts w:ascii="Times New Roman" w:eastAsia="Times New Roman" w:hAnsi="Times New Roman" w:cs="Times New Roman"/>
                <w:sz w:val="20"/>
                <w:szCs w:val="20"/>
                <w:lang w:eastAsia="ru-RU"/>
              </w:rPr>
            </w:pPr>
          </w:p>
        </w:tc>
      </w:tr>
      <w:tr w:rsidR="00F74BEF" w:rsidRPr="00451611" w14:paraId="540E282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A33C60C" w14:textId="6E3BE3BF"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F4189C9" w14:textId="42AD07C0" w:rsidR="00F74BEF" w:rsidRPr="00E90329" w:rsidRDefault="00F74BEF" w:rsidP="00F74BE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щебнем</w:t>
            </w:r>
          </w:p>
        </w:tc>
        <w:tc>
          <w:tcPr>
            <w:tcW w:w="852" w:type="dxa"/>
            <w:tcBorders>
              <w:top w:val="nil"/>
              <w:left w:val="nil"/>
              <w:bottom w:val="single" w:sz="4" w:space="0" w:color="auto"/>
              <w:right w:val="single" w:sz="4" w:space="0" w:color="auto"/>
            </w:tcBorders>
            <w:shd w:val="clear" w:color="auto" w:fill="auto"/>
            <w:noWrap/>
            <w:vAlign w:val="center"/>
          </w:tcPr>
          <w:p w14:paraId="304FAC2D" w14:textId="770FDDF7" w:rsidR="00F74BEF" w:rsidRPr="00E90329" w:rsidRDefault="00F74BEF" w:rsidP="00F74BE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B8D111C" w14:textId="7C7140D2" w:rsidR="00F74BEF" w:rsidRPr="00E90329" w:rsidRDefault="00F74BEF" w:rsidP="00F74BEF">
            <w:pPr>
              <w:spacing w:after="0" w:line="240" w:lineRule="auto"/>
              <w:ind w:right="40"/>
              <w:jc w:val="right"/>
              <w:rPr>
                <w:rFonts w:ascii="Times New Roman" w:eastAsia="Times New Roman" w:hAnsi="Times New Roman"/>
                <w:sz w:val="20"/>
                <w:szCs w:val="20"/>
                <w:lang w:eastAsia="ru-RU"/>
              </w:rPr>
            </w:pPr>
            <w:r>
              <w:rPr>
                <w:rFonts w:ascii="Times New Roman" w:eastAsia="Times New Roman" w:hAnsi="Times New Roman"/>
                <w:sz w:val="24"/>
                <w:szCs w:val="24"/>
                <w:lang w:val="en-US" w:eastAsia="ru-RU"/>
              </w:rPr>
              <w:t>52 647</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6DD66C69"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609E11E"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r>
      <w:tr w:rsidR="00F74BEF" w:rsidRPr="00451611" w14:paraId="4AA3DDE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E27E585" w14:textId="26DD991A" w:rsidR="00F74BEF" w:rsidRPr="00E90329" w:rsidRDefault="00F74BEF" w:rsidP="00F74B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B9CE860" w14:textId="316AE6D7" w:rsidR="00F74BEF" w:rsidRPr="00E90329" w:rsidRDefault="00F74BEF" w:rsidP="00F74BEF">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песчано-гравийной смесью</w:t>
            </w:r>
          </w:p>
        </w:tc>
        <w:tc>
          <w:tcPr>
            <w:tcW w:w="852" w:type="dxa"/>
            <w:tcBorders>
              <w:top w:val="nil"/>
              <w:left w:val="nil"/>
              <w:bottom w:val="single" w:sz="4" w:space="0" w:color="auto"/>
              <w:right w:val="single" w:sz="4" w:space="0" w:color="auto"/>
            </w:tcBorders>
            <w:shd w:val="clear" w:color="auto" w:fill="auto"/>
            <w:noWrap/>
            <w:vAlign w:val="center"/>
          </w:tcPr>
          <w:p w14:paraId="6D8B622B" w14:textId="7B185802" w:rsidR="00F74BEF" w:rsidRPr="00E90329" w:rsidRDefault="00F74BEF" w:rsidP="00F74BEF">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7420DC6" w14:textId="2FEC2A00" w:rsidR="00F74BEF" w:rsidRPr="00E90329" w:rsidRDefault="00F74BEF" w:rsidP="00F74BEF">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240,00</w:t>
            </w:r>
          </w:p>
        </w:tc>
        <w:tc>
          <w:tcPr>
            <w:tcW w:w="1276" w:type="dxa"/>
            <w:tcBorders>
              <w:top w:val="nil"/>
              <w:left w:val="single" w:sz="8" w:space="0" w:color="auto"/>
              <w:bottom w:val="single" w:sz="4" w:space="0" w:color="auto"/>
              <w:right w:val="single" w:sz="8" w:space="0" w:color="auto"/>
            </w:tcBorders>
          </w:tcPr>
          <w:p w14:paraId="5C172C09"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0013D93" w14:textId="77777777" w:rsidR="00F74BEF" w:rsidRPr="004F07D7" w:rsidRDefault="00F74BEF" w:rsidP="00F74BEF">
            <w:pPr>
              <w:spacing w:after="0" w:line="240" w:lineRule="auto"/>
              <w:jc w:val="right"/>
              <w:rPr>
                <w:rFonts w:ascii="Times New Roman" w:eastAsia="Times New Roman" w:hAnsi="Times New Roman" w:cs="Times New Roman"/>
                <w:sz w:val="20"/>
                <w:szCs w:val="20"/>
                <w:lang w:eastAsia="ru-RU"/>
              </w:rPr>
            </w:pPr>
          </w:p>
        </w:tc>
      </w:tr>
      <w:tr w:rsidR="001D60F5" w:rsidRPr="00451611" w14:paraId="5A03872D" w14:textId="77777777" w:rsidTr="001D60F5">
        <w:trPr>
          <w:trHeight w:val="315"/>
        </w:trPr>
        <w:tc>
          <w:tcPr>
            <w:tcW w:w="983" w:type="dxa"/>
            <w:tcBorders>
              <w:top w:val="nil"/>
              <w:left w:val="single" w:sz="8" w:space="0" w:color="auto"/>
              <w:bottom w:val="single" w:sz="4" w:space="0" w:color="auto"/>
              <w:right w:val="nil"/>
            </w:tcBorders>
            <w:shd w:val="clear" w:color="auto" w:fill="auto"/>
            <w:noWrap/>
            <w:vAlign w:val="center"/>
          </w:tcPr>
          <w:p w14:paraId="318AB34D" w14:textId="7851A46A" w:rsidR="001D60F5" w:rsidRDefault="001D60F5" w:rsidP="001D60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w:t>
            </w:r>
            <w:r>
              <w:rPr>
                <w:rFonts w:ascii="Times New Roman" w:eastAsia="Times New Roman" w:hAnsi="Times New Roman"/>
                <w:sz w:val="24"/>
                <w:szCs w:val="24"/>
                <w:lang w:eastAsia="ru-RU"/>
              </w:rPr>
              <w:t>.1.2.4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10D4CB1" w14:textId="6F1D6DCB" w:rsidR="001D60F5" w:rsidRPr="000021BC" w:rsidRDefault="001D60F5" w:rsidP="001D60F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грунтом</w:t>
            </w:r>
          </w:p>
        </w:tc>
        <w:tc>
          <w:tcPr>
            <w:tcW w:w="852" w:type="dxa"/>
            <w:tcBorders>
              <w:top w:val="nil"/>
              <w:left w:val="nil"/>
              <w:bottom w:val="single" w:sz="4" w:space="0" w:color="auto"/>
              <w:right w:val="single" w:sz="4" w:space="0" w:color="auto"/>
            </w:tcBorders>
            <w:shd w:val="clear" w:color="auto" w:fill="auto"/>
            <w:noWrap/>
            <w:vAlign w:val="center"/>
          </w:tcPr>
          <w:p w14:paraId="6643F339" w14:textId="5709E52D" w:rsidR="001D60F5" w:rsidRPr="000021BC" w:rsidRDefault="001D60F5" w:rsidP="001D60F5">
            <w:pPr>
              <w:spacing w:after="0" w:line="240" w:lineRule="auto"/>
              <w:jc w:val="center"/>
              <w:rPr>
                <w:rFonts w:ascii="Times New Roman" w:eastAsia="Times New Roman" w:hAnsi="Times New Roman"/>
                <w:sz w:val="24"/>
                <w:szCs w:val="24"/>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7D6B223" w14:textId="31A9E6DC" w:rsidR="001D60F5" w:rsidRPr="000021BC" w:rsidRDefault="001D60F5" w:rsidP="001D60F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627CE02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B0002C"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3349DB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B840AC3" w14:textId="2893D7BF"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39D8C24" w14:textId="06E9406D"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(демонтаж) шпунтового ограждения глубиной до 15 м</w:t>
            </w:r>
          </w:p>
        </w:tc>
        <w:tc>
          <w:tcPr>
            <w:tcW w:w="852" w:type="dxa"/>
            <w:tcBorders>
              <w:top w:val="nil"/>
              <w:left w:val="nil"/>
              <w:bottom w:val="single" w:sz="4" w:space="0" w:color="auto"/>
              <w:right w:val="single" w:sz="4" w:space="0" w:color="auto"/>
            </w:tcBorders>
            <w:shd w:val="clear" w:color="auto" w:fill="auto"/>
            <w:noWrap/>
            <w:vAlign w:val="center"/>
          </w:tcPr>
          <w:p w14:paraId="2E162ED9" w14:textId="24BFB64D"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41018A5" w14:textId="3D2B366E"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2 182,00</w:t>
            </w:r>
          </w:p>
        </w:tc>
        <w:tc>
          <w:tcPr>
            <w:tcW w:w="1276" w:type="dxa"/>
            <w:tcBorders>
              <w:top w:val="nil"/>
              <w:left w:val="single" w:sz="8" w:space="0" w:color="auto"/>
              <w:bottom w:val="single" w:sz="4" w:space="0" w:color="auto"/>
              <w:right w:val="single" w:sz="8" w:space="0" w:color="auto"/>
            </w:tcBorders>
          </w:tcPr>
          <w:p w14:paraId="188E354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29FB021"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93D4E1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492F9AC" w14:textId="03D2F877"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5814248" w14:textId="4520E8F7" w:rsidR="001D60F5" w:rsidRPr="00E90329" w:rsidRDefault="001D60F5" w:rsidP="001D60F5">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 xml:space="preserve">Крепление шпунтового ограждения (четырехкратная оборачиваемость) </w:t>
            </w:r>
          </w:p>
        </w:tc>
        <w:tc>
          <w:tcPr>
            <w:tcW w:w="852" w:type="dxa"/>
            <w:tcBorders>
              <w:top w:val="nil"/>
              <w:left w:val="nil"/>
              <w:bottom w:val="single" w:sz="4" w:space="0" w:color="auto"/>
              <w:right w:val="single" w:sz="4" w:space="0" w:color="auto"/>
            </w:tcBorders>
            <w:shd w:val="clear" w:color="auto" w:fill="auto"/>
            <w:noWrap/>
            <w:vAlign w:val="center"/>
          </w:tcPr>
          <w:p w14:paraId="0AD8954F" w14:textId="1A9613E4"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1E4A050" w14:textId="0A85C23C"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41, 27</w:t>
            </w:r>
          </w:p>
        </w:tc>
        <w:tc>
          <w:tcPr>
            <w:tcW w:w="1276" w:type="dxa"/>
            <w:tcBorders>
              <w:top w:val="nil"/>
              <w:left w:val="single" w:sz="8" w:space="0" w:color="auto"/>
              <w:bottom w:val="single" w:sz="4" w:space="0" w:color="auto"/>
              <w:right w:val="single" w:sz="8" w:space="0" w:color="auto"/>
            </w:tcBorders>
          </w:tcPr>
          <w:p w14:paraId="2AE6E1C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670320F"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6A08DB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FE92D02" w14:textId="6D721799"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F70741A" w14:textId="1AEA4754"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водоотлива</w:t>
            </w:r>
          </w:p>
        </w:tc>
        <w:tc>
          <w:tcPr>
            <w:tcW w:w="852" w:type="dxa"/>
            <w:tcBorders>
              <w:top w:val="nil"/>
              <w:left w:val="nil"/>
              <w:bottom w:val="single" w:sz="4" w:space="0" w:color="auto"/>
              <w:right w:val="single" w:sz="4" w:space="0" w:color="auto"/>
            </w:tcBorders>
            <w:shd w:val="clear" w:color="auto" w:fill="auto"/>
            <w:noWrap/>
            <w:vAlign w:val="center"/>
          </w:tcPr>
          <w:p w14:paraId="5822E322" w14:textId="44AC506C" w:rsidR="001D60F5" w:rsidRPr="00E90329" w:rsidRDefault="001D60F5" w:rsidP="001D60F5">
            <w:pPr>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м</w:t>
            </w:r>
            <w:proofErr w:type="spellEnd"/>
            <w:proofErr w:type="gramEnd"/>
            <w:r>
              <w:rPr>
                <w:rFonts w:ascii="Times New Roman" w:eastAsia="Times New Roman" w:hAnsi="Times New Roman"/>
                <w:sz w:val="24"/>
                <w:szCs w:val="24"/>
                <w:lang w:eastAsia="ru-RU"/>
              </w:rPr>
              <w:t>.</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D707973" w14:textId="1483B424"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6EF01268"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AFF13A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DDA8EA3" w14:textId="77777777" w:rsidTr="001D60F5">
        <w:trPr>
          <w:trHeight w:val="315"/>
        </w:trPr>
        <w:tc>
          <w:tcPr>
            <w:tcW w:w="983" w:type="dxa"/>
            <w:tcBorders>
              <w:top w:val="nil"/>
              <w:left w:val="single" w:sz="8" w:space="0" w:color="auto"/>
              <w:bottom w:val="single" w:sz="4" w:space="0" w:color="auto"/>
              <w:right w:val="nil"/>
            </w:tcBorders>
            <w:shd w:val="clear" w:color="auto" w:fill="auto"/>
            <w:noWrap/>
            <w:vAlign w:val="center"/>
          </w:tcPr>
          <w:p w14:paraId="665DDBF3" w14:textId="4A566111" w:rsidR="001D60F5" w:rsidRDefault="001D60F5" w:rsidP="001D60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9CBF343" w14:textId="6ED6B1D9" w:rsidR="001D60F5" w:rsidRDefault="001D60F5" w:rsidP="001D60F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Легкие </w:t>
            </w:r>
            <w:proofErr w:type="spellStart"/>
            <w:r>
              <w:rPr>
                <w:rFonts w:ascii="Times New Roman" w:eastAsia="Times New Roman" w:hAnsi="Times New Roman"/>
                <w:sz w:val="24"/>
                <w:szCs w:val="24"/>
                <w:lang w:eastAsia="ru-RU"/>
              </w:rPr>
              <w:t>иглофильтровые</w:t>
            </w:r>
            <w:proofErr w:type="spellEnd"/>
            <w:r>
              <w:rPr>
                <w:rFonts w:ascii="Times New Roman" w:eastAsia="Times New Roman" w:hAnsi="Times New Roman"/>
                <w:sz w:val="24"/>
                <w:szCs w:val="24"/>
                <w:lang w:eastAsia="ru-RU"/>
              </w:rPr>
              <w:t xml:space="preserve"> установки</w:t>
            </w:r>
          </w:p>
        </w:tc>
        <w:tc>
          <w:tcPr>
            <w:tcW w:w="852" w:type="dxa"/>
            <w:tcBorders>
              <w:top w:val="nil"/>
              <w:left w:val="nil"/>
              <w:bottom w:val="single" w:sz="4" w:space="0" w:color="auto"/>
              <w:right w:val="single" w:sz="4" w:space="0" w:color="auto"/>
            </w:tcBorders>
            <w:shd w:val="clear" w:color="auto" w:fill="auto"/>
            <w:noWrap/>
            <w:vAlign w:val="center"/>
          </w:tcPr>
          <w:p w14:paraId="60402016" w14:textId="3D71C885" w:rsidR="001D60F5" w:rsidRDefault="001D60F5" w:rsidP="001D60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71BE887" w14:textId="5126655D" w:rsidR="001D60F5" w:rsidRDefault="001D60F5" w:rsidP="001D60F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76" w:type="dxa"/>
            <w:tcBorders>
              <w:top w:val="nil"/>
              <w:left w:val="single" w:sz="8" w:space="0" w:color="auto"/>
              <w:bottom w:val="single" w:sz="4" w:space="0" w:color="auto"/>
              <w:right w:val="single" w:sz="8" w:space="0" w:color="auto"/>
            </w:tcBorders>
          </w:tcPr>
          <w:p w14:paraId="24B4322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F5A57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12244E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8693585" w14:textId="43F5C0BB"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736DDFF" w14:textId="16219179"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Отделение шлакоудаления</w:t>
            </w:r>
          </w:p>
        </w:tc>
        <w:tc>
          <w:tcPr>
            <w:tcW w:w="852" w:type="dxa"/>
            <w:tcBorders>
              <w:top w:val="nil"/>
              <w:left w:val="nil"/>
              <w:bottom w:val="single" w:sz="4" w:space="0" w:color="auto"/>
              <w:right w:val="single" w:sz="4" w:space="0" w:color="auto"/>
            </w:tcBorders>
            <w:shd w:val="clear" w:color="auto" w:fill="auto"/>
            <w:noWrap/>
            <w:vAlign w:val="center"/>
          </w:tcPr>
          <w:p w14:paraId="1EEF5FB2" w14:textId="20D6928B"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0370442" w14:textId="62C0B230"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9AB349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80D4BCF"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2AF2CDA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ABB1457" w14:textId="0AD8DB5E"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607F1B9" w14:textId="70106AA6" w:rsidR="001D60F5" w:rsidRPr="00E90329" w:rsidRDefault="001D60F5" w:rsidP="001D60F5">
            <w:pPr>
              <w:spacing w:after="0" w:line="240" w:lineRule="auto"/>
              <w:rPr>
                <w:rFonts w:ascii="Times New Roman" w:eastAsia="Times New Roman" w:hAnsi="Times New Roman"/>
                <w:b/>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9D10ED0" w14:textId="46735BFA"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4321BC7" w14:textId="56EBA716"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1606F72"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BA02D32"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F5C0A3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FC753A2" w14:textId="2B46059C"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CE045E4" w14:textId="3A1B459B"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2E62614" w14:textId="434A1723"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24F9678" w14:textId="0C666CAA"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1 383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724C653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7D2DC58"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FF8F68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8FFB4C5" w14:textId="11390F6E"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2.3</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4C6C19B" w14:textId="1F6961AF"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подготовки из щебня</w:t>
            </w:r>
          </w:p>
        </w:tc>
        <w:tc>
          <w:tcPr>
            <w:tcW w:w="852" w:type="dxa"/>
            <w:tcBorders>
              <w:top w:val="nil"/>
              <w:left w:val="nil"/>
              <w:bottom w:val="single" w:sz="4" w:space="0" w:color="auto"/>
              <w:right w:val="single" w:sz="4" w:space="0" w:color="auto"/>
            </w:tcBorders>
            <w:shd w:val="clear" w:color="auto" w:fill="auto"/>
            <w:noWrap/>
            <w:vAlign w:val="center"/>
          </w:tcPr>
          <w:p w14:paraId="17FE418F" w14:textId="1508A2E8"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025D428" w14:textId="48F4AB54"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3 381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1648C7C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247DC1"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9AD32E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D1699B2" w14:textId="3A347D84"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7132266" w14:textId="0190C045"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Участок хранения и транспортировки золы </w:t>
            </w:r>
          </w:p>
        </w:tc>
        <w:tc>
          <w:tcPr>
            <w:tcW w:w="852" w:type="dxa"/>
            <w:tcBorders>
              <w:top w:val="nil"/>
              <w:left w:val="nil"/>
              <w:bottom w:val="single" w:sz="4" w:space="0" w:color="auto"/>
              <w:right w:val="single" w:sz="4" w:space="0" w:color="auto"/>
            </w:tcBorders>
            <w:shd w:val="clear" w:color="auto" w:fill="auto"/>
            <w:noWrap/>
            <w:vAlign w:val="center"/>
          </w:tcPr>
          <w:p w14:paraId="241B69A4" w14:textId="292CD509"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AB0701A" w14:textId="37F57610"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DC95FC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16C0FF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2FC559E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48675EC" w14:textId="664FE0E3"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566CCCE" w14:textId="5F5D6EA9"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3CBCE29" w14:textId="1E6B20B0"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CB0ADC6" w14:textId="0ED1CADE"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500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107453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EF7495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7C52B7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117082D" w14:textId="0C1D24E2"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BA17998" w14:textId="459EC0BC"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CC28E7D" w14:textId="2A849DF2"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EE13C2E" w14:textId="2EC2C08D"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1276" w:type="dxa"/>
            <w:tcBorders>
              <w:top w:val="nil"/>
              <w:left w:val="single" w:sz="8" w:space="0" w:color="auto"/>
              <w:bottom w:val="single" w:sz="4" w:space="0" w:color="auto"/>
              <w:right w:val="single" w:sz="8" w:space="0" w:color="auto"/>
            </w:tcBorders>
          </w:tcPr>
          <w:p w14:paraId="21CEAAC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07A1D5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8990DB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2203970" w14:textId="3F43F2A4"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94837AF" w14:textId="6A64FE3D"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Дымовая труба с газоходами </w:t>
            </w:r>
          </w:p>
        </w:tc>
        <w:tc>
          <w:tcPr>
            <w:tcW w:w="852" w:type="dxa"/>
            <w:tcBorders>
              <w:top w:val="nil"/>
              <w:left w:val="nil"/>
              <w:bottom w:val="single" w:sz="4" w:space="0" w:color="auto"/>
              <w:right w:val="single" w:sz="4" w:space="0" w:color="auto"/>
            </w:tcBorders>
            <w:shd w:val="clear" w:color="auto" w:fill="auto"/>
            <w:noWrap/>
            <w:vAlign w:val="center"/>
          </w:tcPr>
          <w:p w14:paraId="728CFEAD" w14:textId="3F7A493F"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6132557" w14:textId="5158BC9E"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78C431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AF5891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75D026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2B142DC" w14:textId="0B8E7DCC"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55ED007" w14:textId="6F733474"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15FA224" w14:textId="31B0370F"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CDC13D2" w14:textId="503D0A19"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6 480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01F149D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0AA7BD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57576AB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6321577" w14:textId="6D91DBD8"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4.2</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A6E4D39" w14:textId="4E293AEE"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4955920" w14:textId="41B20E77"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088FD2A" w14:textId="7FF2E274"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3 566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1276" w:type="dxa"/>
            <w:tcBorders>
              <w:top w:val="nil"/>
              <w:left w:val="single" w:sz="8" w:space="0" w:color="auto"/>
              <w:bottom w:val="single" w:sz="4" w:space="0" w:color="auto"/>
              <w:right w:val="single" w:sz="8" w:space="0" w:color="auto"/>
            </w:tcBorders>
          </w:tcPr>
          <w:p w14:paraId="2264F44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5FAF36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EFD486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FA63048" w14:textId="5E9B9280"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597200F" w14:textId="4BCD57E2"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Воздушно-конденсаторная установка </w:t>
            </w:r>
          </w:p>
        </w:tc>
        <w:tc>
          <w:tcPr>
            <w:tcW w:w="852" w:type="dxa"/>
            <w:tcBorders>
              <w:top w:val="nil"/>
              <w:left w:val="nil"/>
              <w:bottom w:val="single" w:sz="4" w:space="0" w:color="auto"/>
              <w:right w:val="single" w:sz="4" w:space="0" w:color="auto"/>
            </w:tcBorders>
            <w:shd w:val="clear" w:color="auto" w:fill="auto"/>
            <w:noWrap/>
            <w:vAlign w:val="center"/>
          </w:tcPr>
          <w:p w14:paraId="01B5BA7E" w14:textId="1FB15DCF"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3C01B7D" w14:textId="72688678"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EB483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3EC44B"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1AECF0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5CEE151" w14:textId="044C8FDD"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CA6DB15" w14:textId="5CB57355"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82F9BBB" w14:textId="38166895"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5762C61" w14:textId="4EB6FAC3"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10 286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19137B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1437D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F8D098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A4A1C7C" w14:textId="24B63D99"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5.2</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8339710" w14:textId="23DFBDC9"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E3745BC" w14:textId="32957739"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97B2020" w14:textId="746278A7"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9 953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1276" w:type="dxa"/>
            <w:tcBorders>
              <w:top w:val="nil"/>
              <w:left w:val="single" w:sz="8" w:space="0" w:color="auto"/>
              <w:bottom w:val="single" w:sz="4" w:space="0" w:color="auto"/>
              <w:right w:val="single" w:sz="8" w:space="0" w:color="auto"/>
            </w:tcBorders>
          </w:tcPr>
          <w:p w14:paraId="638C5BF1"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B0111B"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2CCB866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0B28BC2" w14:textId="39A518EE"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CA8488D" w14:textId="3CB0D2B9"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Дизель генераторы </w:t>
            </w:r>
          </w:p>
        </w:tc>
        <w:tc>
          <w:tcPr>
            <w:tcW w:w="852" w:type="dxa"/>
            <w:tcBorders>
              <w:top w:val="nil"/>
              <w:left w:val="nil"/>
              <w:bottom w:val="single" w:sz="4" w:space="0" w:color="auto"/>
              <w:right w:val="single" w:sz="4" w:space="0" w:color="auto"/>
            </w:tcBorders>
            <w:shd w:val="clear" w:color="auto" w:fill="auto"/>
            <w:noWrap/>
            <w:vAlign w:val="center"/>
          </w:tcPr>
          <w:p w14:paraId="4EF4101B" w14:textId="77777777"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41AAF35" w14:textId="77777777"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C03E1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01B279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C06A56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6F00B7E" w14:textId="5B5DCAFC"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1F59C1F" w14:textId="2FB7D477"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672FF58" w14:textId="5EE8C11F"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4BAA1A4" w14:textId="67033AC4"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6D8062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8706CB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A9849B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60552C9" w14:textId="49ED575F"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545E374" w14:textId="26BE32E4"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Открытая установка трансформаторов с путями перекатки </w:t>
            </w:r>
          </w:p>
        </w:tc>
        <w:tc>
          <w:tcPr>
            <w:tcW w:w="852" w:type="dxa"/>
            <w:tcBorders>
              <w:top w:val="nil"/>
              <w:left w:val="nil"/>
              <w:bottom w:val="single" w:sz="4" w:space="0" w:color="auto"/>
              <w:right w:val="single" w:sz="4" w:space="0" w:color="auto"/>
            </w:tcBorders>
            <w:shd w:val="clear" w:color="auto" w:fill="auto"/>
            <w:noWrap/>
            <w:vAlign w:val="center"/>
          </w:tcPr>
          <w:p w14:paraId="2533AB7D" w14:textId="69B30F45"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A46A5CA" w14:textId="155DBDFC"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35305E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3157E39"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241A9F0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F50D8CE" w14:textId="782C77FA"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B9A432F" w14:textId="725E3B83"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8102E94" w14:textId="241E063B"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FD7A8B4" w14:textId="2EE1BFCE"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F6FB91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C1B731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D2C2FB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C54BF4B" w14:textId="6EB7CEC1"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2.7.2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A3B669A" w14:textId="036F69DF"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3DC1149" w14:textId="1E9D7536"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C901A94" w14:textId="1F683C5D"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0F58595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6718B8"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6617C7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32EAC3C" w14:textId="498949F8"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0925B35" w14:textId="7657D7AF"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Открытое распределительное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29C1B8D4" w14:textId="22FA52AE"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7DC55D1" w14:textId="7842ABA8"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AD4DA4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C6240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27597F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4F072C4" w14:textId="5D3EFFD9"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76F9003" w14:textId="339EEF02"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DF48F84" w14:textId="7343DEAA"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A329F48" w14:textId="0DC20FC7"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2 159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3156F5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5C27F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CA1F2D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4533D17" w14:textId="0FFBCA83"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2.8.2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85B5FEB" w14:textId="6C02F908"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47B7590" w14:textId="4F7228E3"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F5A0230" w14:textId="7192A09E"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1 824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5B129BF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3F72DB8"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A32799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BEEEE6A" w14:textId="30D27341"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83D222A" w14:textId="4C340D15"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Главная проходная </w:t>
            </w:r>
          </w:p>
        </w:tc>
        <w:tc>
          <w:tcPr>
            <w:tcW w:w="852" w:type="dxa"/>
            <w:tcBorders>
              <w:top w:val="nil"/>
              <w:left w:val="nil"/>
              <w:bottom w:val="single" w:sz="4" w:space="0" w:color="auto"/>
              <w:right w:val="single" w:sz="4" w:space="0" w:color="auto"/>
            </w:tcBorders>
            <w:shd w:val="clear" w:color="auto" w:fill="auto"/>
            <w:noWrap/>
            <w:vAlign w:val="center"/>
          </w:tcPr>
          <w:p w14:paraId="1C546DF1" w14:textId="03E6B83F"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E0A715E" w14:textId="453705A7"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AC138B"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17680A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5BAF8F5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D702194" w14:textId="4ACFA556"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1C4DE50" w14:textId="69CCF33F"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891A211" w14:textId="769CB563"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6033B84" w14:textId="74E7A0AE"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334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750F32E2"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1FF2B9"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A7DCC0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91A6779" w14:textId="6F4E4490"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2.9.2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500849F" w14:textId="00C5C7E9"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FEC7E62" w14:textId="26E62657"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EB95F67" w14:textId="16391F49"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304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p>
        </w:tc>
        <w:tc>
          <w:tcPr>
            <w:tcW w:w="1276" w:type="dxa"/>
            <w:tcBorders>
              <w:top w:val="nil"/>
              <w:left w:val="single" w:sz="8" w:space="0" w:color="auto"/>
              <w:bottom w:val="single" w:sz="4" w:space="0" w:color="auto"/>
              <w:right w:val="single" w:sz="8" w:space="0" w:color="auto"/>
            </w:tcBorders>
          </w:tcPr>
          <w:p w14:paraId="188DB82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DF745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CDE317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707D28D" w14:textId="33F41F1B"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2.10</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22527B1" w14:textId="14C5A8CC" w:rsidR="001D60F5" w:rsidRPr="00E90329" w:rsidRDefault="001D60F5" w:rsidP="001D60F5">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b/>
                <w:sz w:val="24"/>
                <w:szCs w:val="24"/>
                <w:lang w:eastAsia="ru-RU"/>
              </w:rPr>
              <w:t>Весовая</w:t>
            </w:r>
            <w:proofErr w:type="gramEnd"/>
            <w:r>
              <w:rPr>
                <w:rFonts w:ascii="Times New Roman" w:eastAsia="Times New Roman" w:hAnsi="Times New Roman"/>
                <w:b/>
                <w:sz w:val="24"/>
                <w:szCs w:val="24"/>
                <w:lang w:eastAsia="ru-RU"/>
              </w:rPr>
              <w:t xml:space="preserve"> с грузовой проходной </w:t>
            </w:r>
          </w:p>
        </w:tc>
        <w:tc>
          <w:tcPr>
            <w:tcW w:w="852" w:type="dxa"/>
            <w:tcBorders>
              <w:top w:val="nil"/>
              <w:left w:val="nil"/>
              <w:bottom w:val="single" w:sz="4" w:space="0" w:color="auto"/>
              <w:right w:val="single" w:sz="4" w:space="0" w:color="auto"/>
            </w:tcBorders>
            <w:shd w:val="clear" w:color="auto" w:fill="auto"/>
            <w:noWrap/>
            <w:vAlign w:val="center"/>
          </w:tcPr>
          <w:p w14:paraId="06707B2F" w14:textId="7DE948C9"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432714C" w14:textId="799A4D70"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E31456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41581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D0AC2C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31D8A43" w14:textId="37ECA25F"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F4E14DD" w14:textId="70954127"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01834B1D" w14:textId="28F170F4"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4E54F6F" w14:textId="5186F6D0"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0C251C2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B51C49"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C6756DA"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0DEE222" w14:textId="354D427E"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2.10.2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1961D6D" w14:textId="4D17F679"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46F3A7BA" w14:textId="52DD249B"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C766F34" w14:textId="02AE3C38"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137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p>
        </w:tc>
        <w:tc>
          <w:tcPr>
            <w:tcW w:w="1276" w:type="dxa"/>
            <w:tcBorders>
              <w:top w:val="nil"/>
              <w:left w:val="single" w:sz="8" w:space="0" w:color="auto"/>
              <w:bottom w:val="single" w:sz="4" w:space="0" w:color="auto"/>
              <w:right w:val="single" w:sz="8" w:space="0" w:color="auto"/>
            </w:tcBorders>
          </w:tcPr>
          <w:p w14:paraId="3694CF32"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5DD789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808861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37BAC8E" w14:textId="1624AC46"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A97A8BC" w14:textId="2FD33750"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противопожарного и хозяйственно-питьевого водоснабжения </w:t>
            </w:r>
          </w:p>
        </w:tc>
        <w:tc>
          <w:tcPr>
            <w:tcW w:w="852" w:type="dxa"/>
            <w:tcBorders>
              <w:top w:val="nil"/>
              <w:left w:val="nil"/>
              <w:bottom w:val="single" w:sz="4" w:space="0" w:color="auto"/>
              <w:right w:val="single" w:sz="4" w:space="0" w:color="auto"/>
            </w:tcBorders>
            <w:shd w:val="clear" w:color="auto" w:fill="auto"/>
            <w:noWrap/>
            <w:vAlign w:val="center"/>
          </w:tcPr>
          <w:p w14:paraId="27313CBE" w14:textId="54FDCC81"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6F41606" w14:textId="279B65E7"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CFDA53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B8224C"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7AC60C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A0C0675" w14:textId="330D3E84"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11.1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A606688" w14:textId="67BC1A98"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F4A59CE" w14:textId="36552CAF"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2640AFB" w14:textId="7CA00BE3"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1 390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305FC2C"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7A81EA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07DB06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B08AA86" w14:textId="2E0A7851"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682AB6D" w14:textId="0E3369CA"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DF738C7" w14:textId="4BDE39B5"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04A35BD" w14:textId="0F9675C0"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701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68</w:t>
            </w:r>
          </w:p>
        </w:tc>
        <w:tc>
          <w:tcPr>
            <w:tcW w:w="1276" w:type="dxa"/>
            <w:tcBorders>
              <w:top w:val="nil"/>
              <w:left w:val="single" w:sz="8" w:space="0" w:color="auto"/>
              <w:bottom w:val="single" w:sz="4" w:space="0" w:color="auto"/>
              <w:right w:val="single" w:sz="8" w:space="0" w:color="auto"/>
            </w:tcBorders>
          </w:tcPr>
          <w:p w14:paraId="09FC487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E75990F"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292A1F5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0E49AF0" w14:textId="3BCAC9D3"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D189C0F" w14:textId="30D15DAF"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питьевой воды </w:t>
            </w:r>
          </w:p>
        </w:tc>
        <w:tc>
          <w:tcPr>
            <w:tcW w:w="852" w:type="dxa"/>
            <w:tcBorders>
              <w:top w:val="nil"/>
              <w:left w:val="nil"/>
              <w:bottom w:val="single" w:sz="4" w:space="0" w:color="auto"/>
              <w:right w:val="single" w:sz="4" w:space="0" w:color="auto"/>
            </w:tcBorders>
            <w:shd w:val="clear" w:color="auto" w:fill="auto"/>
            <w:noWrap/>
            <w:vAlign w:val="center"/>
          </w:tcPr>
          <w:p w14:paraId="3427F877" w14:textId="6B03CCFA"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C73C15F" w14:textId="0BDB7AD3"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FCE5909"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A3AB478"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751134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001D600" w14:textId="6D68CFE6"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12.1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17BA613" w14:textId="3D94C43A"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F9F0C35" w14:textId="0F38C26F"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3A416EA" w14:textId="0F87DC3E"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487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90FB15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129E5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700025A"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C5D2997" w14:textId="587CB7AE"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D11526E" w14:textId="573C1750"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C943839" w14:textId="29E27CE8"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D3DE2FC" w14:textId="274B6ECB"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395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50</w:t>
            </w:r>
          </w:p>
        </w:tc>
        <w:tc>
          <w:tcPr>
            <w:tcW w:w="1276" w:type="dxa"/>
            <w:tcBorders>
              <w:top w:val="nil"/>
              <w:left w:val="single" w:sz="8" w:space="0" w:color="auto"/>
              <w:bottom w:val="single" w:sz="4" w:space="0" w:color="auto"/>
              <w:right w:val="single" w:sz="8" w:space="0" w:color="auto"/>
            </w:tcBorders>
          </w:tcPr>
          <w:p w14:paraId="2A39B63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0F24B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4FC5FAA"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667254A" w14:textId="7D9DB3CE"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E0E7CB2" w14:textId="184A5CCC"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противопожарного запаса воды </w:t>
            </w:r>
          </w:p>
        </w:tc>
        <w:tc>
          <w:tcPr>
            <w:tcW w:w="852" w:type="dxa"/>
            <w:tcBorders>
              <w:top w:val="nil"/>
              <w:left w:val="nil"/>
              <w:bottom w:val="single" w:sz="4" w:space="0" w:color="auto"/>
              <w:right w:val="single" w:sz="4" w:space="0" w:color="auto"/>
            </w:tcBorders>
            <w:shd w:val="clear" w:color="auto" w:fill="auto"/>
            <w:noWrap/>
            <w:vAlign w:val="center"/>
          </w:tcPr>
          <w:p w14:paraId="1CD29953" w14:textId="77D6B268"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650C4C4" w14:textId="028737BF"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399753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1326292"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32B978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0EEFACA" w14:textId="730835A1"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13.1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B17DECB" w14:textId="66A02D7D"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DCAC931" w14:textId="29FE1523"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7954686" w14:textId="137DBBCE"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5 048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4BF67D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DFF389C"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053E10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A611499" w14:textId="18BB7C17"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9600367" w14:textId="2F3A2AB3"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36F6DBF" w14:textId="3514EB9E"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4D1FE60" w14:textId="573984DE"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3 751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90</w:t>
            </w:r>
          </w:p>
        </w:tc>
        <w:tc>
          <w:tcPr>
            <w:tcW w:w="1276" w:type="dxa"/>
            <w:tcBorders>
              <w:top w:val="nil"/>
              <w:left w:val="single" w:sz="8" w:space="0" w:color="auto"/>
              <w:bottom w:val="single" w:sz="4" w:space="0" w:color="auto"/>
              <w:right w:val="single" w:sz="8" w:space="0" w:color="auto"/>
            </w:tcBorders>
          </w:tcPr>
          <w:p w14:paraId="07184F0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A9C116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262AFF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CEB9545" w14:textId="4116A0E9"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4CA2A7E" w14:textId="425570A2"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Общезаводская компрессорная станция сжатого воздуха </w:t>
            </w:r>
          </w:p>
        </w:tc>
        <w:tc>
          <w:tcPr>
            <w:tcW w:w="852" w:type="dxa"/>
            <w:tcBorders>
              <w:top w:val="nil"/>
              <w:left w:val="nil"/>
              <w:bottom w:val="single" w:sz="4" w:space="0" w:color="auto"/>
              <w:right w:val="single" w:sz="4" w:space="0" w:color="auto"/>
            </w:tcBorders>
            <w:shd w:val="clear" w:color="auto" w:fill="auto"/>
            <w:noWrap/>
            <w:vAlign w:val="center"/>
          </w:tcPr>
          <w:p w14:paraId="1ACD06FB" w14:textId="62CEC1B4"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691918B" w14:textId="30EA01D7"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9894A7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FB010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456ECD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F06B6A9" w14:textId="1185EE82"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14.1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F9A46E3" w14:textId="717EDF94"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C9E55F8" w14:textId="2B541AA4"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154ED54" w14:textId="548ED261"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0221681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6A2F32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8E41A5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5C9FF5A" w14:textId="08ECFDEA"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2.14.2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155FF74" w14:textId="4E6A5FD9"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B35E43A" w14:textId="31CA2ED2"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D814BCD" w14:textId="3A765DE5"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64</w:t>
            </w:r>
          </w:p>
        </w:tc>
        <w:tc>
          <w:tcPr>
            <w:tcW w:w="1276" w:type="dxa"/>
            <w:tcBorders>
              <w:top w:val="nil"/>
              <w:left w:val="single" w:sz="8" w:space="0" w:color="auto"/>
              <w:bottom w:val="single" w:sz="4" w:space="0" w:color="auto"/>
              <w:right w:val="single" w:sz="8" w:space="0" w:color="auto"/>
            </w:tcBorders>
          </w:tcPr>
          <w:p w14:paraId="6445E34B"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82D9CC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5E6749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1D26CB8" w14:textId="28F0FFA8"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0A199C6" w14:textId="6CEDDDBF"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дождевых стоков </w:t>
            </w:r>
          </w:p>
        </w:tc>
        <w:tc>
          <w:tcPr>
            <w:tcW w:w="852" w:type="dxa"/>
            <w:tcBorders>
              <w:top w:val="nil"/>
              <w:left w:val="nil"/>
              <w:bottom w:val="single" w:sz="4" w:space="0" w:color="auto"/>
              <w:right w:val="single" w:sz="4" w:space="0" w:color="auto"/>
            </w:tcBorders>
            <w:shd w:val="clear" w:color="auto" w:fill="auto"/>
            <w:noWrap/>
            <w:vAlign w:val="center"/>
          </w:tcPr>
          <w:p w14:paraId="72950CFB" w14:textId="7C60CDB0"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B1FE108" w14:textId="28BFC8F5"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08E6D1"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D8BC3E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B63844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512B2D2" w14:textId="223B25A1"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15.1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962FB87" w14:textId="1768A997"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55850B2" w14:textId="253ECEEA"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81C90A8" w14:textId="75949E4D"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8 107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2AE66EA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52EB1AF"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552C5A4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3D7763C" w14:textId="041A7CBC"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2.15.2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BDFA3BB" w14:textId="569FA3A4"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D98FECD" w14:textId="0309FD9B"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173A4FC" w14:textId="518B1441"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5 525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80</w:t>
            </w:r>
          </w:p>
        </w:tc>
        <w:tc>
          <w:tcPr>
            <w:tcW w:w="1276" w:type="dxa"/>
            <w:tcBorders>
              <w:top w:val="nil"/>
              <w:left w:val="single" w:sz="8" w:space="0" w:color="auto"/>
              <w:bottom w:val="single" w:sz="4" w:space="0" w:color="auto"/>
              <w:right w:val="single" w:sz="8" w:space="0" w:color="auto"/>
            </w:tcBorders>
          </w:tcPr>
          <w:p w14:paraId="0C8D3F5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C31C9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54DC345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18FD040" w14:textId="6DE4751A"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534F028" w14:textId="2DBD5A6F"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турбинного масла </w:t>
            </w:r>
          </w:p>
        </w:tc>
        <w:tc>
          <w:tcPr>
            <w:tcW w:w="852" w:type="dxa"/>
            <w:tcBorders>
              <w:top w:val="nil"/>
              <w:left w:val="nil"/>
              <w:bottom w:val="single" w:sz="4" w:space="0" w:color="auto"/>
              <w:right w:val="single" w:sz="4" w:space="0" w:color="auto"/>
            </w:tcBorders>
            <w:shd w:val="clear" w:color="auto" w:fill="auto"/>
            <w:noWrap/>
            <w:vAlign w:val="center"/>
          </w:tcPr>
          <w:p w14:paraId="7AEDFE40" w14:textId="54433176"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73FE7A5" w14:textId="30CD4D3E"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A66B4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06F31F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5353BA9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ED080CA" w14:textId="0D49BB58"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16.1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FE98C0A" w14:textId="319409C6"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DAE407C" w14:textId="1747B125"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0ECC19F" w14:textId="3463A578"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347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5CCABE2"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EABCA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DC7A0D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E2B0D79" w14:textId="5569F41A"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2.16.2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4B0BF22" w14:textId="4209B71F"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BA175EF" w14:textId="198E3746"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C3631F5" w14:textId="7CF1AA16"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319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00</w:t>
            </w:r>
          </w:p>
        </w:tc>
        <w:tc>
          <w:tcPr>
            <w:tcW w:w="1276" w:type="dxa"/>
            <w:tcBorders>
              <w:top w:val="nil"/>
              <w:left w:val="single" w:sz="8" w:space="0" w:color="auto"/>
              <w:bottom w:val="single" w:sz="4" w:space="0" w:color="auto"/>
              <w:right w:val="single" w:sz="8" w:space="0" w:color="auto"/>
            </w:tcBorders>
          </w:tcPr>
          <w:p w14:paraId="36275FA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8CF60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49369E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E7255AF" w14:textId="355A67FB"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34E04E6" w14:textId="746EF938"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трансформаторного масла </w:t>
            </w:r>
          </w:p>
        </w:tc>
        <w:tc>
          <w:tcPr>
            <w:tcW w:w="852" w:type="dxa"/>
            <w:tcBorders>
              <w:top w:val="nil"/>
              <w:left w:val="nil"/>
              <w:bottom w:val="single" w:sz="4" w:space="0" w:color="auto"/>
              <w:right w:val="single" w:sz="4" w:space="0" w:color="auto"/>
            </w:tcBorders>
            <w:shd w:val="clear" w:color="auto" w:fill="auto"/>
            <w:noWrap/>
            <w:vAlign w:val="center"/>
          </w:tcPr>
          <w:p w14:paraId="531EBBCD" w14:textId="605BDDD1"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D1795EA" w14:textId="3F597A29"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DF282B"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814E49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22159A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6536B7D" w14:textId="144FB6E5"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17.1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94F4B57" w14:textId="0E141149"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020A138A" w14:textId="32E7CFB9"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79C3AD2" w14:textId="0218BA83"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1 318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1F89722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6ECB67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343C4B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4788AAD" w14:textId="6E173522"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2.17.2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F6CB4D7" w14:textId="3C6D6008"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862531B" w14:textId="53EF2E09"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F1AF2B9" w14:textId="5ABD2FA0"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1 212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00</w:t>
            </w:r>
          </w:p>
        </w:tc>
        <w:tc>
          <w:tcPr>
            <w:tcW w:w="1276" w:type="dxa"/>
            <w:tcBorders>
              <w:top w:val="nil"/>
              <w:left w:val="single" w:sz="8" w:space="0" w:color="auto"/>
              <w:bottom w:val="single" w:sz="4" w:space="0" w:color="auto"/>
              <w:right w:val="single" w:sz="8" w:space="0" w:color="auto"/>
            </w:tcBorders>
          </w:tcPr>
          <w:p w14:paraId="27DE7AB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D16EB0B"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976747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9DD568D" w14:textId="6A5DC0AF"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B4E250F" w14:textId="43B24AAF"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масла в таре </w:t>
            </w:r>
          </w:p>
        </w:tc>
        <w:tc>
          <w:tcPr>
            <w:tcW w:w="852" w:type="dxa"/>
            <w:tcBorders>
              <w:top w:val="nil"/>
              <w:left w:val="nil"/>
              <w:bottom w:val="single" w:sz="4" w:space="0" w:color="auto"/>
              <w:right w:val="single" w:sz="4" w:space="0" w:color="auto"/>
            </w:tcBorders>
            <w:shd w:val="clear" w:color="auto" w:fill="auto"/>
            <w:noWrap/>
            <w:vAlign w:val="center"/>
          </w:tcPr>
          <w:p w14:paraId="6FF06F03" w14:textId="29E7EA1A"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5DFB9A0" w14:textId="410CA8B5"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2E132E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46B750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75E6D2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05E3BDD" w14:textId="2BCA880E"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18.1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A2B7030" w14:textId="050E8945"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F7BD8A7" w14:textId="19B4C847"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D3331C4" w14:textId="477405B6"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591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600927C2"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A472B8C"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B973E0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C8F56F2" w14:textId="6C807DA5"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2.18.2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2078F02" w14:textId="5EE4D2E9"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705F467" w14:textId="35ED670D"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A7DE17E" w14:textId="13D4682C"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587,29</w:t>
            </w:r>
          </w:p>
        </w:tc>
        <w:tc>
          <w:tcPr>
            <w:tcW w:w="1276" w:type="dxa"/>
            <w:tcBorders>
              <w:top w:val="nil"/>
              <w:left w:val="single" w:sz="8" w:space="0" w:color="auto"/>
              <w:bottom w:val="single" w:sz="4" w:space="0" w:color="auto"/>
              <w:right w:val="single" w:sz="8" w:space="0" w:color="auto"/>
            </w:tcBorders>
          </w:tcPr>
          <w:p w14:paraId="2A4082F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EC9ED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531AAF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4347AA7" w14:textId="4BE9C3D8"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C520ACC" w14:textId="5F4B44DE"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баллонов газа </w:t>
            </w:r>
          </w:p>
        </w:tc>
        <w:tc>
          <w:tcPr>
            <w:tcW w:w="852" w:type="dxa"/>
            <w:tcBorders>
              <w:top w:val="nil"/>
              <w:left w:val="nil"/>
              <w:bottom w:val="single" w:sz="4" w:space="0" w:color="auto"/>
              <w:right w:val="single" w:sz="4" w:space="0" w:color="auto"/>
            </w:tcBorders>
            <w:shd w:val="clear" w:color="auto" w:fill="auto"/>
            <w:noWrap/>
            <w:vAlign w:val="center"/>
          </w:tcPr>
          <w:p w14:paraId="3274FB71" w14:textId="659DDDE0"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CDEF4E4" w14:textId="7455C36C"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065BCA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03F742"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4BE7B1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D77C514" w14:textId="6D0A9EEF"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19.1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6D06ED3" w14:textId="0FFFC266"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5387756" w14:textId="61D18E22"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246DA30" w14:textId="3F468857"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735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632D22E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5A0CBF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FAB410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A859E9C" w14:textId="04DD7C22"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2.19.2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322C4C7" w14:textId="6D96E470"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7E3D4AC" w14:textId="6BFCA556"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A627DCF" w14:textId="35128EFD"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659,16</w:t>
            </w:r>
          </w:p>
        </w:tc>
        <w:tc>
          <w:tcPr>
            <w:tcW w:w="1276" w:type="dxa"/>
            <w:tcBorders>
              <w:top w:val="nil"/>
              <w:left w:val="single" w:sz="8" w:space="0" w:color="auto"/>
              <w:bottom w:val="single" w:sz="4" w:space="0" w:color="auto"/>
              <w:right w:val="single" w:sz="8" w:space="0" w:color="auto"/>
            </w:tcBorders>
          </w:tcPr>
          <w:p w14:paraId="3F81584C"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0253D3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ECF988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7E96FCC" w14:textId="52E32FBA"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2.20</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172B3F0" w14:textId="653F74FE"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Гараж </w:t>
            </w:r>
          </w:p>
        </w:tc>
        <w:tc>
          <w:tcPr>
            <w:tcW w:w="852" w:type="dxa"/>
            <w:tcBorders>
              <w:top w:val="nil"/>
              <w:left w:val="nil"/>
              <w:bottom w:val="single" w:sz="4" w:space="0" w:color="auto"/>
              <w:right w:val="single" w:sz="4" w:space="0" w:color="auto"/>
            </w:tcBorders>
            <w:shd w:val="clear" w:color="auto" w:fill="auto"/>
            <w:noWrap/>
            <w:vAlign w:val="center"/>
          </w:tcPr>
          <w:p w14:paraId="786DB4F5" w14:textId="4E7828C9"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3C412BE" w14:textId="72C1922A"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40FC0B1"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B600C9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26B11D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D1A67AD" w14:textId="3D92B26D"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9083763" w14:textId="3E0FC670"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B4174C8" w14:textId="7E3C8043"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929EFC1" w14:textId="721198C7"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8DF837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1C29F6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37AF79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097EE2C" w14:textId="45DD6A2F"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2.20.2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F98E6FF" w14:textId="4B36E961"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7E2BCBF" w14:textId="76BF3770"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06FCBD2" w14:textId="52622882"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643,21</w:t>
            </w:r>
          </w:p>
        </w:tc>
        <w:tc>
          <w:tcPr>
            <w:tcW w:w="1276" w:type="dxa"/>
            <w:tcBorders>
              <w:top w:val="nil"/>
              <w:left w:val="single" w:sz="8" w:space="0" w:color="auto"/>
              <w:bottom w:val="single" w:sz="4" w:space="0" w:color="auto"/>
              <w:right w:val="single" w:sz="8" w:space="0" w:color="auto"/>
            </w:tcBorders>
          </w:tcPr>
          <w:p w14:paraId="4BEB085C"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AC9FCB"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014265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F78B186" w14:textId="4033D04A"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43F2377" w14:textId="58BEF621"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Резервуарный парк </w:t>
            </w:r>
          </w:p>
        </w:tc>
        <w:tc>
          <w:tcPr>
            <w:tcW w:w="852" w:type="dxa"/>
            <w:tcBorders>
              <w:top w:val="nil"/>
              <w:left w:val="nil"/>
              <w:bottom w:val="single" w:sz="4" w:space="0" w:color="auto"/>
              <w:right w:val="single" w:sz="4" w:space="0" w:color="auto"/>
            </w:tcBorders>
            <w:shd w:val="clear" w:color="auto" w:fill="auto"/>
            <w:noWrap/>
            <w:vAlign w:val="center"/>
          </w:tcPr>
          <w:p w14:paraId="35407881" w14:textId="30F536A4"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55BB27A" w14:textId="4A3E0593"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DA9BFB"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9EC5B9"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53DDCC0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010CE07" w14:textId="715A3F69"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21.1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FBC88E9" w14:textId="59720F6C"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EDD0620" w14:textId="07C6781B"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040B293" w14:textId="63FA5D6D"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1 133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6D0F66A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E2DA4F"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29C404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EEA409A" w14:textId="06D8E53A"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BBD4D07" w14:textId="7DF8EC8D"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840F3C4" w14:textId="47C36B0A"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ED4612C" w14:textId="0543DCC3"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461,62</w:t>
            </w:r>
          </w:p>
        </w:tc>
        <w:tc>
          <w:tcPr>
            <w:tcW w:w="1276" w:type="dxa"/>
            <w:tcBorders>
              <w:top w:val="nil"/>
              <w:left w:val="single" w:sz="8" w:space="0" w:color="auto"/>
              <w:bottom w:val="single" w:sz="4" w:space="0" w:color="auto"/>
              <w:right w:val="single" w:sz="8" w:space="0" w:color="auto"/>
            </w:tcBorders>
          </w:tcPr>
          <w:p w14:paraId="14A0ACF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317C98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3421C1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F5AA8A6" w14:textId="0FF5E549"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404E5D0" w14:textId="628D2743"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Приемно-сливное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4AF119A1" w14:textId="5C282DD3"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E7110C1" w14:textId="0C72D47E"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29C78B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7D075BF"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4568B6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A3C9A5C" w14:textId="5EA79A6E"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1FAACDD" w14:textId="443CAF53"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8C67445" w14:textId="26F3E3BB"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0678109" w14:textId="0854BC95"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439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DCE2DC8"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9BF20B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B49337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72FE67B" w14:textId="096E99A3"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2.22.2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3A9EFA1" w14:textId="2FCD5D5F"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95A992E" w14:textId="7483D190"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3B33B34" w14:textId="000B692B"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219,01</w:t>
            </w:r>
          </w:p>
        </w:tc>
        <w:tc>
          <w:tcPr>
            <w:tcW w:w="1276" w:type="dxa"/>
            <w:tcBorders>
              <w:top w:val="nil"/>
              <w:left w:val="single" w:sz="8" w:space="0" w:color="auto"/>
              <w:bottom w:val="single" w:sz="4" w:space="0" w:color="auto"/>
              <w:right w:val="single" w:sz="8" w:space="0" w:color="auto"/>
            </w:tcBorders>
          </w:tcPr>
          <w:p w14:paraId="5DF2E3E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A1ED11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C0767A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247D4E3" w14:textId="139902CB"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8BEE9F2" w14:textId="3BC78569"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Подушка из щебня</w:t>
            </w:r>
          </w:p>
        </w:tc>
        <w:tc>
          <w:tcPr>
            <w:tcW w:w="852" w:type="dxa"/>
            <w:tcBorders>
              <w:top w:val="nil"/>
              <w:left w:val="nil"/>
              <w:bottom w:val="single" w:sz="4" w:space="0" w:color="auto"/>
              <w:right w:val="single" w:sz="4" w:space="0" w:color="auto"/>
            </w:tcBorders>
            <w:shd w:val="clear" w:color="auto" w:fill="auto"/>
            <w:noWrap/>
            <w:vAlign w:val="center"/>
          </w:tcPr>
          <w:p w14:paraId="4F21CED1" w14:textId="277D4666"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F0802F6" w14:textId="54F4271C"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188,50</w:t>
            </w:r>
          </w:p>
        </w:tc>
        <w:tc>
          <w:tcPr>
            <w:tcW w:w="1276" w:type="dxa"/>
            <w:tcBorders>
              <w:top w:val="nil"/>
              <w:left w:val="single" w:sz="8" w:space="0" w:color="auto"/>
              <w:bottom w:val="single" w:sz="4" w:space="0" w:color="auto"/>
              <w:right w:val="single" w:sz="8" w:space="0" w:color="auto"/>
            </w:tcBorders>
          </w:tcPr>
          <w:p w14:paraId="51668BC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0E420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C2EA05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321119E" w14:textId="07BD6629"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6ADB5F6" w14:textId="3D68AECF"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Подземная дренажная емкость </w:t>
            </w:r>
          </w:p>
        </w:tc>
        <w:tc>
          <w:tcPr>
            <w:tcW w:w="852" w:type="dxa"/>
            <w:tcBorders>
              <w:top w:val="nil"/>
              <w:left w:val="nil"/>
              <w:bottom w:val="single" w:sz="4" w:space="0" w:color="auto"/>
              <w:right w:val="single" w:sz="4" w:space="0" w:color="auto"/>
            </w:tcBorders>
            <w:shd w:val="clear" w:color="auto" w:fill="auto"/>
            <w:noWrap/>
            <w:vAlign w:val="center"/>
          </w:tcPr>
          <w:p w14:paraId="412A76DC" w14:textId="74070035"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51E9D42" w14:textId="4B9FD642"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2839D7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E3C58F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BED71A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3C975C1" w14:textId="5D1F5C6D"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23.1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2B752A5" w14:textId="331D1F46"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DEA3C37" w14:textId="7F458B48"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E14CD44" w14:textId="29FD349B"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F1387E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50F5A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B1BDA0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F2E9126" w14:textId="02553E24"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8834B74" w14:textId="24B68DBF"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FF2634E" w14:textId="6B59A5F5"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0D869B9" w14:textId="7022EF57"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144,59</w:t>
            </w:r>
          </w:p>
        </w:tc>
        <w:tc>
          <w:tcPr>
            <w:tcW w:w="1276" w:type="dxa"/>
            <w:tcBorders>
              <w:top w:val="nil"/>
              <w:left w:val="single" w:sz="8" w:space="0" w:color="auto"/>
              <w:bottom w:val="single" w:sz="4" w:space="0" w:color="auto"/>
              <w:right w:val="single" w:sz="8" w:space="0" w:color="auto"/>
            </w:tcBorders>
          </w:tcPr>
          <w:p w14:paraId="795CB57F"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ABBA6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221A04C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6878D03" w14:textId="773F69DF"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939A9E5" w14:textId="27647CD4"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вспомогательного топлива </w:t>
            </w:r>
          </w:p>
        </w:tc>
        <w:tc>
          <w:tcPr>
            <w:tcW w:w="852" w:type="dxa"/>
            <w:tcBorders>
              <w:top w:val="nil"/>
              <w:left w:val="nil"/>
              <w:bottom w:val="single" w:sz="4" w:space="0" w:color="auto"/>
              <w:right w:val="single" w:sz="4" w:space="0" w:color="auto"/>
            </w:tcBorders>
            <w:shd w:val="clear" w:color="auto" w:fill="auto"/>
            <w:noWrap/>
            <w:vAlign w:val="center"/>
          </w:tcPr>
          <w:p w14:paraId="44378F22" w14:textId="5515A648"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27AD622" w14:textId="3A990D1F"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75947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CD895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500228FA"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B370989" w14:textId="3A668D82"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24.1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975AE2D" w14:textId="07600476"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2A7D348" w14:textId="0997DE37"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B615050" w14:textId="22349210"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450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F53012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E5F105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9B738C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DEADD27" w14:textId="4A6E109C"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2.24.2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633154F" w14:textId="7A1775A5"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0C54027" w14:textId="0BFAB780"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A3B0AD0" w14:textId="3B0AB587"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446,53</w:t>
            </w:r>
          </w:p>
        </w:tc>
        <w:tc>
          <w:tcPr>
            <w:tcW w:w="1276" w:type="dxa"/>
            <w:tcBorders>
              <w:top w:val="nil"/>
              <w:left w:val="single" w:sz="8" w:space="0" w:color="auto"/>
              <w:bottom w:val="single" w:sz="4" w:space="0" w:color="auto"/>
              <w:right w:val="single" w:sz="8" w:space="0" w:color="auto"/>
            </w:tcBorders>
          </w:tcPr>
          <w:p w14:paraId="161A7D98"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150F442"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511C88C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5092778" w14:textId="2C53DADD"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B3BFAE4" w14:textId="25B98933"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Эстакада технологических трубопроводов </w:t>
            </w:r>
          </w:p>
        </w:tc>
        <w:tc>
          <w:tcPr>
            <w:tcW w:w="852" w:type="dxa"/>
            <w:tcBorders>
              <w:top w:val="nil"/>
              <w:left w:val="nil"/>
              <w:bottom w:val="single" w:sz="4" w:space="0" w:color="auto"/>
              <w:right w:val="single" w:sz="4" w:space="0" w:color="auto"/>
            </w:tcBorders>
            <w:shd w:val="clear" w:color="auto" w:fill="auto"/>
            <w:noWrap/>
            <w:vAlign w:val="center"/>
          </w:tcPr>
          <w:p w14:paraId="0714BD92" w14:textId="59D13B6C"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1B93B1E" w14:textId="4AE18C87"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1DC6C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5F110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4A4BED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EB79787" w14:textId="24C5C6F2"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25.1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43CE517" w14:textId="5F1CA6F2"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F2D9565" w14:textId="693D6C0D"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2C92F36" w14:textId="74671C44"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1 792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B251D8F"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9EBC30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BFF72F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F3A8197" w14:textId="49D35F41"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2.25.2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28A7A50" w14:textId="3467E833"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5831DAB" w14:textId="6C9A1E4C"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215CAFE" w14:textId="7EA57BF7"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1 544,77</w:t>
            </w:r>
          </w:p>
        </w:tc>
        <w:tc>
          <w:tcPr>
            <w:tcW w:w="1276" w:type="dxa"/>
            <w:tcBorders>
              <w:top w:val="nil"/>
              <w:left w:val="single" w:sz="8" w:space="0" w:color="auto"/>
              <w:bottom w:val="single" w:sz="4" w:space="0" w:color="auto"/>
              <w:right w:val="single" w:sz="8" w:space="0" w:color="auto"/>
            </w:tcBorders>
          </w:tcPr>
          <w:p w14:paraId="691929A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55F81B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C53AC4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1E942E5" w14:textId="4BA6B442"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CB81FA2" w14:textId="171EC248"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бытовых стоков </w:t>
            </w:r>
          </w:p>
        </w:tc>
        <w:tc>
          <w:tcPr>
            <w:tcW w:w="852" w:type="dxa"/>
            <w:tcBorders>
              <w:top w:val="nil"/>
              <w:left w:val="nil"/>
              <w:bottom w:val="single" w:sz="4" w:space="0" w:color="auto"/>
              <w:right w:val="single" w:sz="4" w:space="0" w:color="auto"/>
            </w:tcBorders>
            <w:shd w:val="clear" w:color="auto" w:fill="auto"/>
            <w:noWrap/>
            <w:vAlign w:val="center"/>
          </w:tcPr>
          <w:p w14:paraId="3EA27EE4" w14:textId="12100665"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AEAC02D" w14:textId="0BD21A0D"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DB65E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DE1039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70D9DE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1059D93" w14:textId="663359B5"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26.1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F7AF2A2" w14:textId="78CCAA8C"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ABB0FB7" w14:textId="5EB7B57E"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5569150" w14:textId="48BA8DB2"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2 524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511558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0AB6A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6DBFA8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07059C0" w14:textId="5F199C37"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2.26.2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12FEDA0" w14:textId="0A170602"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6BBC28D" w14:textId="4357C6AA"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C239A9A" w14:textId="10159546"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1 875,90</w:t>
            </w:r>
          </w:p>
        </w:tc>
        <w:tc>
          <w:tcPr>
            <w:tcW w:w="1276" w:type="dxa"/>
            <w:tcBorders>
              <w:top w:val="nil"/>
              <w:left w:val="single" w:sz="8" w:space="0" w:color="auto"/>
              <w:bottom w:val="single" w:sz="4" w:space="0" w:color="auto"/>
              <w:right w:val="single" w:sz="8" w:space="0" w:color="auto"/>
            </w:tcBorders>
          </w:tcPr>
          <w:p w14:paraId="1CEED7B2"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1D581A9"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185D56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025CCA2" w14:textId="1FC2F68A"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52804F2" w14:textId="583E2899"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Газорегуляторный пункт </w:t>
            </w:r>
          </w:p>
        </w:tc>
        <w:tc>
          <w:tcPr>
            <w:tcW w:w="852" w:type="dxa"/>
            <w:tcBorders>
              <w:top w:val="nil"/>
              <w:left w:val="nil"/>
              <w:bottom w:val="single" w:sz="4" w:space="0" w:color="auto"/>
              <w:right w:val="single" w:sz="4" w:space="0" w:color="auto"/>
            </w:tcBorders>
            <w:shd w:val="clear" w:color="auto" w:fill="auto"/>
            <w:noWrap/>
            <w:vAlign w:val="center"/>
          </w:tcPr>
          <w:p w14:paraId="2B528432" w14:textId="77777777"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7A63095" w14:textId="77777777"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A2835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E9692A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62F09D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658D975" w14:textId="49F33FCE"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27.1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99B662C" w14:textId="1D1A560F"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9AB8BCF" w14:textId="1D28C099"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51F7EA1" w14:textId="7F9EE056"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449DF0C"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FEB33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5D517E6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59A7A44" w14:textId="6A1BC0BF"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2515CC4" w14:textId="2F7AC2AA"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Топливозаправочный пункт </w:t>
            </w:r>
          </w:p>
        </w:tc>
        <w:tc>
          <w:tcPr>
            <w:tcW w:w="852" w:type="dxa"/>
            <w:tcBorders>
              <w:top w:val="nil"/>
              <w:left w:val="nil"/>
              <w:bottom w:val="single" w:sz="4" w:space="0" w:color="auto"/>
              <w:right w:val="single" w:sz="4" w:space="0" w:color="auto"/>
            </w:tcBorders>
            <w:shd w:val="clear" w:color="auto" w:fill="auto"/>
            <w:noWrap/>
            <w:vAlign w:val="center"/>
          </w:tcPr>
          <w:p w14:paraId="1660B1C8" w14:textId="138AB998"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69112AF" w14:textId="4BFEBAC9"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68692EC"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BF4F4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2C2A4EE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A6B4249" w14:textId="59062173"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28.1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FDAB094" w14:textId="782EDFA0"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3B4F13D" w14:textId="394602F3"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F9771F8" w14:textId="4DEBE7A3"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FFC3BD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A91886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10A7DF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E20CC73" w14:textId="3299213B"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2.28.2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B505940" w14:textId="0F83545E"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47CE7A8" w14:textId="3AE85B0B"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6CFF82A" w14:textId="43D5DCD9"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69,11</w:t>
            </w:r>
          </w:p>
        </w:tc>
        <w:tc>
          <w:tcPr>
            <w:tcW w:w="1276" w:type="dxa"/>
            <w:tcBorders>
              <w:top w:val="nil"/>
              <w:left w:val="single" w:sz="8" w:space="0" w:color="auto"/>
              <w:bottom w:val="single" w:sz="4" w:space="0" w:color="auto"/>
              <w:right w:val="single" w:sz="8" w:space="0" w:color="auto"/>
            </w:tcBorders>
          </w:tcPr>
          <w:p w14:paraId="03703ED3"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426D6C9"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CC840B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A9029C0" w14:textId="03585E3A"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79E9899" w14:textId="1D507C80"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нефтесодержащий стоков </w:t>
            </w:r>
          </w:p>
        </w:tc>
        <w:tc>
          <w:tcPr>
            <w:tcW w:w="852" w:type="dxa"/>
            <w:tcBorders>
              <w:top w:val="nil"/>
              <w:left w:val="nil"/>
              <w:bottom w:val="single" w:sz="4" w:space="0" w:color="auto"/>
              <w:right w:val="single" w:sz="4" w:space="0" w:color="auto"/>
            </w:tcBorders>
            <w:shd w:val="clear" w:color="auto" w:fill="auto"/>
            <w:noWrap/>
            <w:vAlign w:val="center"/>
          </w:tcPr>
          <w:p w14:paraId="5A50E3FF" w14:textId="33C504C1"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C47933D" w14:textId="28543A2E"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0E870B1"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37EE92"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5169F96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9667E1F" w14:textId="7A9E6F1F"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29.1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C015177" w14:textId="1CCB5116"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99F12C6" w14:textId="3EF2747C"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6A0403F" w14:textId="766B9B6D"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3 795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CCD96B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1BBE8C"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DB74D8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99261AC" w14:textId="5D749FA3"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2.29.2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FBA0197" w14:textId="1FC07717"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DDBCC3C" w14:textId="26D96206"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436CD1F" w14:textId="12EB0224"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3 333,00</w:t>
            </w:r>
          </w:p>
        </w:tc>
        <w:tc>
          <w:tcPr>
            <w:tcW w:w="1276" w:type="dxa"/>
            <w:tcBorders>
              <w:top w:val="nil"/>
              <w:left w:val="single" w:sz="8" w:space="0" w:color="auto"/>
              <w:bottom w:val="single" w:sz="4" w:space="0" w:color="auto"/>
              <w:right w:val="single" w:sz="8" w:space="0" w:color="auto"/>
            </w:tcBorders>
          </w:tcPr>
          <w:p w14:paraId="0568085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15930F"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525B193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C27601D" w14:textId="7BD88582"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2.30</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D9EF7FF" w14:textId="1BFB5716"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Галерея </w:t>
            </w:r>
            <w:r w:rsidRPr="00931F40">
              <w:rPr>
                <w:rFonts w:ascii="Times New Roman" w:eastAsia="Times New Roman" w:hAnsi="Times New Roman"/>
                <w:b/>
                <w:sz w:val="24"/>
                <w:szCs w:val="24"/>
                <w:lang w:eastAsia="ru-RU"/>
              </w:rPr>
              <w:t>конвейеров</w:t>
            </w:r>
            <w:r>
              <w:rPr>
                <w:rFonts w:ascii="Times New Roman" w:eastAsia="Times New Roman" w:hAnsi="Times New Roman"/>
                <w:b/>
                <w:sz w:val="24"/>
                <w:szCs w:val="24"/>
                <w:lang w:eastAsia="ru-RU"/>
              </w:rPr>
              <w:t xml:space="preserve"> шлака </w:t>
            </w:r>
          </w:p>
        </w:tc>
        <w:tc>
          <w:tcPr>
            <w:tcW w:w="852" w:type="dxa"/>
            <w:tcBorders>
              <w:top w:val="nil"/>
              <w:left w:val="nil"/>
              <w:bottom w:val="single" w:sz="4" w:space="0" w:color="auto"/>
              <w:right w:val="single" w:sz="4" w:space="0" w:color="auto"/>
            </w:tcBorders>
            <w:shd w:val="clear" w:color="auto" w:fill="auto"/>
            <w:noWrap/>
            <w:vAlign w:val="center"/>
          </w:tcPr>
          <w:p w14:paraId="569CEC12" w14:textId="1448B55F"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D1940E2" w14:textId="4462B0D6"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CDB0FD8"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AFBA0F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C3F490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BE34BFE" w14:textId="053278BE"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9E7102A" w14:textId="72FAE982" w:rsidR="001D60F5" w:rsidRPr="00E90329" w:rsidRDefault="001D60F5" w:rsidP="001D60F5">
            <w:pPr>
              <w:spacing w:after="0" w:line="240" w:lineRule="auto"/>
              <w:rPr>
                <w:rFonts w:ascii="Times New Roman" w:eastAsia="Times New Roman" w:hAnsi="Times New Roman"/>
                <w:b/>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063DA46" w14:textId="1EDD157E"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1B9800E" w14:textId="228E4097"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1 100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4725DA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27F648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082FE8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2E0A8A4" w14:textId="213F7A0A"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2.30.2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FB29065" w14:textId="08F671DF"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05A2D0F" w14:textId="2039E9D0"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E7F8565" w14:textId="6597A2A5"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1 010,00</w:t>
            </w:r>
          </w:p>
        </w:tc>
        <w:tc>
          <w:tcPr>
            <w:tcW w:w="1276" w:type="dxa"/>
            <w:tcBorders>
              <w:top w:val="nil"/>
              <w:left w:val="single" w:sz="8" w:space="0" w:color="auto"/>
              <w:bottom w:val="single" w:sz="4" w:space="0" w:color="auto"/>
              <w:right w:val="single" w:sz="8" w:space="0" w:color="auto"/>
            </w:tcBorders>
          </w:tcPr>
          <w:p w14:paraId="0D2D51BB"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EA524D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24D3821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C6B8A9C" w14:textId="21709624"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4B16F65" w14:textId="6A969530" w:rsidR="001D60F5" w:rsidRPr="00E90329" w:rsidRDefault="001D60F5" w:rsidP="001D60F5">
            <w:pPr>
              <w:spacing w:after="0" w:line="240" w:lineRule="auto"/>
              <w:rPr>
                <w:rFonts w:ascii="Times New Roman" w:eastAsia="Times New Roman" w:hAnsi="Times New Roman"/>
                <w:sz w:val="20"/>
                <w:szCs w:val="20"/>
                <w:lang w:eastAsia="ru-RU"/>
              </w:rPr>
            </w:pPr>
            <w:r w:rsidRPr="002239F0">
              <w:rPr>
                <w:rFonts w:ascii="Times New Roman" w:eastAsia="Times New Roman" w:hAnsi="Times New Roman"/>
                <w:b/>
                <w:sz w:val="24"/>
                <w:szCs w:val="24"/>
                <w:lang w:eastAsia="ru-RU"/>
              </w:rPr>
              <w:t>Сети водоснабжения</w:t>
            </w:r>
            <w:r>
              <w:rPr>
                <w:rFonts w:ascii="Times New Roman" w:eastAsia="Times New Roman" w:hAnsi="Times New Roman"/>
                <w:b/>
                <w:sz w:val="24"/>
                <w:szCs w:val="24"/>
                <w:lang w:eastAsia="ru-RU"/>
              </w:rPr>
              <w:t xml:space="preserve"> В</w:t>
            </w:r>
            <w:proofErr w:type="gramStart"/>
            <w:r>
              <w:rPr>
                <w:rFonts w:ascii="Times New Roman" w:eastAsia="Times New Roman" w:hAnsi="Times New Roman"/>
                <w:b/>
                <w:sz w:val="24"/>
                <w:szCs w:val="24"/>
                <w:lang w:eastAsia="ru-RU"/>
              </w:rPr>
              <w:t>1</w:t>
            </w:r>
            <w:proofErr w:type="gramEnd"/>
            <w:r>
              <w:rPr>
                <w:rFonts w:ascii="Times New Roman" w:eastAsia="Times New Roman" w:hAnsi="Times New Roman"/>
                <w:b/>
                <w:sz w:val="24"/>
                <w:szCs w:val="24"/>
                <w:lang w:eastAsia="ru-RU"/>
              </w:rPr>
              <w:t>, В2, В3</w:t>
            </w:r>
          </w:p>
        </w:tc>
        <w:tc>
          <w:tcPr>
            <w:tcW w:w="852" w:type="dxa"/>
            <w:tcBorders>
              <w:top w:val="nil"/>
              <w:left w:val="nil"/>
              <w:bottom w:val="single" w:sz="4" w:space="0" w:color="auto"/>
              <w:right w:val="single" w:sz="4" w:space="0" w:color="auto"/>
            </w:tcBorders>
            <w:shd w:val="clear" w:color="auto" w:fill="auto"/>
            <w:noWrap/>
            <w:vAlign w:val="center"/>
          </w:tcPr>
          <w:p w14:paraId="660B3EBF" w14:textId="2DE636C5"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873030C" w14:textId="73CFDF5B"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48BF2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4D9DBD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BC282A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131EADE" w14:textId="2E846D73"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31.1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30C29ED" w14:textId="096C1788"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4B15CCA" w14:textId="12CF7102"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341763D" w14:textId="3B2F20D6"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19 652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161FF9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797206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314F21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01C2BB3" w14:textId="4461AE0E"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3C52761" w14:textId="492A6CD4"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D84744D" w14:textId="71691AA9"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D6E936D" w14:textId="2F397170"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20 500,00</w:t>
            </w:r>
          </w:p>
        </w:tc>
        <w:tc>
          <w:tcPr>
            <w:tcW w:w="1276" w:type="dxa"/>
            <w:tcBorders>
              <w:top w:val="nil"/>
              <w:left w:val="single" w:sz="8" w:space="0" w:color="auto"/>
              <w:bottom w:val="single" w:sz="4" w:space="0" w:color="auto"/>
              <w:right w:val="single" w:sz="8" w:space="0" w:color="auto"/>
            </w:tcBorders>
          </w:tcPr>
          <w:p w14:paraId="561A943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4B3DC3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97A532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59845B5" w14:textId="2491D593"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DB6F310" w14:textId="6AFB2EF8"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Сети канализации</w:t>
            </w:r>
          </w:p>
        </w:tc>
        <w:tc>
          <w:tcPr>
            <w:tcW w:w="852" w:type="dxa"/>
            <w:tcBorders>
              <w:top w:val="nil"/>
              <w:left w:val="nil"/>
              <w:bottom w:val="single" w:sz="4" w:space="0" w:color="auto"/>
              <w:right w:val="single" w:sz="4" w:space="0" w:color="auto"/>
            </w:tcBorders>
            <w:shd w:val="clear" w:color="auto" w:fill="auto"/>
            <w:noWrap/>
            <w:vAlign w:val="center"/>
          </w:tcPr>
          <w:p w14:paraId="4E97A380" w14:textId="4145BF8D"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A68348D" w14:textId="2BD26DF3"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B4D0E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5BEF2E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05A768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4D5C076" w14:textId="5DB1E841"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74543EA" w14:textId="521DE3FD"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074B21B5" w14:textId="6B4A588D"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858CAFC" w14:textId="4D33B9A0"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16 345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1700229"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10FA5D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EB65D9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9832809" w14:textId="453AC4B3"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7A3C42C" w14:textId="58AC3727"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0A9C333" w14:textId="61CCB0E7"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BB22EA1" w14:textId="04AB70AD"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1 850,00</w:t>
            </w:r>
          </w:p>
        </w:tc>
        <w:tc>
          <w:tcPr>
            <w:tcW w:w="1276" w:type="dxa"/>
            <w:tcBorders>
              <w:top w:val="nil"/>
              <w:left w:val="single" w:sz="8" w:space="0" w:color="auto"/>
              <w:bottom w:val="single" w:sz="4" w:space="0" w:color="auto"/>
              <w:right w:val="single" w:sz="8" w:space="0" w:color="auto"/>
            </w:tcBorders>
          </w:tcPr>
          <w:p w14:paraId="5DB3ABA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0CE203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76EDC84A"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531E0AC" w14:textId="027C7730"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584E665" w14:textId="05072EFF"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xml:space="preserve">Обратная засыпка </w:t>
            </w:r>
            <w:r>
              <w:rPr>
                <w:rFonts w:ascii="Times New Roman" w:eastAsia="Times New Roman" w:hAnsi="Times New Roman"/>
                <w:sz w:val="24"/>
                <w:szCs w:val="24"/>
                <w:lang w:eastAsia="ru-RU"/>
              </w:rPr>
              <w:t>грунтом</w:t>
            </w:r>
          </w:p>
        </w:tc>
        <w:tc>
          <w:tcPr>
            <w:tcW w:w="852" w:type="dxa"/>
            <w:tcBorders>
              <w:top w:val="nil"/>
              <w:left w:val="nil"/>
              <w:bottom w:val="single" w:sz="4" w:space="0" w:color="auto"/>
              <w:right w:val="single" w:sz="4" w:space="0" w:color="auto"/>
            </w:tcBorders>
            <w:shd w:val="clear" w:color="auto" w:fill="auto"/>
            <w:noWrap/>
            <w:vAlign w:val="center"/>
          </w:tcPr>
          <w:p w14:paraId="3687AE92" w14:textId="1EC274BE"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E40F6E0" w14:textId="58D405D3"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16 050,00</w:t>
            </w:r>
          </w:p>
        </w:tc>
        <w:tc>
          <w:tcPr>
            <w:tcW w:w="1276" w:type="dxa"/>
            <w:tcBorders>
              <w:top w:val="nil"/>
              <w:left w:val="single" w:sz="8" w:space="0" w:color="auto"/>
              <w:bottom w:val="single" w:sz="4" w:space="0" w:color="auto"/>
              <w:right w:val="single" w:sz="8" w:space="0" w:color="auto"/>
            </w:tcBorders>
          </w:tcPr>
          <w:p w14:paraId="6D4BAF1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87E1C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19F278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B29AAC8" w14:textId="1784DE53"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88983B7" w14:textId="615A6405" w:rsidR="001D60F5" w:rsidRPr="00E90329" w:rsidRDefault="001D60F5" w:rsidP="001D60F5">
            <w:pPr>
              <w:spacing w:after="0" w:line="240" w:lineRule="auto"/>
              <w:rPr>
                <w:rFonts w:ascii="Times New Roman" w:eastAsia="Times New Roman" w:hAnsi="Times New Roman"/>
                <w:sz w:val="20"/>
                <w:szCs w:val="20"/>
                <w:lang w:eastAsia="ru-RU"/>
              </w:rPr>
            </w:pPr>
            <w:r w:rsidRPr="002239F0">
              <w:rPr>
                <w:rFonts w:ascii="Times New Roman" w:eastAsia="Times New Roman" w:hAnsi="Times New Roman"/>
                <w:b/>
                <w:sz w:val="24"/>
                <w:szCs w:val="24"/>
                <w:lang w:eastAsia="ru-RU"/>
              </w:rPr>
              <w:t xml:space="preserve">Сети </w:t>
            </w:r>
            <w:r>
              <w:rPr>
                <w:rFonts w:ascii="Times New Roman" w:eastAsia="Times New Roman" w:hAnsi="Times New Roman"/>
                <w:b/>
                <w:sz w:val="24"/>
                <w:szCs w:val="24"/>
                <w:lang w:eastAsia="ru-RU"/>
              </w:rPr>
              <w:t xml:space="preserve">технического </w:t>
            </w:r>
            <w:r w:rsidRPr="002239F0">
              <w:rPr>
                <w:rFonts w:ascii="Times New Roman" w:eastAsia="Times New Roman" w:hAnsi="Times New Roman"/>
                <w:b/>
                <w:sz w:val="24"/>
                <w:szCs w:val="24"/>
                <w:lang w:eastAsia="ru-RU"/>
              </w:rPr>
              <w:t>водоснабжения</w:t>
            </w:r>
            <w:r>
              <w:rPr>
                <w:rFonts w:ascii="Times New Roman" w:eastAsia="Times New Roman" w:hAnsi="Times New Roman"/>
                <w:b/>
                <w:sz w:val="24"/>
                <w:szCs w:val="24"/>
                <w:lang w:eastAsia="ru-RU"/>
              </w:rPr>
              <w:t xml:space="preserve"> </w:t>
            </w:r>
          </w:p>
        </w:tc>
        <w:tc>
          <w:tcPr>
            <w:tcW w:w="852" w:type="dxa"/>
            <w:tcBorders>
              <w:top w:val="nil"/>
              <w:left w:val="nil"/>
              <w:bottom w:val="single" w:sz="4" w:space="0" w:color="auto"/>
              <w:right w:val="single" w:sz="4" w:space="0" w:color="auto"/>
            </w:tcBorders>
            <w:shd w:val="clear" w:color="auto" w:fill="auto"/>
            <w:noWrap/>
            <w:vAlign w:val="center"/>
          </w:tcPr>
          <w:p w14:paraId="3E8EBAC7" w14:textId="63BBF11A"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4A04016" w14:textId="3C1D51C1"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C72CA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0930B9"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0E7974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1BC9634" w14:textId="73B28935"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33.1</w:t>
            </w:r>
            <w:r w:rsidRPr="000021BC">
              <w:rPr>
                <w:rFonts w:ascii="Times New Roman" w:eastAsia="Times New Roman" w:hAnsi="Times New Roman"/>
                <w:sz w:val="24"/>
                <w:szCs w:val="24"/>
                <w:lang w:eastAsia="ru-RU"/>
              </w:rPr>
              <w:t>.</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ADAFDCB" w14:textId="676E5F4E"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0E47115E" w14:textId="104B24A1"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771F49A" w14:textId="2DC9008B"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2 980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9C18D4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56257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6BE7A8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FA2505C" w14:textId="4A54B4F2"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0F1B8A9" w14:textId="77220161" w:rsidR="001D60F5" w:rsidRPr="00E90329" w:rsidRDefault="001D60F5" w:rsidP="001D60F5">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xml:space="preserve">Обратная засыпка </w:t>
            </w:r>
            <w:r>
              <w:rPr>
                <w:rFonts w:ascii="Times New Roman" w:eastAsia="Times New Roman" w:hAnsi="Times New Roman"/>
                <w:sz w:val="24"/>
                <w:szCs w:val="24"/>
                <w:lang w:eastAsia="ru-RU"/>
              </w:rPr>
              <w:t>грунтом</w:t>
            </w:r>
          </w:p>
        </w:tc>
        <w:tc>
          <w:tcPr>
            <w:tcW w:w="852" w:type="dxa"/>
            <w:tcBorders>
              <w:top w:val="nil"/>
              <w:left w:val="nil"/>
              <w:bottom w:val="single" w:sz="4" w:space="0" w:color="auto"/>
              <w:right w:val="single" w:sz="4" w:space="0" w:color="auto"/>
            </w:tcBorders>
            <w:shd w:val="clear" w:color="auto" w:fill="auto"/>
            <w:noWrap/>
            <w:vAlign w:val="center"/>
          </w:tcPr>
          <w:p w14:paraId="7445E529" w14:textId="6AD3922D"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87557D2" w14:textId="5E92302D"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2 891,00</w:t>
            </w:r>
          </w:p>
        </w:tc>
        <w:tc>
          <w:tcPr>
            <w:tcW w:w="1276" w:type="dxa"/>
            <w:tcBorders>
              <w:top w:val="nil"/>
              <w:left w:val="single" w:sz="8" w:space="0" w:color="auto"/>
              <w:bottom w:val="single" w:sz="4" w:space="0" w:color="auto"/>
              <w:right w:val="single" w:sz="8" w:space="0" w:color="auto"/>
            </w:tcBorders>
          </w:tcPr>
          <w:p w14:paraId="08B6EBEF"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85DEBA"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2BC18E3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46FA214" w14:textId="5C8056FD" w:rsidR="001D60F5" w:rsidRPr="00E90329" w:rsidRDefault="001D60F5" w:rsidP="001D60F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2</w:t>
            </w:r>
            <w:r w:rsidRPr="002C25B7">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9A9979B" w14:textId="13D02641" w:rsidR="001D60F5" w:rsidRPr="00E90329" w:rsidRDefault="001D60F5" w:rsidP="001D60F5">
            <w:pPr>
              <w:spacing w:after="0" w:line="240" w:lineRule="auto"/>
              <w:rPr>
                <w:rFonts w:ascii="Times New Roman" w:eastAsia="Times New Roman" w:hAnsi="Times New Roman"/>
                <w:b/>
                <w:sz w:val="20"/>
                <w:szCs w:val="20"/>
                <w:lang w:eastAsia="ru-RU"/>
              </w:rPr>
            </w:pPr>
            <w:r w:rsidRPr="002C25B7">
              <w:rPr>
                <w:rFonts w:ascii="Times New Roman" w:eastAsia="Times New Roman" w:hAnsi="Times New Roman"/>
                <w:b/>
                <w:sz w:val="24"/>
                <w:szCs w:val="24"/>
                <w:lang w:eastAsia="ru-RU"/>
              </w:rPr>
              <w:t>Аккумулирующая емкость производственно-дождевых стоков. Модульная установка производственно-дождевых стоков.</w:t>
            </w:r>
          </w:p>
        </w:tc>
        <w:tc>
          <w:tcPr>
            <w:tcW w:w="852" w:type="dxa"/>
            <w:tcBorders>
              <w:top w:val="nil"/>
              <w:left w:val="nil"/>
              <w:bottom w:val="single" w:sz="4" w:space="0" w:color="auto"/>
              <w:right w:val="single" w:sz="4" w:space="0" w:color="auto"/>
            </w:tcBorders>
            <w:shd w:val="clear" w:color="auto" w:fill="auto"/>
            <w:noWrap/>
            <w:vAlign w:val="center"/>
          </w:tcPr>
          <w:p w14:paraId="3A29F3F2" w14:textId="77777777"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6804E32" w14:textId="77777777"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44D8B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33AA46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218526F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B796716" w14:textId="5F251CBC" w:rsidR="001D60F5" w:rsidRPr="00E90329" w:rsidRDefault="001D60F5" w:rsidP="001D60F5">
            <w:pPr>
              <w:spacing w:after="0" w:line="240" w:lineRule="auto"/>
              <w:jc w:val="center"/>
              <w:rPr>
                <w:rFonts w:ascii="Times New Roman" w:eastAsia="Times New Roman" w:hAnsi="Times New Roman"/>
                <w:b/>
                <w:sz w:val="20"/>
                <w:szCs w:val="20"/>
                <w:lang w:eastAsia="ru-RU"/>
              </w:rPr>
            </w:pPr>
            <w:r w:rsidRPr="00833537">
              <w:rPr>
                <w:rFonts w:ascii="Times New Roman" w:eastAsia="Times New Roman" w:hAnsi="Times New Roman"/>
                <w:sz w:val="24"/>
                <w:szCs w:val="24"/>
                <w:lang w:eastAsia="ru-RU"/>
              </w:rPr>
              <w:t>2.31.1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B749D0C" w14:textId="129FE15B" w:rsidR="001D60F5" w:rsidRPr="00E90329" w:rsidRDefault="001D60F5" w:rsidP="001D60F5">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Обвалование</w:t>
            </w:r>
            <w:r w:rsidRPr="00833537">
              <w:rPr>
                <w:rFonts w:ascii="Times New Roman" w:eastAsia="Times New Roman" w:hAnsi="Times New Roman"/>
                <w:sz w:val="24"/>
                <w:szCs w:val="24"/>
                <w:lang w:eastAsia="ru-RU"/>
              </w:rPr>
              <w:t xml:space="preserve"> грунто</w:t>
            </w:r>
            <w:r>
              <w:rPr>
                <w:rFonts w:ascii="Times New Roman" w:eastAsia="Times New Roman" w:hAnsi="Times New Roman"/>
                <w:sz w:val="24"/>
                <w:szCs w:val="24"/>
                <w:lang w:eastAsia="ru-RU"/>
              </w:rPr>
              <w:t>м</w:t>
            </w:r>
          </w:p>
        </w:tc>
        <w:tc>
          <w:tcPr>
            <w:tcW w:w="852" w:type="dxa"/>
            <w:tcBorders>
              <w:top w:val="nil"/>
              <w:left w:val="nil"/>
              <w:bottom w:val="single" w:sz="4" w:space="0" w:color="auto"/>
              <w:right w:val="single" w:sz="4" w:space="0" w:color="auto"/>
            </w:tcBorders>
            <w:shd w:val="clear" w:color="auto" w:fill="auto"/>
            <w:noWrap/>
            <w:vAlign w:val="center"/>
          </w:tcPr>
          <w:p w14:paraId="03B997FA" w14:textId="1A952B24"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207F14B" w14:textId="67A4B7B4" w:rsidR="001D60F5" w:rsidRPr="00E90329" w:rsidRDefault="001D60F5" w:rsidP="001D60F5">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4 021,90</w:t>
            </w:r>
          </w:p>
        </w:tc>
        <w:tc>
          <w:tcPr>
            <w:tcW w:w="1276" w:type="dxa"/>
            <w:tcBorders>
              <w:top w:val="nil"/>
              <w:left w:val="single" w:sz="8" w:space="0" w:color="auto"/>
              <w:bottom w:val="single" w:sz="4" w:space="0" w:color="auto"/>
              <w:right w:val="single" w:sz="8" w:space="0" w:color="auto"/>
            </w:tcBorders>
          </w:tcPr>
          <w:p w14:paraId="05C088D1"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64D60BE"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01C9681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C33B283" w14:textId="672B5525" w:rsidR="001D60F5" w:rsidRPr="00E90329" w:rsidRDefault="001D60F5" w:rsidP="001D60F5">
            <w:pPr>
              <w:spacing w:after="0" w:line="240" w:lineRule="auto"/>
              <w:jc w:val="center"/>
              <w:rPr>
                <w:rFonts w:ascii="Times New Roman" w:eastAsia="Times New Roman" w:hAnsi="Times New Roman"/>
                <w:b/>
                <w:sz w:val="20"/>
                <w:szCs w:val="20"/>
                <w:lang w:eastAsia="ru-RU"/>
              </w:rPr>
            </w:pPr>
            <w:r w:rsidRPr="00A44ED6">
              <w:rPr>
                <w:rFonts w:ascii="Times New Roman" w:eastAsia="Times New Roman" w:hAnsi="Times New Roman"/>
                <w:b/>
                <w:sz w:val="24"/>
                <w:szCs w:val="24"/>
                <w:lang w:eastAsia="ru-RU"/>
              </w:rPr>
              <w:t>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653FF97" w14:textId="19A9FA5E" w:rsidR="001D60F5" w:rsidRPr="00E90329" w:rsidRDefault="001D60F5" w:rsidP="001D60F5">
            <w:pPr>
              <w:spacing w:after="0" w:line="240" w:lineRule="auto"/>
              <w:rPr>
                <w:rFonts w:ascii="Times New Roman" w:eastAsia="Times New Roman" w:hAnsi="Times New Roman"/>
                <w:b/>
                <w:sz w:val="20"/>
                <w:szCs w:val="20"/>
                <w:lang w:eastAsia="ru-RU"/>
              </w:rPr>
            </w:pPr>
            <w:r w:rsidRPr="00A44ED6">
              <w:rPr>
                <w:rFonts w:ascii="Times New Roman" w:eastAsia="Times New Roman" w:hAnsi="Times New Roman"/>
                <w:b/>
                <w:sz w:val="24"/>
                <w:szCs w:val="24"/>
                <w:lang w:eastAsia="ru-RU"/>
              </w:rPr>
              <w:t xml:space="preserve">Укладка монолитного </w:t>
            </w:r>
            <w:r>
              <w:rPr>
                <w:rFonts w:ascii="Times New Roman" w:eastAsia="Times New Roman" w:hAnsi="Times New Roman"/>
                <w:b/>
                <w:sz w:val="24"/>
                <w:szCs w:val="24"/>
                <w:lang w:eastAsia="ru-RU"/>
              </w:rPr>
              <w:t xml:space="preserve">и сборного </w:t>
            </w:r>
            <w:r w:rsidRPr="00A44ED6">
              <w:rPr>
                <w:rFonts w:ascii="Times New Roman" w:eastAsia="Times New Roman" w:hAnsi="Times New Roman"/>
                <w:b/>
                <w:sz w:val="24"/>
                <w:szCs w:val="24"/>
                <w:lang w:eastAsia="ru-RU"/>
              </w:rPr>
              <w:t>бетона и железобетона</w:t>
            </w:r>
          </w:p>
        </w:tc>
        <w:tc>
          <w:tcPr>
            <w:tcW w:w="852" w:type="dxa"/>
            <w:tcBorders>
              <w:top w:val="nil"/>
              <w:left w:val="nil"/>
              <w:bottom w:val="single" w:sz="4" w:space="0" w:color="auto"/>
              <w:right w:val="single" w:sz="4" w:space="0" w:color="auto"/>
            </w:tcBorders>
            <w:shd w:val="clear" w:color="auto" w:fill="auto"/>
            <w:noWrap/>
            <w:vAlign w:val="center"/>
          </w:tcPr>
          <w:p w14:paraId="4F811FF1" w14:textId="77777777"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7B34375" w14:textId="77777777"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32FB05B"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78D4628"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22F420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6AB0210" w14:textId="1AFBD56D" w:rsidR="001D60F5" w:rsidRPr="00E90329" w:rsidRDefault="001D60F5" w:rsidP="001D60F5">
            <w:pPr>
              <w:spacing w:after="0" w:line="240" w:lineRule="auto"/>
              <w:jc w:val="center"/>
              <w:rPr>
                <w:rFonts w:ascii="Times New Roman" w:eastAsia="Times New Roman" w:hAnsi="Times New Roman"/>
                <w:sz w:val="20"/>
                <w:szCs w:val="20"/>
                <w:lang w:eastAsia="ru-RU"/>
              </w:rPr>
            </w:pPr>
            <w:r w:rsidRPr="00A44ED6">
              <w:rPr>
                <w:rFonts w:ascii="Times New Roman" w:eastAsia="Times New Roman" w:hAnsi="Times New Roman"/>
                <w:b/>
                <w:sz w:val="24"/>
                <w:szCs w:val="24"/>
                <w:lang w:eastAsia="ru-RU"/>
              </w:rPr>
              <w:lastRenderedPageBreak/>
              <w:t>3.1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97AF324" w14:textId="4A99D053" w:rsidR="001D60F5" w:rsidRPr="00E90329" w:rsidRDefault="001D60F5" w:rsidP="001D60F5">
            <w:pPr>
              <w:spacing w:after="0" w:line="240" w:lineRule="auto"/>
              <w:rPr>
                <w:rFonts w:ascii="Times New Roman" w:eastAsia="Times New Roman" w:hAnsi="Times New Roman"/>
                <w:sz w:val="20"/>
                <w:szCs w:val="20"/>
                <w:lang w:eastAsia="ru-RU"/>
              </w:rPr>
            </w:pPr>
            <w:r w:rsidRPr="00A44ED6">
              <w:rPr>
                <w:rFonts w:ascii="Times New Roman" w:eastAsia="Times New Roman" w:hAnsi="Times New Roman"/>
                <w:b/>
                <w:sz w:val="24"/>
                <w:szCs w:val="24"/>
                <w:lang w:eastAsia="ru-RU"/>
              </w:rPr>
              <w:t>Главный корпус</w:t>
            </w:r>
          </w:p>
        </w:tc>
        <w:tc>
          <w:tcPr>
            <w:tcW w:w="852" w:type="dxa"/>
            <w:tcBorders>
              <w:top w:val="nil"/>
              <w:left w:val="nil"/>
              <w:bottom w:val="single" w:sz="4" w:space="0" w:color="auto"/>
              <w:right w:val="single" w:sz="4" w:space="0" w:color="auto"/>
            </w:tcBorders>
            <w:shd w:val="clear" w:color="auto" w:fill="auto"/>
            <w:noWrap/>
            <w:vAlign w:val="center"/>
          </w:tcPr>
          <w:p w14:paraId="4CCE4F98" w14:textId="09D9DDF7"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1D057CE" w14:textId="06251018"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0C54EA7"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674E2F"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4CF6FC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A050865" w14:textId="7CE3884E"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76B6F">
              <w:rPr>
                <w:rFonts w:ascii="Times New Roman" w:eastAsia="Times New Roman" w:hAnsi="Times New Roman"/>
                <w:b/>
                <w:sz w:val="24"/>
                <w:szCs w:val="24"/>
                <w:lang w:eastAsia="ru-RU"/>
              </w:rPr>
              <w:t>3.1.1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E1FDC37" w14:textId="1DF12732" w:rsidR="001D60F5" w:rsidRPr="00E90329" w:rsidRDefault="001D60F5" w:rsidP="001D60F5">
            <w:pPr>
              <w:spacing w:after="0" w:line="240" w:lineRule="auto"/>
              <w:rPr>
                <w:rFonts w:ascii="Times New Roman" w:eastAsia="Times New Roman" w:hAnsi="Times New Roman"/>
                <w:sz w:val="20"/>
                <w:szCs w:val="20"/>
                <w:lang w:eastAsia="ru-RU"/>
              </w:rPr>
            </w:pPr>
            <w:r w:rsidRPr="00076B6F">
              <w:rPr>
                <w:rFonts w:ascii="Times New Roman" w:eastAsia="Times New Roman" w:hAnsi="Times New Roman"/>
                <w:b/>
                <w:sz w:val="24"/>
                <w:szCs w:val="24"/>
                <w:lang w:eastAsia="ru-RU"/>
              </w:rPr>
              <w:t>Фундаменты под каркас здания, силовая плита</w:t>
            </w:r>
          </w:p>
        </w:tc>
        <w:tc>
          <w:tcPr>
            <w:tcW w:w="852" w:type="dxa"/>
            <w:tcBorders>
              <w:top w:val="nil"/>
              <w:left w:val="nil"/>
              <w:bottom w:val="single" w:sz="4" w:space="0" w:color="auto"/>
              <w:right w:val="single" w:sz="4" w:space="0" w:color="auto"/>
            </w:tcBorders>
            <w:shd w:val="clear" w:color="auto" w:fill="auto"/>
            <w:noWrap/>
            <w:vAlign w:val="center"/>
          </w:tcPr>
          <w:p w14:paraId="674FF56E" w14:textId="47797A3D"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18779CC" w14:textId="1A533E2B"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5582BC0"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29337C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684C330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4FF5498" w14:textId="2DD7EAE6"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25D335F" w14:textId="7A0064E0"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C88896C" w14:textId="11AB337D"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D0CB9C4" w14:textId="71955069"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1 556,96</w:t>
            </w:r>
          </w:p>
        </w:tc>
        <w:tc>
          <w:tcPr>
            <w:tcW w:w="1276" w:type="dxa"/>
            <w:tcBorders>
              <w:top w:val="nil"/>
              <w:left w:val="single" w:sz="8" w:space="0" w:color="auto"/>
              <w:bottom w:val="single" w:sz="4" w:space="0" w:color="auto"/>
              <w:right w:val="single" w:sz="8" w:space="0" w:color="auto"/>
            </w:tcBorders>
          </w:tcPr>
          <w:p w14:paraId="4C3F839F"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BA9486C"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F6CA0F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E4E3436" w14:textId="4F546B65" w:rsidR="001D60F5" w:rsidRPr="00E90329" w:rsidRDefault="001D60F5" w:rsidP="001D60F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935DCF3" w14:textId="0BFAED97" w:rsidR="001D60F5" w:rsidRPr="00E90329" w:rsidRDefault="001D60F5" w:rsidP="001D60F5">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26A2E3F" w14:textId="34798276"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E7CE3CF" w14:textId="348EC315"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29 161,78</w:t>
            </w:r>
          </w:p>
        </w:tc>
        <w:tc>
          <w:tcPr>
            <w:tcW w:w="1276" w:type="dxa"/>
            <w:tcBorders>
              <w:top w:val="nil"/>
              <w:left w:val="single" w:sz="8" w:space="0" w:color="auto"/>
              <w:bottom w:val="single" w:sz="4" w:space="0" w:color="auto"/>
              <w:right w:val="single" w:sz="8" w:space="0" w:color="auto"/>
            </w:tcBorders>
          </w:tcPr>
          <w:p w14:paraId="683C2329"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1DC71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3E9CF0C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568001E" w14:textId="75161F70"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1D95751" w14:textId="437C4C63"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9F77ECA" w14:textId="05B12675"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6C7E659" w14:textId="0FC694D2"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6 480,80</w:t>
            </w:r>
          </w:p>
        </w:tc>
        <w:tc>
          <w:tcPr>
            <w:tcW w:w="1276" w:type="dxa"/>
            <w:tcBorders>
              <w:top w:val="nil"/>
              <w:left w:val="single" w:sz="8" w:space="0" w:color="auto"/>
              <w:bottom w:val="single" w:sz="4" w:space="0" w:color="auto"/>
              <w:right w:val="single" w:sz="8" w:space="0" w:color="auto"/>
            </w:tcBorders>
          </w:tcPr>
          <w:p w14:paraId="0DDCAB71"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5A9CFFC"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180FA16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5CCFFC5" w14:textId="73FC75E8"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47CF25F" w14:textId="4DA3E067" w:rsidR="001D60F5" w:rsidRPr="00E90329" w:rsidRDefault="001D60F5" w:rsidP="001D60F5">
            <w:pPr>
              <w:spacing w:after="0" w:line="240" w:lineRule="auto"/>
              <w:rPr>
                <w:rFonts w:ascii="Times New Roman" w:eastAsia="Times New Roman" w:hAnsi="Times New Roman"/>
                <w:sz w:val="20"/>
                <w:szCs w:val="20"/>
                <w:lang w:eastAsia="ru-RU"/>
              </w:rPr>
            </w:pPr>
            <w:r w:rsidRPr="001C70D0">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086AFD22" w14:textId="38AB813F"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B7DB3EF" w14:textId="1A121F8D"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1 095,36</w:t>
            </w:r>
          </w:p>
        </w:tc>
        <w:tc>
          <w:tcPr>
            <w:tcW w:w="1276" w:type="dxa"/>
            <w:tcBorders>
              <w:top w:val="nil"/>
              <w:left w:val="single" w:sz="8" w:space="0" w:color="auto"/>
              <w:bottom w:val="single" w:sz="4" w:space="0" w:color="auto"/>
              <w:right w:val="single" w:sz="8" w:space="0" w:color="auto"/>
            </w:tcBorders>
          </w:tcPr>
          <w:p w14:paraId="706C7C3D"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CE714A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45F32A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AAF0338" w14:textId="77D5CAE0"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76B6F">
              <w:rPr>
                <w:rFonts w:ascii="Times New Roman" w:eastAsia="Times New Roman" w:hAnsi="Times New Roman"/>
                <w:b/>
                <w:sz w:val="24"/>
                <w:szCs w:val="24"/>
                <w:lang w:eastAsia="ru-RU"/>
              </w:rPr>
              <w:t>3.1.2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71B5449" w14:textId="05CDFAE5" w:rsidR="001D60F5" w:rsidRPr="00E90329" w:rsidRDefault="001D60F5" w:rsidP="001D60F5">
            <w:pPr>
              <w:spacing w:after="0" w:line="240" w:lineRule="auto"/>
              <w:rPr>
                <w:rFonts w:ascii="Times New Roman" w:eastAsia="Times New Roman" w:hAnsi="Times New Roman"/>
                <w:sz w:val="20"/>
                <w:szCs w:val="20"/>
                <w:lang w:eastAsia="ru-RU"/>
              </w:rPr>
            </w:pPr>
            <w:r w:rsidRPr="00076B6F">
              <w:rPr>
                <w:rFonts w:ascii="Times New Roman" w:eastAsia="Times New Roman" w:hAnsi="Times New Roman"/>
                <w:b/>
                <w:sz w:val="24"/>
                <w:szCs w:val="24"/>
                <w:lang w:eastAsia="ru-RU"/>
              </w:rPr>
              <w:t>Фундаменты под оборудование</w:t>
            </w:r>
          </w:p>
        </w:tc>
        <w:tc>
          <w:tcPr>
            <w:tcW w:w="852" w:type="dxa"/>
            <w:tcBorders>
              <w:top w:val="nil"/>
              <w:left w:val="nil"/>
              <w:bottom w:val="single" w:sz="4" w:space="0" w:color="auto"/>
              <w:right w:val="single" w:sz="4" w:space="0" w:color="auto"/>
            </w:tcBorders>
            <w:shd w:val="clear" w:color="auto" w:fill="auto"/>
            <w:noWrap/>
            <w:vAlign w:val="center"/>
          </w:tcPr>
          <w:p w14:paraId="0E7D3F4D" w14:textId="4A1EDEFC" w:rsidR="001D60F5" w:rsidRPr="00E90329" w:rsidRDefault="001D60F5" w:rsidP="001D60F5">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5F22B16" w14:textId="1D5D4171" w:rsidR="001D60F5" w:rsidRPr="00E90329" w:rsidRDefault="001D60F5" w:rsidP="001D60F5">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6BDB15"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2C0AAA4"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1D60F5" w:rsidRPr="00451611" w14:paraId="498321E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32687FC" w14:textId="4184CB73" w:rsidR="001D60F5" w:rsidRPr="00E90329" w:rsidRDefault="001D60F5" w:rsidP="001D60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83B902F" w14:textId="591F47ED" w:rsidR="001D60F5" w:rsidRPr="00E90329" w:rsidRDefault="001D60F5" w:rsidP="001D60F5">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свайного основания</w:t>
            </w:r>
          </w:p>
        </w:tc>
        <w:tc>
          <w:tcPr>
            <w:tcW w:w="852" w:type="dxa"/>
            <w:tcBorders>
              <w:top w:val="nil"/>
              <w:left w:val="nil"/>
              <w:bottom w:val="single" w:sz="4" w:space="0" w:color="auto"/>
              <w:right w:val="single" w:sz="4" w:space="0" w:color="auto"/>
            </w:tcBorders>
            <w:shd w:val="clear" w:color="auto" w:fill="auto"/>
            <w:noWrap/>
            <w:vAlign w:val="center"/>
          </w:tcPr>
          <w:p w14:paraId="30173969" w14:textId="370288E6" w:rsidR="001D60F5" w:rsidRPr="00E90329" w:rsidRDefault="001D60F5" w:rsidP="001D60F5">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6023EED" w14:textId="078956F2" w:rsidR="001D60F5" w:rsidRPr="00E90329" w:rsidRDefault="001D60F5" w:rsidP="001D60F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1276" w:type="dxa"/>
            <w:tcBorders>
              <w:top w:val="nil"/>
              <w:left w:val="single" w:sz="8" w:space="0" w:color="auto"/>
              <w:bottom w:val="single" w:sz="4" w:space="0" w:color="auto"/>
              <w:right w:val="single" w:sz="8" w:space="0" w:color="auto"/>
            </w:tcBorders>
          </w:tcPr>
          <w:p w14:paraId="1F34AC0B"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B8E056" w14:textId="77777777" w:rsidR="001D60F5" w:rsidRPr="004F07D7" w:rsidRDefault="001D60F5" w:rsidP="001D60F5">
            <w:pPr>
              <w:spacing w:after="0" w:line="240" w:lineRule="auto"/>
              <w:jc w:val="right"/>
              <w:rPr>
                <w:rFonts w:ascii="Times New Roman" w:eastAsia="Times New Roman" w:hAnsi="Times New Roman" w:cs="Times New Roman"/>
                <w:sz w:val="20"/>
                <w:szCs w:val="20"/>
                <w:lang w:eastAsia="ru-RU"/>
              </w:rPr>
            </w:pPr>
          </w:p>
        </w:tc>
      </w:tr>
      <w:tr w:rsidR="00D94251" w:rsidRPr="00451611" w14:paraId="03C55807" w14:textId="77777777" w:rsidTr="00326FB6">
        <w:trPr>
          <w:trHeight w:val="315"/>
        </w:trPr>
        <w:tc>
          <w:tcPr>
            <w:tcW w:w="983" w:type="dxa"/>
            <w:tcBorders>
              <w:top w:val="nil"/>
              <w:left w:val="single" w:sz="8" w:space="0" w:color="auto"/>
              <w:bottom w:val="single" w:sz="4" w:space="0" w:color="auto"/>
              <w:right w:val="nil"/>
            </w:tcBorders>
            <w:shd w:val="clear" w:color="auto" w:fill="auto"/>
            <w:noWrap/>
            <w:vAlign w:val="center"/>
          </w:tcPr>
          <w:p w14:paraId="031ACFB1" w14:textId="4D27CC61" w:rsidR="00D94251" w:rsidRDefault="00D94251" w:rsidP="00D94251">
            <w:pPr>
              <w:spacing w:after="0" w:line="240" w:lineRule="auto"/>
              <w:jc w:val="center"/>
              <w:rPr>
                <w:rFonts w:ascii="Times New Roman" w:eastAsia="Times New Roman" w:hAnsi="Times New Roman"/>
                <w:sz w:val="24"/>
                <w:szCs w:val="24"/>
                <w:lang w:eastAsia="ru-RU"/>
              </w:rPr>
            </w:pPr>
            <w:r w:rsidRPr="005675C5">
              <w:rPr>
                <w:rFonts w:ascii="Times New Roman" w:eastAsia="Times New Roman" w:hAnsi="Times New Roman"/>
                <w:lang w:eastAsia="ru-RU"/>
              </w:rPr>
              <w:t>3.1.2.1.1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69E7C5D" w14:textId="0AD885C0" w:rsidR="00D94251" w:rsidRDefault="00D94251" w:rsidP="00D942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Сваи железобетонные заводской готовности 350х350 </w:t>
            </w:r>
            <w:r>
              <w:rPr>
                <w:rFonts w:ascii="Times New Roman" w:eastAsia="Times New Roman" w:hAnsi="Times New Roman"/>
                <w:sz w:val="24"/>
                <w:szCs w:val="24"/>
                <w:lang w:val="en-US" w:eastAsia="ru-RU"/>
              </w:rPr>
              <w:t>L</w:t>
            </w:r>
            <w:r>
              <w:rPr>
                <w:rFonts w:ascii="Times New Roman" w:eastAsia="Times New Roman" w:hAnsi="Times New Roman"/>
                <w:sz w:val="24"/>
                <w:szCs w:val="24"/>
                <w:lang w:eastAsia="ru-RU"/>
              </w:rPr>
              <w:t>-12 м</w:t>
            </w:r>
          </w:p>
        </w:tc>
        <w:tc>
          <w:tcPr>
            <w:tcW w:w="852" w:type="dxa"/>
            <w:tcBorders>
              <w:top w:val="nil"/>
              <w:left w:val="nil"/>
              <w:bottom w:val="single" w:sz="4" w:space="0" w:color="auto"/>
              <w:right w:val="single" w:sz="4" w:space="0" w:color="auto"/>
            </w:tcBorders>
            <w:shd w:val="clear" w:color="auto" w:fill="auto"/>
            <w:noWrap/>
            <w:vAlign w:val="center"/>
          </w:tcPr>
          <w:p w14:paraId="7915C510" w14:textId="2F8FC86E" w:rsidR="00D94251" w:rsidRPr="000021BC" w:rsidRDefault="00D94251" w:rsidP="00D9425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3360061" w14:textId="3A08E7D9" w:rsidR="00D94251" w:rsidRDefault="00D94251" w:rsidP="00D9425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59B975F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AEF275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3E8A259" w14:textId="77777777" w:rsidTr="00326FB6">
        <w:trPr>
          <w:trHeight w:val="315"/>
        </w:trPr>
        <w:tc>
          <w:tcPr>
            <w:tcW w:w="983" w:type="dxa"/>
            <w:tcBorders>
              <w:top w:val="nil"/>
              <w:left w:val="single" w:sz="8" w:space="0" w:color="auto"/>
              <w:bottom w:val="single" w:sz="4" w:space="0" w:color="auto"/>
              <w:right w:val="nil"/>
            </w:tcBorders>
            <w:shd w:val="clear" w:color="auto" w:fill="auto"/>
            <w:noWrap/>
            <w:vAlign w:val="center"/>
          </w:tcPr>
          <w:p w14:paraId="1857C0E1" w14:textId="02B3390B" w:rsidR="00D94251" w:rsidRDefault="00D94251" w:rsidP="00D9425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lang w:eastAsia="ru-RU"/>
              </w:rPr>
              <w:t>3.1.2.1.2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98F2CA2" w14:textId="309FF9DE" w:rsidR="00D94251" w:rsidRDefault="00D94251" w:rsidP="00D942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Сваи железобетонные буронабивные </w:t>
            </w:r>
            <w:r>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 xml:space="preserve"> 450 мм </w:t>
            </w:r>
            <w:r>
              <w:rPr>
                <w:rFonts w:ascii="Times New Roman" w:eastAsia="Times New Roman" w:hAnsi="Times New Roman"/>
                <w:sz w:val="24"/>
                <w:szCs w:val="24"/>
                <w:lang w:val="en-US" w:eastAsia="ru-RU"/>
              </w:rPr>
              <w:t>L</w:t>
            </w:r>
            <w:r>
              <w:rPr>
                <w:rFonts w:ascii="Times New Roman" w:eastAsia="Times New Roman" w:hAnsi="Times New Roman"/>
                <w:sz w:val="24"/>
                <w:szCs w:val="24"/>
                <w:lang w:eastAsia="ru-RU"/>
              </w:rPr>
              <w:t>-15 м</w:t>
            </w:r>
          </w:p>
        </w:tc>
        <w:tc>
          <w:tcPr>
            <w:tcW w:w="852" w:type="dxa"/>
            <w:tcBorders>
              <w:top w:val="nil"/>
              <w:left w:val="nil"/>
              <w:bottom w:val="single" w:sz="4" w:space="0" w:color="auto"/>
              <w:right w:val="single" w:sz="4" w:space="0" w:color="auto"/>
            </w:tcBorders>
            <w:shd w:val="clear" w:color="auto" w:fill="auto"/>
            <w:noWrap/>
            <w:vAlign w:val="center"/>
          </w:tcPr>
          <w:p w14:paraId="04B04C33" w14:textId="04418D33" w:rsidR="00D94251" w:rsidRPr="000021BC" w:rsidRDefault="00D94251" w:rsidP="00D9425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A67F20D" w14:textId="61D295F2" w:rsidR="00D94251" w:rsidRDefault="00D94251" w:rsidP="00D9425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00BDDF6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301D8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15CB01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6B77806" w14:textId="3B6EBD2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7845C5E" w14:textId="26B0A289"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7BD841FC" w14:textId="10BFE3AD"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2685776" w14:textId="61AEA1FF"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1 320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p>
        </w:tc>
        <w:tc>
          <w:tcPr>
            <w:tcW w:w="1276" w:type="dxa"/>
            <w:tcBorders>
              <w:top w:val="nil"/>
              <w:left w:val="single" w:sz="8" w:space="0" w:color="auto"/>
              <w:bottom w:val="single" w:sz="4" w:space="0" w:color="auto"/>
              <w:right w:val="single" w:sz="8" w:space="0" w:color="auto"/>
            </w:tcBorders>
          </w:tcPr>
          <w:p w14:paraId="67F0078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5DD90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9C0EC5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BDC89F9" w14:textId="50A9001C"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6A5D5AC" w14:textId="13780C97"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302F483" w14:textId="14DD6F09"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36B14F0" w14:textId="33706D56"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5 077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29</w:t>
            </w:r>
          </w:p>
        </w:tc>
        <w:tc>
          <w:tcPr>
            <w:tcW w:w="1276" w:type="dxa"/>
            <w:tcBorders>
              <w:top w:val="nil"/>
              <w:left w:val="single" w:sz="8" w:space="0" w:color="auto"/>
              <w:bottom w:val="single" w:sz="4" w:space="0" w:color="auto"/>
              <w:right w:val="single" w:sz="8" w:space="0" w:color="auto"/>
            </w:tcBorders>
          </w:tcPr>
          <w:p w14:paraId="1E0F22B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5B4878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DA3EC1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93871D8" w14:textId="78C69CDF"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5743EF0" w14:textId="3721740A"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79F645E" w14:textId="196D79E1"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8DA2232" w14:textId="17E962D7"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435EACE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21C2AD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67486D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4A52FD6" w14:textId="57C32D3B"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028D36C" w14:textId="3DEF6E84"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4943B64B" w14:textId="443922C4"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5B52FD7" w14:textId="5869BA5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52F927B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B7584C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C5F9C6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F659BD4" w14:textId="1029A76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817F6EB" w14:textId="4F8EFBF3"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2A688C95" w14:textId="1A9DB52C"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7E60999" w14:textId="30184120"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1F0AE16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F76672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21B373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B010565" w14:textId="348A14E4" w:rsidR="00D94251" w:rsidRPr="00E90329" w:rsidRDefault="00D94251" w:rsidP="00D94251">
            <w:pPr>
              <w:spacing w:after="0" w:line="240" w:lineRule="auto"/>
              <w:jc w:val="center"/>
              <w:rPr>
                <w:rFonts w:ascii="Times New Roman" w:eastAsia="Times New Roman" w:hAnsi="Times New Roman"/>
                <w:sz w:val="20"/>
                <w:szCs w:val="20"/>
                <w:lang w:eastAsia="ru-RU"/>
              </w:rPr>
            </w:pPr>
            <w:r w:rsidRPr="00242D8F">
              <w:rPr>
                <w:rFonts w:ascii="Times New Roman" w:eastAsia="Times New Roman" w:hAnsi="Times New Roman"/>
                <w:b/>
                <w:sz w:val="24"/>
                <w:szCs w:val="24"/>
                <w:lang w:eastAsia="ru-RU"/>
              </w:rPr>
              <w:t>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138E102" w14:textId="13FD8E6A"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Отделение шлакоудаления</w:t>
            </w:r>
          </w:p>
        </w:tc>
        <w:tc>
          <w:tcPr>
            <w:tcW w:w="852" w:type="dxa"/>
            <w:tcBorders>
              <w:top w:val="nil"/>
              <w:left w:val="nil"/>
              <w:bottom w:val="single" w:sz="4" w:space="0" w:color="auto"/>
              <w:right w:val="single" w:sz="4" w:space="0" w:color="auto"/>
            </w:tcBorders>
            <w:shd w:val="clear" w:color="auto" w:fill="auto"/>
            <w:noWrap/>
            <w:vAlign w:val="center"/>
          </w:tcPr>
          <w:p w14:paraId="2E1D0A88" w14:textId="014D4085"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B29C02D" w14:textId="0BB0D0C9"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BE3DB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C5348C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5769D3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922BCD5" w14:textId="3F6DDA95"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4B30E86" w14:textId="3C0ED7EC"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440E7AD" w14:textId="2738B9D6"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90485C7" w14:textId="57D98CC9"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4D8D0A6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D49C2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BFB24F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27A3128" w14:textId="638E5B8F"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4BC8DC5" w14:textId="39816E00"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09787EC" w14:textId="1B485AC9"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04652E9" w14:textId="509693C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2 808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61</w:t>
            </w:r>
          </w:p>
        </w:tc>
        <w:tc>
          <w:tcPr>
            <w:tcW w:w="1276" w:type="dxa"/>
            <w:tcBorders>
              <w:top w:val="nil"/>
              <w:left w:val="single" w:sz="8" w:space="0" w:color="auto"/>
              <w:bottom w:val="single" w:sz="4" w:space="0" w:color="auto"/>
              <w:right w:val="single" w:sz="8" w:space="0" w:color="auto"/>
            </w:tcBorders>
          </w:tcPr>
          <w:p w14:paraId="24E776F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ECB655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8456B2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CC56B86" w14:textId="4FB4A0C1"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CBAC714" w14:textId="7AB8DCE1"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474041D" w14:textId="20FEA18C"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1CE88B4" w14:textId="63882A6F"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737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B5F35C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9E418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891D4D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A2D9CF4" w14:textId="5B9A1AB5"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2EAFCEF" w14:textId="0228115B"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0BF60A76" w14:textId="515671FF"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8FBF5BB" w14:textId="0DA28B25"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750F05D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C6061B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2181D2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D9F25C2" w14:textId="0EDE4215"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D783B73" w14:textId="4D0AB00C"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788D788D" w14:textId="4D75F32A"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656A7E4" w14:textId="7C438437"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55</w:t>
            </w:r>
          </w:p>
        </w:tc>
        <w:tc>
          <w:tcPr>
            <w:tcW w:w="1276" w:type="dxa"/>
            <w:tcBorders>
              <w:top w:val="nil"/>
              <w:left w:val="single" w:sz="8" w:space="0" w:color="auto"/>
              <w:bottom w:val="single" w:sz="4" w:space="0" w:color="auto"/>
              <w:right w:val="single" w:sz="8" w:space="0" w:color="auto"/>
            </w:tcBorders>
          </w:tcPr>
          <w:p w14:paraId="2573BA9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CAB1E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BA8C66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223FF8C" w14:textId="7DE08D8B"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7149D">
              <w:rPr>
                <w:rFonts w:ascii="Times New Roman" w:eastAsia="Times New Roman" w:hAnsi="Times New Roman"/>
                <w:b/>
                <w:sz w:val="24"/>
                <w:szCs w:val="24"/>
                <w:lang w:eastAsia="ru-RU"/>
              </w:rPr>
              <w:t>3.3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A0F5A53" w14:textId="4AEA0E04"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Участок хранения и транспортировки золы </w:t>
            </w:r>
          </w:p>
        </w:tc>
        <w:tc>
          <w:tcPr>
            <w:tcW w:w="852" w:type="dxa"/>
            <w:tcBorders>
              <w:top w:val="nil"/>
              <w:left w:val="nil"/>
              <w:bottom w:val="single" w:sz="4" w:space="0" w:color="auto"/>
              <w:right w:val="single" w:sz="4" w:space="0" w:color="auto"/>
            </w:tcBorders>
            <w:shd w:val="clear" w:color="auto" w:fill="auto"/>
            <w:noWrap/>
            <w:vAlign w:val="center"/>
          </w:tcPr>
          <w:p w14:paraId="1A091266" w14:textId="102880D4"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9138A46" w14:textId="7CE30287"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DAC9A9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1B4443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F1FF2E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4CFEC2D" w14:textId="0A5C1B28"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7A4723C" w14:textId="7E8C9B02"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ABF3341" w14:textId="36364140"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41DF4B8" w14:textId="60E4847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1276" w:type="dxa"/>
            <w:tcBorders>
              <w:top w:val="nil"/>
              <w:left w:val="single" w:sz="8" w:space="0" w:color="auto"/>
              <w:bottom w:val="single" w:sz="4" w:space="0" w:color="auto"/>
              <w:right w:val="single" w:sz="8" w:space="0" w:color="auto"/>
            </w:tcBorders>
          </w:tcPr>
          <w:p w14:paraId="7C4201D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4DB4D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A0D3BF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7B73EDF" w14:textId="2C97B78B"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BF3C382" w14:textId="02E82AFD"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31A02B8B" w14:textId="1FC5E5D5"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8B33AC0" w14:textId="060EDF85"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26</w:t>
            </w:r>
          </w:p>
        </w:tc>
        <w:tc>
          <w:tcPr>
            <w:tcW w:w="1276" w:type="dxa"/>
            <w:tcBorders>
              <w:top w:val="nil"/>
              <w:left w:val="single" w:sz="8" w:space="0" w:color="auto"/>
              <w:bottom w:val="single" w:sz="4" w:space="0" w:color="auto"/>
              <w:right w:val="single" w:sz="8" w:space="0" w:color="auto"/>
            </w:tcBorders>
          </w:tcPr>
          <w:p w14:paraId="3EE1CDF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7A82E8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BEB4B7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8C36866" w14:textId="6D3E5A4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B88E4D3" w14:textId="56C11FDC"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DBF4F58" w14:textId="49F01C7A"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F538A87" w14:textId="1B81613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2F659A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FDA11D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BB9008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CBAA624" w14:textId="6C83404B"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F847670" w14:textId="608D4D0B"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7C08BD6" w14:textId="2D658C44"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0C19930" w14:textId="6F6F3007"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0E1E977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6A464B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8DA569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355DD0F" w14:textId="67335AE0"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7149D">
              <w:rPr>
                <w:rFonts w:ascii="Times New Roman" w:eastAsia="Times New Roman" w:hAnsi="Times New Roman"/>
                <w:b/>
                <w:sz w:val="24"/>
                <w:szCs w:val="24"/>
                <w:lang w:eastAsia="ru-RU"/>
              </w:rPr>
              <w:t>3.4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00E741F" w14:textId="7AA23E95"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Дымовая труба с газоходами </w:t>
            </w:r>
          </w:p>
        </w:tc>
        <w:tc>
          <w:tcPr>
            <w:tcW w:w="852" w:type="dxa"/>
            <w:tcBorders>
              <w:top w:val="nil"/>
              <w:left w:val="nil"/>
              <w:bottom w:val="single" w:sz="4" w:space="0" w:color="auto"/>
              <w:right w:val="single" w:sz="4" w:space="0" w:color="auto"/>
            </w:tcBorders>
            <w:shd w:val="clear" w:color="auto" w:fill="auto"/>
            <w:noWrap/>
            <w:vAlign w:val="center"/>
          </w:tcPr>
          <w:p w14:paraId="0589A3DB" w14:textId="3D47D0F7"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C5FACD4" w14:textId="072870DF"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75F13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B2DD2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C4ACB2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B39A923" w14:textId="5B7F91B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E1A9754" w14:textId="0B508522"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Фундамент дымовой трубы</w:t>
            </w:r>
          </w:p>
        </w:tc>
        <w:tc>
          <w:tcPr>
            <w:tcW w:w="852" w:type="dxa"/>
            <w:tcBorders>
              <w:top w:val="nil"/>
              <w:left w:val="nil"/>
              <w:bottom w:val="single" w:sz="4" w:space="0" w:color="auto"/>
              <w:right w:val="single" w:sz="4" w:space="0" w:color="auto"/>
            </w:tcBorders>
            <w:shd w:val="clear" w:color="auto" w:fill="auto"/>
            <w:noWrap/>
            <w:vAlign w:val="center"/>
          </w:tcPr>
          <w:p w14:paraId="6D2C55C4" w14:textId="77777777"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8E341C1" w14:textId="77777777"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5E653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5D386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3337C1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C613074" w14:textId="2437624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78C80F8" w14:textId="00A45C5A"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43C9817" w14:textId="55BFFDDC"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3A376B5" w14:textId="1F5B19FC"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2 030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10DDB1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B9BCDD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FA7AA8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92BEB19" w14:textId="02CBDF8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4E70423" w14:textId="1353D78F"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3D968C54" w14:textId="01EF7F2C"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39255A5" w14:textId="6452BF13"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2FEC80B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11F9C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3C3A5E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E4593BF" w14:textId="25295ED2"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3.4.2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E41E1A6" w14:textId="6691CEAB"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Оболочка дымовой трубы</w:t>
            </w:r>
          </w:p>
        </w:tc>
        <w:tc>
          <w:tcPr>
            <w:tcW w:w="852" w:type="dxa"/>
            <w:tcBorders>
              <w:top w:val="nil"/>
              <w:left w:val="nil"/>
              <w:bottom w:val="single" w:sz="4" w:space="0" w:color="auto"/>
              <w:right w:val="single" w:sz="4" w:space="0" w:color="auto"/>
            </w:tcBorders>
            <w:shd w:val="clear" w:color="auto" w:fill="auto"/>
            <w:noWrap/>
            <w:vAlign w:val="center"/>
          </w:tcPr>
          <w:p w14:paraId="007A804A" w14:textId="77777777"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6984855" w14:textId="77777777"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1BE09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83BBA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823DE3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3BF6DE5" w14:textId="122D4E71"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1E7DD22" w14:textId="45D41350"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71B2D40" w14:textId="3435A798"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8A3F086" w14:textId="712CD154"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866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c>
          <w:tcPr>
            <w:tcW w:w="1276" w:type="dxa"/>
            <w:tcBorders>
              <w:top w:val="nil"/>
              <w:left w:val="single" w:sz="8" w:space="0" w:color="auto"/>
              <w:bottom w:val="single" w:sz="4" w:space="0" w:color="auto"/>
              <w:right w:val="single" w:sz="8" w:space="0" w:color="auto"/>
            </w:tcBorders>
          </w:tcPr>
          <w:p w14:paraId="744F43A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E465D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198232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310E083" w14:textId="2196B73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981D716" w14:textId="212B9EFB"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5252421" w14:textId="1831C08A"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CE80E96" w14:textId="663D7B0A"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276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5D84491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F3C9F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25F7EF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4899D3C" w14:textId="0054F37C" w:rsidR="00D94251" w:rsidRPr="00E90329" w:rsidRDefault="00D94251" w:rsidP="00D94251">
            <w:pPr>
              <w:spacing w:after="0" w:line="240" w:lineRule="auto"/>
              <w:jc w:val="center"/>
              <w:rPr>
                <w:rFonts w:ascii="Times New Roman" w:eastAsia="Times New Roman" w:hAnsi="Times New Roman"/>
                <w:sz w:val="20"/>
                <w:szCs w:val="20"/>
                <w:lang w:eastAsia="ru-RU"/>
              </w:rPr>
            </w:pPr>
            <w:r w:rsidRPr="00813D04">
              <w:rPr>
                <w:rFonts w:ascii="Times New Roman" w:eastAsia="Times New Roman" w:hAnsi="Times New Roman"/>
                <w:b/>
                <w:sz w:val="24"/>
                <w:szCs w:val="24"/>
                <w:lang w:eastAsia="ru-RU"/>
              </w:rPr>
              <w:t>3.5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E61C942" w14:textId="628CAABD"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Воздушно-конденсаторная установка </w:t>
            </w:r>
          </w:p>
        </w:tc>
        <w:tc>
          <w:tcPr>
            <w:tcW w:w="852" w:type="dxa"/>
            <w:tcBorders>
              <w:top w:val="nil"/>
              <w:left w:val="nil"/>
              <w:bottom w:val="single" w:sz="4" w:space="0" w:color="auto"/>
              <w:right w:val="single" w:sz="4" w:space="0" w:color="auto"/>
            </w:tcBorders>
            <w:shd w:val="clear" w:color="auto" w:fill="auto"/>
            <w:noWrap/>
            <w:vAlign w:val="center"/>
          </w:tcPr>
          <w:p w14:paraId="7872C73C" w14:textId="497EF71E"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65235F7" w14:textId="26DB074D"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ED379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97AAD8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A12BBD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4978840" w14:textId="7EC3EB6A"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3.5.1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452DF15" w14:textId="3FF4CFE5"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A450EAF" w14:textId="2DD86440"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6511230" w14:textId="618ABFD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3F33814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F318F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2FF1D6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BBBF7D9" w14:textId="37335296"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5201F25" w14:textId="1E5093A6"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3C5783B7" w14:textId="03C96CAF"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464E2F1" w14:textId="01344A0C"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1 028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D62FAC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93AE20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0806AE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0181551" w14:textId="56409FD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6F6AC0C" w14:textId="3C74FFB9"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0335094" w14:textId="14E31CE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BA7204B" w14:textId="5C231655"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1 692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558ED80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4035FD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87F646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9924224" w14:textId="68376BE0" w:rsidR="00D94251" w:rsidRPr="00E90329" w:rsidRDefault="00D94251" w:rsidP="00D94251">
            <w:pPr>
              <w:spacing w:after="0" w:line="240" w:lineRule="auto"/>
              <w:jc w:val="center"/>
              <w:rPr>
                <w:rFonts w:ascii="Times New Roman" w:eastAsia="Times New Roman" w:hAnsi="Times New Roman"/>
                <w:sz w:val="20"/>
                <w:szCs w:val="20"/>
                <w:lang w:eastAsia="ru-RU"/>
              </w:rPr>
            </w:pPr>
            <w:r w:rsidRPr="00813D04">
              <w:rPr>
                <w:rFonts w:ascii="Times New Roman" w:eastAsia="Times New Roman" w:hAnsi="Times New Roman"/>
                <w:b/>
                <w:sz w:val="24"/>
                <w:szCs w:val="24"/>
                <w:lang w:eastAsia="ru-RU"/>
              </w:rPr>
              <w:t>3.6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B001C4B" w14:textId="75D3BDEB"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Дизель генераторы </w:t>
            </w:r>
          </w:p>
        </w:tc>
        <w:tc>
          <w:tcPr>
            <w:tcW w:w="852" w:type="dxa"/>
            <w:tcBorders>
              <w:top w:val="nil"/>
              <w:left w:val="nil"/>
              <w:bottom w:val="single" w:sz="4" w:space="0" w:color="auto"/>
              <w:right w:val="single" w:sz="4" w:space="0" w:color="auto"/>
            </w:tcBorders>
            <w:shd w:val="clear" w:color="auto" w:fill="auto"/>
            <w:noWrap/>
            <w:vAlign w:val="center"/>
          </w:tcPr>
          <w:p w14:paraId="5E4A5272" w14:textId="5729E152"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449BA26" w14:textId="7CB5F7DA"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7742B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47F49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0C8D27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A3AAC10" w14:textId="4DDC026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3.6.1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7E7BEF3" w14:textId="21992567"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09541A7" w14:textId="2E2AC80E"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904612F" w14:textId="31D269EA"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681126C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09B74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CEFD74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3401281" w14:textId="614AB4B2"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3.5.2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C129376" w14:textId="31E76F1E"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FB00356" w14:textId="169E909E"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E7CF98C" w14:textId="5C1EB226"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68</w:t>
            </w:r>
          </w:p>
        </w:tc>
        <w:tc>
          <w:tcPr>
            <w:tcW w:w="1276" w:type="dxa"/>
            <w:tcBorders>
              <w:top w:val="nil"/>
              <w:left w:val="single" w:sz="8" w:space="0" w:color="auto"/>
              <w:bottom w:val="single" w:sz="4" w:space="0" w:color="auto"/>
              <w:right w:val="single" w:sz="8" w:space="0" w:color="auto"/>
            </w:tcBorders>
          </w:tcPr>
          <w:p w14:paraId="3B7E3AB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9F439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9D89A2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822DB9E" w14:textId="7C4FD4E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3.5.3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C501CE8" w14:textId="2B3B22EC"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871C853" w14:textId="198F7AA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01EDC09" w14:textId="05411B3C"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1AEC34D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2B3E15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F8ECA4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59E9207" w14:textId="019C1FF9"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F54D183" w14:textId="12AF14B2"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63F6668E" w14:textId="2AF47E14"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EC938DD" w14:textId="03EC442E"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089769F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C960A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42CE43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3F2E22E" w14:textId="166102AA"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813D04">
              <w:rPr>
                <w:rFonts w:ascii="Times New Roman" w:eastAsia="Times New Roman" w:hAnsi="Times New Roman"/>
                <w:b/>
                <w:sz w:val="24"/>
                <w:szCs w:val="24"/>
                <w:lang w:eastAsia="ru-RU"/>
              </w:rPr>
              <w:t>.7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7DBD721" w14:textId="5226386A"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Открытая установка трансформаторов с путями перекатки </w:t>
            </w:r>
          </w:p>
        </w:tc>
        <w:tc>
          <w:tcPr>
            <w:tcW w:w="852" w:type="dxa"/>
            <w:tcBorders>
              <w:top w:val="nil"/>
              <w:left w:val="nil"/>
              <w:bottom w:val="single" w:sz="4" w:space="0" w:color="auto"/>
              <w:right w:val="single" w:sz="4" w:space="0" w:color="auto"/>
            </w:tcBorders>
            <w:shd w:val="clear" w:color="auto" w:fill="auto"/>
            <w:noWrap/>
            <w:vAlign w:val="center"/>
          </w:tcPr>
          <w:p w14:paraId="17D8CD5B" w14:textId="1F4F1001"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34AD0A8" w14:textId="3725B381"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833AA8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120D8E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60891E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93AE4F9" w14:textId="6CAEFD9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36EEEA3" w14:textId="72D5FEE6"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71C5B64F" w14:textId="2CED8C0F"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8EFDF66" w14:textId="46379FEE"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1276" w:type="dxa"/>
            <w:tcBorders>
              <w:top w:val="nil"/>
              <w:left w:val="single" w:sz="8" w:space="0" w:color="auto"/>
              <w:bottom w:val="single" w:sz="4" w:space="0" w:color="auto"/>
              <w:right w:val="single" w:sz="8" w:space="0" w:color="auto"/>
            </w:tcBorders>
          </w:tcPr>
          <w:p w14:paraId="355A18B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C72AAA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600AB4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1D2BD64" w14:textId="7FE9A2F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CB850B7" w14:textId="2F0C2BD9"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5FD367B" w14:textId="38751A90"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E1FC76B" w14:textId="3E3A95C4"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14322E0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41D603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588462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2B7B907" w14:textId="035FBABE"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3.7.3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D423383" w14:textId="2F0F3B0D"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FBEE6B5" w14:textId="765931F8"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9A5777C" w14:textId="56DEE589"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149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BE59FB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2C4CB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57CC9B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7F70934" w14:textId="0E018B3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B28BF9E" w14:textId="550D05B3"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654C0549" w14:textId="79998FDF"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073A926" w14:textId="667CC6CC"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602CD24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8C8FF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80E50B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F52F4B4" w14:textId="3E0119C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C826FF7" w14:textId="1588E9A5"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530E10A6" w14:textId="5A8F7739"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DA199CD" w14:textId="6CCE7493"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1276" w:type="dxa"/>
            <w:tcBorders>
              <w:top w:val="nil"/>
              <w:left w:val="single" w:sz="8" w:space="0" w:color="auto"/>
              <w:bottom w:val="single" w:sz="4" w:space="0" w:color="auto"/>
              <w:right w:val="single" w:sz="8" w:space="0" w:color="auto"/>
            </w:tcBorders>
          </w:tcPr>
          <w:p w14:paraId="1B96441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EBEC81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EFE7D7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83ACE1A" w14:textId="0AEA819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3018494" w14:textId="19D41C0C"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Монтаж рельс (53,1 м)</w:t>
            </w:r>
          </w:p>
        </w:tc>
        <w:tc>
          <w:tcPr>
            <w:tcW w:w="852" w:type="dxa"/>
            <w:tcBorders>
              <w:top w:val="nil"/>
              <w:left w:val="nil"/>
              <w:bottom w:val="single" w:sz="4" w:space="0" w:color="auto"/>
              <w:right w:val="single" w:sz="4" w:space="0" w:color="auto"/>
            </w:tcBorders>
            <w:shd w:val="clear" w:color="auto" w:fill="auto"/>
            <w:noWrap/>
            <w:vAlign w:val="center"/>
          </w:tcPr>
          <w:p w14:paraId="3C47E008" w14:textId="5C38CEA0"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C6A6A93" w14:textId="7CC495AC"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3,45</w:t>
            </w:r>
          </w:p>
        </w:tc>
        <w:tc>
          <w:tcPr>
            <w:tcW w:w="1276" w:type="dxa"/>
            <w:tcBorders>
              <w:top w:val="nil"/>
              <w:left w:val="single" w:sz="8" w:space="0" w:color="auto"/>
              <w:bottom w:val="single" w:sz="4" w:space="0" w:color="auto"/>
              <w:right w:val="single" w:sz="8" w:space="0" w:color="auto"/>
            </w:tcBorders>
          </w:tcPr>
          <w:p w14:paraId="098750D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733F30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31A1D0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41F89EE" w14:textId="79FE7F15" w:rsidR="00D94251" w:rsidRPr="00E90329" w:rsidRDefault="00D94251" w:rsidP="00D94251">
            <w:pPr>
              <w:spacing w:after="0" w:line="240" w:lineRule="auto"/>
              <w:jc w:val="center"/>
              <w:rPr>
                <w:rFonts w:ascii="Times New Roman" w:eastAsia="Times New Roman" w:hAnsi="Times New Roman"/>
                <w:sz w:val="20"/>
                <w:szCs w:val="20"/>
                <w:lang w:eastAsia="ru-RU"/>
              </w:rPr>
            </w:pPr>
            <w:r w:rsidRPr="00970C35">
              <w:rPr>
                <w:rFonts w:ascii="Times New Roman" w:eastAsia="Times New Roman" w:hAnsi="Times New Roman"/>
                <w:b/>
                <w:sz w:val="24"/>
                <w:szCs w:val="24"/>
                <w:lang w:eastAsia="ru-RU"/>
              </w:rPr>
              <w:t>3.8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8FB518A" w14:textId="41A455FE"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Открытое распределительное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3C74126B" w14:textId="5883CD6F"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BF3734E" w14:textId="536D0532"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59B486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135AC2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6AEA33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BD751C1" w14:textId="32939174"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3.8.1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E684143" w14:textId="47A064F4"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09C939D" w14:textId="6F4DB2DD"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1D7B3A6" w14:textId="12D3BA67"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52</w:t>
            </w:r>
          </w:p>
        </w:tc>
        <w:tc>
          <w:tcPr>
            <w:tcW w:w="1276" w:type="dxa"/>
            <w:tcBorders>
              <w:top w:val="nil"/>
              <w:left w:val="single" w:sz="8" w:space="0" w:color="auto"/>
              <w:bottom w:val="single" w:sz="4" w:space="0" w:color="auto"/>
              <w:right w:val="single" w:sz="8" w:space="0" w:color="auto"/>
            </w:tcBorders>
          </w:tcPr>
          <w:p w14:paraId="4B1390F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8AD2D4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982657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4B8EF3D" w14:textId="03B15C7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3.8.2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5BEEB13" w14:textId="60336E94"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84D11AB" w14:textId="3F815252"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FAB97D3" w14:textId="33B13DF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64EC572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9D8B41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39EE04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A7AA6FF" w14:textId="5C2D9C6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3.8.3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E6563A5" w14:textId="3B39D783"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2AC9711" w14:textId="664240C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22C571E" w14:textId="36AB6CC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5A17021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FB9528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35C8BA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10ECD39" w14:textId="63BAF4FB"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3.8.4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FE3DDD8" w14:textId="5B9E33F8"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13C29504" w14:textId="326B3053"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ADB8383" w14:textId="386489E7"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35</w:t>
            </w:r>
          </w:p>
        </w:tc>
        <w:tc>
          <w:tcPr>
            <w:tcW w:w="1276" w:type="dxa"/>
            <w:tcBorders>
              <w:top w:val="nil"/>
              <w:left w:val="single" w:sz="8" w:space="0" w:color="auto"/>
              <w:bottom w:val="single" w:sz="4" w:space="0" w:color="auto"/>
              <w:right w:val="single" w:sz="8" w:space="0" w:color="auto"/>
            </w:tcBorders>
          </w:tcPr>
          <w:p w14:paraId="4250EFE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0FB34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B106D5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0661A46" w14:textId="3A32DDAC"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DF1DC8">
              <w:rPr>
                <w:rFonts w:ascii="Times New Roman" w:eastAsia="Times New Roman" w:hAnsi="Times New Roman"/>
                <w:b/>
                <w:sz w:val="24"/>
                <w:szCs w:val="24"/>
                <w:lang w:eastAsia="ru-RU"/>
              </w:rPr>
              <w:t>.9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80AC765" w14:textId="54D4B404"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Главная проходная </w:t>
            </w:r>
          </w:p>
        </w:tc>
        <w:tc>
          <w:tcPr>
            <w:tcW w:w="852" w:type="dxa"/>
            <w:tcBorders>
              <w:top w:val="nil"/>
              <w:left w:val="nil"/>
              <w:bottom w:val="single" w:sz="4" w:space="0" w:color="auto"/>
              <w:right w:val="single" w:sz="4" w:space="0" w:color="auto"/>
            </w:tcBorders>
            <w:shd w:val="clear" w:color="auto" w:fill="auto"/>
            <w:noWrap/>
            <w:vAlign w:val="center"/>
          </w:tcPr>
          <w:p w14:paraId="609050F8" w14:textId="7F0AD531"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B7F2DC9" w14:textId="5DA1AD8A"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90C3CE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5885AC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624C8C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040BBDE" w14:textId="64140221"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E73EBC5" w14:textId="6BE3A876"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028C048" w14:textId="21D9979A"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665589B" w14:textId="2A1262B9"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276" w:type="dxa"/>
            <w:tcBorders>
              <w:top w:val="nil"/>
              <w:left w:val="single" w:sz="8" w:space="0" w:color="auto"/>
              <w:bottom w:val="single" w:sz="4" w:space="0" w:color="auto"/>
              <w:right w:val="single" w:sz="8" w:space="0" w:color="auto"/>
            </w:tcBorders>
          </w:tcPr>
          <w:p w14:paraId="390512F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B573B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E3769D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C36AACB" w14:textId="36D45DA1"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843124D" w14:textId="29F9827F"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021E4AD" w14:textId="551D24E2"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F4E6603" w14:textId="21C52050"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276" w:type="dxa"/>
            <w:tcBorders>
              <w:top w:val="nil"/>
              <w:left w:val="single" w:sz="8" w:space="0" w:color="auto"/>
              <w:bottom w:val="single" w:sz="4" w:space="0" w:color="auto"/>
              <w:right w:val="single" w:sz="8" w:space="0" w:color="auto"/>
            </w:tcBorders>
          </w:tcPr>
          <w:p w14:paraId="6DAC5E8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B3365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F0014B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EE326BC" w14:textId="0E87B74B"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3.9.3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B51A96D" w14:textId="246686E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6DD9E1A" w14:textId="0C52399E"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F072DAD" w14:textId="497912E0"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17024B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63D0BF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9D2519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12857A1" w14:textId="622C8E1F"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3B65B1D" w14:textId="76DAA3CF"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05D20DAE" w14:textId="5C8E2517"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6637647" w14:textId="168F722C"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p>
        </w:tc>
        <w:tc>
          <w:tcPr>
            <w:tcW w:w="1276" w:type="dxa"/>
            <w:tcBorders>
              <w:top w:val="nil"/>
              <w:left w:val="single" w:sz="8" w:space="0" w:color="auto"/>
              <w:bottom w:val="single" w:sz="4" w:space="0" w:color="auto"/>
              <w:right w:val="single" w:sz="8" w:space="0" w:color="auto"/>
            </w:tcBorders>
          </w:tcPr>
          <w:p w14:paraId="10BD66D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1F6E2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58D308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49021BC" w14:textId="794CAA3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86AFF04" w14:textId="2FC4F97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4BC60E80" w14:textId="3E42EC4C"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8271A5F" w14:textId="6A5CE6F9"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013</w:t>
            </w:r>
          </w:p>
        </w:tc>
        <w:tc>
          <w:tcPr>
            <w:tcW w:w="1276" w:type="dxa"/>
            <w:tcBorders>
              <w:top w:val="nil"/>
              <w:left w:val="single" w:sz="8" w:space="0" w:color="auto"/>
              <w:bottom w:val="single" w:sz="4" w:space="0" w:color="auto"/>
              <w:right w:val="single" w:sz="8" w:space="0" w:color="auto"/>
            </w:tcBorders>
          </w:tcPr>
          <w:p w14:paraId="5F2B682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46ADF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E4E6A0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48C7E2B" w14:textId="2598FBC0"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CD115A8" w14:textId="616532BE"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5C38A64C" w14:textId="1A785C67"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4508A67" w14:textId="6E57DC64"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1276" w:type="dxa"/>
            <w:tcBorders>
              <w:top w:val="nil"/>
              <w:left w:val="single" w:sz="8" w:space="0" w:color="auto"/>
              <w:bottom w:val="single" w:sz="4" w:space="0" w:color="auto"/>
              <w:right w:val="single" w:sz="8" w:space="0" w:color="auto"/>
            </w:tcBorders>
          </w:tcPr>
          <w:p w14:paraId="20DA4E4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F926B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1138B2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145A592" w14:textId="40189B5C" w:rsidR="00D94251" w:rsidRPr="00E90329" w:rsidRDefault="00D94251" w:rsidP="00D94251">
            <w:pPr>
              <w:spacing w:after="0" w:line="240" w:lineRule="auto"/>
              <w:jc w:val="center"/>
              <w:rPr>
                <w:rFonts w:ascii="Times New Roman" w:eastAsia="Times New Roman" w:hAnsi="Times New Roman"/>
                <w:b/>
                <w:sz w:val="20"/>
                <w:szCs w:val="20"/>
                <w:lang w:eastAsia="ru-RU"/>
              </w:rPr>
            </w:pPr>
            <w:r w:rsidRPr="006274F6">
              <w:rPr>
                <w:rFonts w:ascii="Times New Roman" w:eastAsia="Times New Roman" w:hAnsi="Times New Roman"/>
                <w:b/>
                <w:sz w:val="24"/>
                <w:szCs w:val="24"/>
                <w:lang w:eastAsia="ru-RU"/>
              </w:rPr>
              <w:t>3.10</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7ED9999" w14:textId="079A89D7" w:rsidR="00D94251" w:rsidRPr="00E90329" w:rsidRDefault="00D94251" w:rsidP="00D94251">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b/>
                <w:sz w:val="24"/>
                <w:szCs w:val="24"/>
                <w:lang w:eastAsia="ru-RU"/>
              </w:rPr>
              <w:t>Весовая</w:t>
            </w:r>
            <w:proofErr w:type="gramEnd"/>
            <w:r>
              <w:rPr>
                <w:rFonts w:ascii="Times New Roman" w:eastAsia="Times New Roman" w:hAnsi="Times New Roman"/>
                <w:b/>
                <w:sz w:val="24"/>
                <w:szCs w:val="24"/>
                <w:lang w:eastAsia="ru-RU"/>
              </w:rPr>
              <w:t xml:space="preserve"> с грузовой проходной </w:t>
            </w:r>
          </w:p>
        </w:tc>
        <w:tc>
          <w:tcPr>
            <w:tcW w:w="852" w:type="dxa"/>
            <w:tcBorders>
              <w:top w:val="nil"/>
              <w:left w:val="nil"/>
              <w:bottom w:val="single" w:sz="4" w:space="0" w:color="auto"/>
              <w:right w:val="single" w:sz="4" w:space="0" w:color="auto"/>
            </w:tcBorders>
            <w:shd w:val="clear" w:color="auto" w:fill="auto"/>
            <w:noWrap/>
            <w:vAlign w:val="center"/>
          </w:tcPr>
          <w:p w14:paraId="412A47F7" w14:textId="77777777"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E17B037" w14:textId="77777777"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CFED8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D7E25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2A8FBA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5CD7BAE" w14:textId="6A5886B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3.10.1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70EA45E" w14:textId="70250BF2"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7C4820B" w14:textId="654C9E33"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8BD95F1" w14:textId="7C9527B3"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49</w:t>
            </w:r>
          </w:p>
        </w:tc>
        <w:tc>
          <w:tcPr>
            <w:tcW w:w="1276" w:type="dxa"/>
            <w:tcBorders>
              <w:top w:val="nil"/>
              <w:left w:val="single" w:sz="8" w:space="0" w:color="auto"/>
              <w:bottom w:val="single" w:sz="4" w:space="0" w:color="auto"/>
              <w:right w:val="single" w:sz="8" w:space="0" w:color="auto"/>
            </w:tcBorders>
          </w:tcPr>
          <w:p w14:paraId="4C2E365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3E8524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1D71BA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7CB26A9" w14:textId="68086326"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3.10.2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796F7F0" w14:textId="71DCC6C9"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55B28428" w14:textId="7CDF6C78"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C84E7CB" w14:textId="2282AB84"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1BD3AD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878A7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D36F24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44D4A50" w14:textId="6DE960CB"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3.10.3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42894B5" w14:textId="23B35DED"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53DDE60E" w14:textId="7CF15AAE"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2CF7C22" w14:textId="3299B61F"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45</w:t>
            </w:r>
          </w:p>
        </w:tc>
        <w:tc>
          <w:tcPr>
            <w:tcW w:w="1276" w:type="dxa"/>
            <w:tcBorders>
              <w:top w:val="nil"/>
              <w:left w:val="single" w:sz="8" w:space="0" w:color="auto"/>
              <w:bottom w:val="single" w:sz="4" w:space="0" w:color="auto"/>
              <w:right w:val="single" w:sz="8" w:space="0" w:color="auto"/>
            </w:tcBorders>
          </w:tcPr>
          <w:p w14:paraId="6CD9DE0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D2846F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4E3023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FF88BF2" w14:textId="09ACDC1D" w:rsidR="00D94251" w:rsidRPr="00E90329" w:rsidRDefault="00D94251" w:rsidP="00D94251">
            <w:pPr>
              <w:spacing w:after="0" w:line="240" w:lineRule="auto"/>
              <w:jc w:val="center"/>
              <w:rPr>
                <w:rFonts w:ascii="Times New Roman" w:eastAsia="Times New Roman" w:hAnsi="Times New Roman"/>
                <w:sz w:val="20"/>
                <w:szCs w:val="20"/>
                <w:lang w:eastAsia="ru-RU"/>
              </w:rPr>
            </w:pPr>
            <w:r w:rsidRPr="006274F6">
              <w:rPr>
                <w:rFonts w:ascii="Times New Roman" w:eastAsia="Times New Roman" w:hAnsi="Times New Roman"/>
                <w:b/>
                <w:sz w:val="24"/>
                <w:szCs w:val="24"/>
                <w:lang w:eastAsia="ru-RU"/>
              </w:rPr>
              <w:t>3.11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D1D7EB5" w14:textId="51345365"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противопожарного и хозяйственно-питьевого водоснабжения </w:t>
            </w:r>
          </w:p>
        </w:tc>
        <w:tc>
          <w:tcPr>
            <w:tcW w:w="852" w:type="dxa"/>
            <w:tcBorders>
              <w:top w:val="nil"/>
              <w:left w:val="nil"/>
              <w:bottom w:val="single" w:sz="4" w:space="0" w:color="auto"/>
              <w:right w:val="single" w:sz="4" w:space="0" w:color="auto"/>
            </w:tcBorders>
            <w:shd w:val="clear" w:color="auto" w:fill="auto"/>
            <w:noWrap/>
            <w:vAlign w:val="center"/>
          </w:tcPr>
          <w:p w14:paraId="7F92BDA4" w14:textId="5F701B5D"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B823F41" w14:textId="6AD6982C"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C1721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E41944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11E8A1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3D82928" w14:textId="10BA0728"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6AFBA14" w14:textId="6D2A3D1B"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E823CE0" w14:textId="08772FB2"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5662C47" w14:textId="5F6D6EF1"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1276" w:type="dxa"/>
            <w:tcBorders>
              <w:top w:val="nil"/>
              <w:left w:val="single" w:sz="8" w:space="0" w:color="auto"/>
              <w:bottom w:val="single" w:sz="4" w:space="0" w:color="auto"/>
              <w:right w:val="single" w:sz="8" w:space="0" w:color="auto"/>
            </w:tcBorders>
          </w:tcPr>
          <w:p w14:paraId="3BBD5D8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ABA1E0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1CDD57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BA3AFBB" w14:textId="0D3A5E4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1994E96" w14:textId="7553AE6C"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1689192" w14:textId="003A7E44"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3A54B4A" w14:textId="36C51D2C"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81</w:t>
            </w:r>
          </w:p>
        </w:tc>
        <w:tc>
          <w:tcPr>
            <w:tcW w:w="1276" w:type="dxa"/>
            <w:tcBorders>
              <w:top w:val="nil"/>
              <w:left w:val="single" w:sz="8" w:space="0" w:color="auto"/>
              <w:bottom w:val="single" w:sz="4" w:space="0" w:color="auto"/>
              <w:right w:val="single" w:sz="8" w:space="0" w:color="auto"/>
            </w:tcBorders>
          </w:tcPr>
          <w:p w14:paraId="274655C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0546C5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9A4AA7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0824FF4" w14:textId="7A60CE2A"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2421FCE" w14:textId="0AEDC523"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Оклеенная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DCAE559" w14:textId="355238B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BCD5410" w14:textId="4963DFB9"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56</w:t>
            </w:r>
          </w:p>
        </w:tc>
        <w:tc>
          <w:tcPr>
            <w:tcW w:w="1276" w:type="dxa"/>
            <w:tcBorders>
              <w:top w:val="nil"/>
              <w:left w:val="single" w:sz="8" w:space="0" w:color="auto"/>
              <w:bottom w:val="single" w:sz="4" w:space="0" w:color="auto"/>
              <w:right w:val="single" w:sz="8" w:space="0" w:color="auto"/>
            </w:tcBorders>
          </w:tcPr>
          <w:p w14:paraId="7F1EB44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7F769D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CC8F4A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D2D2C2A" w14:textId="3B6313C1"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9042E48" w14:textId="201396D0"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107076FF" w14:textId="10926821"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591CB42" w14:textId="42876B7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23</w:t>
            </w:r>
          </w:p>
        </w:tc>
        <w:tc>
          <w:tcPr>
            <w:tcW w:w="1276" w:type="dxa"/>
            <w:tcBorders>
              <w:top w:val="nil"/>
              <w:left w:val="single" w:sz="8" w:space="0" w:color="auto"/>
              <w:bottom w:val="single" w:sz="4" w:space="0" w:color="auto"/>
              <w:right w:val="single" w:sz="8" w:space="0" w:color="auto"/>
            </w:tcBorders>
          </w:tcPr>
          <w:p w14:paraId="052F8CC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C38740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0107A2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45FAEDE" w14:textId="1457D6F7" w:rsidR="00D94251" w:rsidRPr="00E90329" w:rsidRDefault="00D94251" w:rsidP="00D94251">
            <w:pPr>
              <w:spacing w:after="0" w:line="240" w:lineRule="auto"/>
              <w:jc w:val="center"/>
              <w:rPr>
                <w:rFonts w:ascii="Times New Roman" w:eastAsia="Times New Roman" w:hAnsi="Times New Roman"/>
                <w:sz w:val="20"/>
                <w:szCs w:val="20"/>
                <w:lang w:eastAsia="ru-RU"/>
              </w:rPr>
            </w:pPr>
            <w:r w:rsidRPr="00CC6C66">
              <w:rPr>
                <w:rFonts w:ascii="Times New Roman" w:eastAsia="Times New Roman" w:hAnsi="Times New Roman"/>
                <w:b/>
                <w:sz w:val="24"/>
                <w:szCs w:val="24"/>
                <w:lang w:eastAsia="ru-RU"/>
              </w:rPr>
              <w:t>3.12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5C47E00" w14:textId="5A00FB64"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питьевой воды </w:t>
            </w:r>
          </w:p>
        </w:tc>
        <w:tc>
          <w:tcPr>
            <w:tcW w:w="852" w:type="dxa"/>
            <w:tcBorders>
              <w:top w:val="nil"/>
              <w:left w:val="nil"/>
              <w:bottom w:val="single" w:sz="4" w:space="0" w:color="auto"/>
              <w:right w:val="single" w:sz="4" w:space="0" w:color="auto"/>
            </w:tcBorders>
            <w:shd w:val="clear" w:color="auto" w:fill="auto"/>
            <w:noWrap/>
            <w:vAlign w:val="center"/>
          </w:tcPr>
          <w:p w14:paraId="2E228983" w14:textId="72B90145"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E023350" w14:textId="3E729B05"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77844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519F67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1977FE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32A5AD1" w14:textId="3ACA62A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AEAF66A" w14:textId="327E5B16"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2FC2F53" w14:textId="25D35040"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FB075DE" w14:textId="2652B204"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71</w:t>
            </w:r>
          </w:p>
        </w:tc>
        <w:tc>
          <w:tcPr>
            <w:tcW w:w="1276" w:type="dxa"/>
            <w:tcBorders>
              <w:top w:val="nil"/>
              <w:left w:val="single" w:sz="8" w:space="0" w:color="auto"/>
              <w:bottom w:val="single" w:sz="4" w:space="0" w:color="auto"/>
              <w:right w:val="single" w:sz="8" w:space="0" w:color="auto"/>
            </w:tcBorders>
          </w:tcPr>
          <w:p w14:paraId="1FA6A30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6C86A0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3A5F70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C11BA93" w14:textId="5D53DB39"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F2F5918" w14:textId="3513DEB6"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679B054" w14:textId="651DADD9"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56E72B7" w14:textId="1AE5A1C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6933950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E9BA8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70662B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103B378" w14:textId="717F5F6A"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608E546" w14:textId="42DE6551"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5E5090BC" w14:textId="68E1A6B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3CD6220" w14:textId="33C4E570"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362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093A39B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9C433D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F0C781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B06514F" w14:textId="37AB1E7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C6A386F" w14:textId="5823D468"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4203FA87" w14:textId="020B3BC1"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DAEDECB" w14:textId="11FFFFBD"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8A5CBB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86022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650A59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C68DF5A" w14:textId="73BFE6A8"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E4D7256" w14:textId="4ACF9202"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5C2823C8" w14:textId="4CEF153C"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AF1A7FF" w14:textId="45ACB196"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73C68A2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2AF9E1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E42BE6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EEE0F91" w14:textId="7546C718"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DD7E280" w14:textId="34840F12"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4E192483" w14:textId="2B5D11A0"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59A9187" w14:textId="5E44C3C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p>
        </w:tc>
        <w:tc>
          <w:tcPr>
            <w:tcW w:w="1276" w:type="dxa"/>
            <w:tcBorders>
              <w:top w:val="nil"/>
              <w:left w:val="single" w:sz="8" w:space="0" w:color="auto"/>
              <w:bottom w:val="single" w:sz="4" w:space="0" w:color="auto"/>
              <w:right w:val="single" w:sz="8" w:space="0" w:color="auto"/>
            </w:tcBorders>
          </w:tcPr>
          <w:p w14:paraId="05CDBD0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D8F52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41E250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19037D6" w14:textId="76CE71EA" w:rsidR="00D94251" w:rsidRPr="00E90329" w:rsidRDefault="00D94251" w:rsidP="00D94251">
            <w:pPr>
              <w:spacing w:after="0" w:line="240" w:lineRule="auto"/>
              <w:jc w:val="center"/>
              <w:rPr>
                <w:rFonts w:ascii="Times New Roman" w:eastAsia="Times New Roman" w:hAnsi="Times New Roman"/>
                <w:sz w:val="20"/>
                <w:szCs w:val="20"/>
                <w:lang w:eastAsia="ru-RU"/>
              </w:rPr>
            </w:pPr>
            <w:r w:rsidRPr="004D69AC">
              <w:rPr>
                <w:rFonts w:ascii="Times New Roman" w:eastAsia="Times New Roman" w:hAnsi="Times New Roman"/>
                <w:b/>
                <w:sz w:val="24"/>
                <w:szCs w:val="24"/>
                <w:lang w:eastAsia="ru-RU"/>
              </w:rPr>
              <w:t>3.13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4BAD738" w14:textId="1D8F3B0F"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противопожарного запаса воды </w:t>
            </w:r>
          </w:p>
        </w:tc>
        <w:tc>
          <w:tcPr>
            <w:tcW w:w="852" w:type="dxa"/>
            <w:tcBorders>
              <w:top w:val="nil"/>
              <w:left w:val="nil"/>
              <w:bottom w:val="single" w:sz="4" w:space="0" w:color="auto"/>
              <w:right w:val="single" w:sz="4" w:space="0" w:color="auto"/>
            </w:tcBorders>
            <w:shd w:val="clear" w:color="auto" w:fill="auto"/>
            <w:noWrap/>
            <w:vAlign w:val="center"/>
          </w:tcPr>
          <w:p w14:paraId="1EDF6E51" w14:textId="1AD97F39"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C97CD46" w14:textId="24F28034"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AAEAF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6040AC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4EB3D6A"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37E2706" w14:textId="0CD2CC8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3.13.1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9ABE999" w14:textId="2CCBD9D6"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32D52F3" w14:textId="336E75C8"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CD3E8E1" w14:textId="0D0C2B4A"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p>
        </w:tc>
        <w:tc>
          <w:tcPr>
            <w:tcW w:w="1276" w:type="dxa"/>
            <w:tcBorders>
              <w:top w:val="nil"/>
              <w:left w:val="single" w:sz="8" w:space="0" w:color="auto"/>
              <w:bottom w:val="single" w:sz="4" w:space="0" w:color="auto"/>
              <w:right w:val="single" w:sz="8" w:space="0" w:color="auto"/>
            </w:tcBorders>
          </w:tcPr>
          <w:p w14:paraId="0899C6D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6E34C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223C31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F9FC8CD" w14:textId="483EB4A8"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FE72A46" w14:textId="6D665A2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24DBC6A" w14:textId="0A9D9324"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B41E116" w14:textId="5A22810D"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655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1276" w:type="dxa"/>
            <w:tcBorders>
              <w:top w:val="nil"/>
              <w:left w:val="single" w:sz="8" w:space="0" w:color="auto"/>
              <w:bottom w:val="single" w:sz="4" w:space="0" w:color="auto"/>
              <w:right w:val="single" w:sz="8" w:space="0" w:color="auto"/>
            </w:tcBorders>
          </w:tcPr>
          <w:p w14:paraId="3964D3C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1D110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F63031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1001902" w14:textId="2188CF2E"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BCC186D" w14:textId="252446E1"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FD1D7FF" w14:textId="0E863068"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0586000" w14:textId="7368C355"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1 558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967BE5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BFDB70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01CA72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47BA0F7" w14:textId="33D8A79B"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5DB025E" w14:textId="1304CC8F"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5DF6936F" w14:textId="34FFEDD0"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782E782" w14:textId="64748A94"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3F84C6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798E88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0FB4FE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646758A" w14:textId="0E65D62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8180333" w14:textId="47DBAFE3"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4C3FB416" w14:textId="1BFF17CE"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2EC93DF" w14:textId="6B8C1455"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88</w:t>
            </w:r>
          </w:p>
        </w:tc>
        <w:tc>
          <w:tcPr>
            <w:tcW w:w="1276" w:type="dxa"/>
            <w:tcBorders>
              <w:top w:val="nil"/>
              <w:left w:val="single" w:sz="8" w:space="0" w:color="auto"/>
              <w:bottom w:val="single" w:sz="4" w:space="0" w:color="auto"/>
              <w:right w:val="single" w:sz="8" w:space="0" w:color="auto"/>
            </w:tcBorders>
          </w:tcPr>
          <w:p w14:paraId="08F1B0B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B15737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4D5990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436440B" w14:textId="0C7F5CA8" w:rsidR="00D94251" w:rsidRPr="00E90329" w:rsidRDefault="00D94251" w:rsidP="00D94251">
            <w:pPr>
              <w:spacing w:after="0" w:line="240" w:lineRule="auto"/>
              <w:jc w:val="center"/>
              <w:rPr>
                <w:rFonts w:ascii="Times New Roman" w:eastAsia="Times New Roman" w:hAnsi="Times New Roman"/>
                <w:sz w:val="20"/>
                <w:szCs w:val="20"/>
                <w:lang w:eastAsia="ru-RU"/>
              </w:rPr>
            </w:pPr>
            <w:r w:rsidRPr="004D69AC">
              <w:rPr>
                <w:rFonts w:ascii="Times New Roman" w:eastAsia="Times New Roman" w:hAnsi="Times New Roman"/>
                <w:b/>
                <w:sz w:val="24"/>
                <w:szCs w:val="24"/>
                <w:lang w:eastAsia="ru-RU"/>
              </w:rPr>
              <w:t>3.14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0DD00A9" w14:textId="1252E5CC"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Общезаводская компрессорная станция сжатого воздуха </w:t>
            </w:r>
          </w:p>
        </w:tc>
        <w:tc>
          <w:tcPr>
            <w:tcW w:w="852" w:type="dxa"/>
            <w:tcBorders>
              <w:top w:val="nil"/>
              <w:left w:val="nil"/>
              <w:bottom w:val="single" w:sz="4" w:space="0" w:color="auto"/>
              <w:right w:val="single" w:sz="4" w:space="0" w:color="auto"/>
            </w:tcBorders>
            <w:shd w:val="clear" w:color="auto" w:fill="auto"/>
            <w:noWrap/>
            <w:vAlign w:val="center"/>
          </w:tcPr>
          <w:p w14:paraId="296F22BF" w14:textId="11468653"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794BA93" w14:textId="599BCF01"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C6744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68216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D6D1E6A"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15C4EA6" w14:textId="336E871D"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3.14.1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D421DA2" w14:textId="2E84C83A"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C7795D6" w14:textId="37021D55"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2BBFF3E" w14:textId="672C0B8F"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113BD8D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FF9CE5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DE042C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E34C7AA" w14:textId="4D2F07C1"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3.14.2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9DC81AD" w14:textId="381AEDA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3B67972D" w14:textId="5EB1B7AA"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01F5E36" w14:textId="40E87F87"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30,35</w:t>
            </w:r>
          </w:p>
        </w:tc>
        <w:tc>
          <w:tcPr>
            <w:tcW w:w="1276" w:type="dxa"/>
            <w:tcBorders>
              <w:top w:val="nil"/>
              <w:left w:val="single" w:sz="8" w:space="0" w:color="auto"/>
              <w:bottom w:val="single" w:sz="4" w:space="0" w:color="auto"/>
              <w:right w:val="single" w:sz="8" w:space="0" w:color="auto"/>
            </w:tcBorders>
          </w:tcPr>
          <w:p w14:paraId="1E6DEE5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5C9C2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836BFC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F6E1991" w14:textId="3C236EA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3.14.3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DD7AAA4" w14:textId="0A607CEF"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5BA1CAF" w14:textId="16D6D20A"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FEB4DE1" w14:textId="44A23D40"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c>
          <w:tcPr>
            <w:tcW w:w="1276" w:type="dxa"/>
            <w:tcBorders>
              <w:top w:val="nil"/>
              <w:left w:val="single" w:sz="8" w:space="0" w:color="auto"/>
              <w:bottom w:val="single" w:sz="4" w:space="0" w:color="auto"/>
              <w:right w:val="single" w:sz="8" w:space="0" w:color="auto"/>
            </w:tcBorders>
          </w:tcPr>
          <w:p w14:paraId="51175E3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866E0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290A5E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7691874" w14:textId="7708D7C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3.14.4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5DBF314" w14:textId="22AC8593"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12093769" w14:textId="72F9124B"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69F756A" w14:textId="1FA2D1AC"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1276" w:type="dxa"/>
            <w:tcBorders>
              <w:top w:val="nil"/>
              <w:left w:val="single" w:sz="8" w:space="0" w:color="auto"/>
              <w:bottom w:val="single" w:sz="4" w:space="0" w:color="auto"/>
              <w:right w:val="single" w:sz="8" w:space="0" w:color="auto"/>
            </w:tcBorders>
          </w:tcPr>
          <w:p w14:paraId="2E6814D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9F336F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7C6B2A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23978A4" w14:textId="27E5E14F" w:rsidR="00D94251" w:rsidRPr="00E90329" w:rsidRDefault="00D94251" w:rsidP="00D94251">
            <w:pPr>
              <w:spacing w:after="0" w:line="240" w:lineRule="auto"/>
              <w:jc w:val="center"/>
              <w:rPr>
                <w:rFonts w:ascii="Times New Roman" w:eastAsia="Times New Roman" w:hAnsi="Times New Roman"/>
                <w:sz w:val="20"/>
                <w:szCs w:val="20"/>
                <w:lang w:eastAsia="ru-RU"/>
              </w:rPr>
            </w:pPr>
            <w:r w:rsidRPr="00B9696D">
              <w:rPr>
                <w:rFonts w:ascii="Times New Roman" w:eastAsia="Times New Roman" w:hAnsi="Times New Roman"/>
                <w:b/>
                <w:sz w:val="24"/>
                <w:szCs w:val="24"/>
                <w:lang w:eastAsia="ru-RU"/>
              </w:rPr>
              <w:t>3.15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1D610BC" w14:textId="042517B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турбинного масла </w:t>
            </w:r>
          </w:p>
        </w:tc>
        <w:tc>
          <w:tcPr>
            <w:tcW w:w="852" w:type="dxa"/>
            <w:tcBorders>
              <w:top w:val="nil"/>
              <w:left w:val="nil"/>
              <w:bottom w:val="single" w:sz="4" w:space="0" w:color="auto"/>
              <w:right w:val="single" w:sz="4" w:space="0" w:color="auto"/>
            </w:tcBorders>
            <w:shd w:val="clear" w:color="auto" w:fill="auto"/>
            <w:noWrap/>
            <w:vAlign w:val="center"/>
          </w:tcPr>
          <w:p w14:paraId="2C4CB82B" w14:textId="1E0B945C"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642021F" w14:textId="3D474ED6"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D58111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94712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A07A65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CC15CD5" w14:textId="16733F20"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1132408" w14:textId="433C2EFA"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65A19C8" w14:textId="7C612BA3"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99BBD17" w14:textId="7C77DE7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1276" w:type="dxa"/>
            <w:tcBorders>
              <w:top w:val="nil"/>
              <w:left w:val="single" w:sz="8" w:space="0" w:color="auto"/>
              <w:bottom w:val="single" w:sz="4" w:space="0" w:color="auto"/>
              <w:right w:val="single" w:sz="8" w:space="0" w:color="auto"/>
            </w:tcBorders>
          </w:tcPr>
          <w:p w14:paraId="06B1CE0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E38F47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15D81C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2843BAE" w14:textId="48ABFD47"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3.15.2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5F25C47" w14:textId="3CA9340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DCAD003" w14:textId="423DE26F"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89AA9C1" w14:textId="5B2499C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276" w:type="dxa"/>
            <w:tcBorders>
              <w:top w:val="nil"/>
              <w:left w:val="single" w:sz="8" w:space="0" w:color="auto"/>
              <w:bottom w:val="single" w:sz="4" w:space="0" w:color="auto"/>
              <w:right w:val="single" w:sz="8" w:space="0" w:color="auto"/>
            </w:tcBorders>
          </w:tcPr>
          <w:p w14:paraId="206F207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23D366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3C7FBAA"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B47D5FA" w14:textId="70F55099"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DE8C43D" w14:textId="4A062EB3"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5BD51FF" w14:textId="5C1DD9C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AFF649A" w14:textId="7AC5BB2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52C32DE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4C5CFF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36121D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A0E86CB" w14:textId="01BF7EC0"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A55F203" w14:textId="5F93E73D"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Оклеенная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E3235E2" w14:textId="4DC51B8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749DBF1" w14:textId="0455932F"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4787994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0FDB6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B5DFB7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05BEEA6" w14:textId="23448C5C"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1DF4353" w14:textId="24E82442"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1D26AC02" w14:textId="0AE7D584"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FA18F15" w14:textId="6BDAB4FA"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23FB07F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6DB24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713819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F847612" w14:textId="66A080DD" w:rsidR="00D94251" w:rsidRPr="00E90329" w:rsidRDefault="00D94251" w:rsidP="00D94251">
            <w:pPr>
              <w:spacing w:after="0" w:line="240" w:lineRule="auto"/>
              <w:jc w:val="center"/>
              <w:rPr>
                <w:rFonts w:ascii="Times New Roman" w:eastAsia="Times New Roman" w:hAnsi="Times New Roman"/>
                <w:sz w:val="20"/>
                <w:szCs w:val="20"/>
                <w:lang w:eastAsia="ru-RU"/>
              </w:rPr>
            </w:pPr>
            <w:r w:rsidRPr="00237D6E">
              <w:rPr>
                <w:rFonts w:ascii="Times New Roman" w:eastAsia="Times New Roman" w:hAnsi="Times New Roman"/>
                <w:b/>
                <w:sz w:val="24"/>
                <w:szCs w:val="24"/>
                <w:lang w:eastAsia="ru-RU"/>
              </w:rPr>
              <w:t>3.16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7B25DB7" w14:textId="61CB41C4"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трансформаторного масла </w:t>
            </w:r>
          </w:p>
        </w:tc>
        <w:tc>
          <w:tcPr>
            <w:tcW w:w="852" w:type="dxa"/>
            <w:tcBorders>
              <w:top w:val="nil"/>
              <w:left w:val="nil"/>
              <w:bottom w:val="single" w:sz="4" w:space="0" w:color="auto"/>
              <w:right w:val="single" w:sz="4" w:space="0" w:color="auto"/>
            </w:tcBorders>
            <w:shd w:val="clear" w:color="auto" w:fill="auto"/>
            <w:noWrap/>
            <w:vAlign w:val="center"/>
          </w:tcPr>
          <w:p w14:paraId="50C212C4" w14:textId="4DA6F37D"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056C883" w14:textId="18D7E2D8"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C57253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63C018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4891CC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260619D" w14:textId="30E02181"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3.16.1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68DAE5C" w14:textId="3176E76C"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466CF99" w14:textId="3998DC06"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736E1B3" w14:textId="383D9817"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47</w:t>
            </w:r>
          </w:p>
        </w:tc>
        <w:tc>
          <w:tcPr>
            <w:tcW w:w="1276" w:type="dxa"/>
            <w:tcBorders>
              <w:top w:val="nil"/>
              <w:left w:val="single" w:sz="8" w:space="0" w:color="auto"/>
              <w:bottom w:val="single" w:sz="4" w:space="0" w:color="auto"/>
              <w:right w:val="single" w:sz="8" w:space="0" w:color="auto"/>
            </w:tcBorders>
          </w:tcPr>
          <w:p w14:paraId="2F7D3D9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2B067C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AACD61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B229540" w14:textId="61D146E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3.16.2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8C49BAF" w14:textId="72E3F9A0"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9953D78" w14:textId="3CA63BA6"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D642DEF" w14:textId="6E2E655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3743281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66563A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EB6D24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39DCA5A" w14:textId="72D51C40"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3.16.3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768E006" w14:textId="2F51AFC0"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Оклеенная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5D670D6F" w14:textId="2954C90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57B518F" w14:textId="70B32A89"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6F4CCE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66116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897D3A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6AD74D5" w14:textId="09126777"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3.16.4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7681293" w14:textId="0E237EF4"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6E9D93B3" w14:textId="02CA0374"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E383570" w14:textId="1AF31E15"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38</w:t>
            </w:r>
          </w:p>
        </w:tc>
        <w:tc>
          <w:tcPr>
            <w:tcW w:w="1276" w:type="dxa"/>
            <w:tcBorders>
              <w:top w:val="nil"/>
              <w:left w:val="single" w:sz="8" w:space="0" w:color="auto"/>
              <w:bottom w:val="single" w:sz="4" w:space="0" w:color="auto"/>
              <w:right w:val="single" w:sz="8" w:space="0" w:color="auto"/>
            </w:tcBorders>
          </w:tcPr>
          <w:p w14:paraId="3D66C37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A653B1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E9F5A8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3A00E74" w14:textId="55391324" w:rsidR="00D94251" w:rsidRPr="00E90329" w:rsidRDefault="00D94251" w:rsidP="00D94251">
            <w:pPr>
              <w:spacing w:after="0" w:line="240" w:lineRule="auto"/>
              <w:jc w:val="center"/>
              <w:rPr>
                <w:rFonts w:ascii="Times New Roman" w:eastAsia="Times New Roman" w:hAnsi="Times New Roman"/>
                <w:sz w:val="20"/>
                <w:szCs w:val="20"/>
                <w:lang w:eastAsia="ru-RU"/>
              </w:rPr>
            </w:pPr>
            <w:r w:rsidRPr="00237D6E">
              <w:rPr>
                <w:rFonts w:ascii="Times New Roman" w:eastAsia="Times New Roman" w:hAnsi="Times New Roman"/>
                <w:b/>
                <w:sz w:val="24"/>
                <w:szCs w:val="24"/>
                <w:lang w:eastAsia="ru-RU"/>
              </w:rPr>
              <w:t>3.17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E574EFB" w14:textId="6322D447" w:rsidR="00D94251" w:rsidRPr="00E90329" w:rsidRDefault="00D94251" w:rsidP="00D94251">
            <w:pPr>
              <w:spacing w:after="0" w:line="240" w:lineRule="auto"/>
              <w:rPr>
                <w:rFonts w:ascii="Times New Roman" w:eastAsia="Times New Roman" w:hAnsi="Times New Roman"/>
                <w:sz w:val="20"/>
                <w:szCs w:val="20"/>
                <w:lang w:eastAsia="ru-RU"/>
              </w:rPr>
            </w:pPr>
            <w:r w:rsidRPr="004B461B">
              <w:rPr>
                <w:rFonts w:ascii="Times New Roman" w:eastAsia="Times New Roman" w:hAnsi="Times New Roman"/>
                <w:b/>
                <w:sz w:val="24"/>
                <w:szCs w:val="24"/>
                <w:lang w:eastAsia="ru-RU"/>
              </w:rPr>
              <w:t>Комплекс ОЧС нефтесодержащий стоков</w:t>
            </w:r>
            <w:r w:rsidRPr="004B461B" w:rsidDel="004B461B">
              <w:rPr>
                <w:rFonts w:ascii="Times New Roman" w:eastAsia="Times New Roman" w:hAnsi="Times New Roman"/>
                <w:b/>
                <w:sz w:val="24"/>
                <w:szCs w:val="24"/>
                <w:lang w:eastAsia="ru-RU"/>
              </w:rPr>
              <w:t xml:space="preserve"> </w:t>
            </w:r>
          </w:p>
        </w:tc>
        <w:tc>
          <w:tcPr>
            <w:tcW w:w="852" w:type="dxa"/>
            <w:tcBorders>
              <w:top w:val="nil"/>
              <w:left w:val="nil"/>
              <w:bottom w:val="single" w:sz="4" w:space="0" w:color="auto"/>
              <w:right w:val="single" w:sz="4" w:space="0" w:color="auto"/>
            </w:tcBorders>
            <w:shd w:val="clear" w:color="auto" w:fill="auto"/>
            <w:noWrap/>
            <w:vAlign w:val="center"/>
          </w:tcPr>
          <w:p w14:paraId="267DE108" w14:textId="4A369975"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62EAE79" w14:textId="2BAA0C66"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E8252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FE566A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4B9C8F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260A251" w14:textId="67D5F43E"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3.17.1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03FDCE2" w14:textId="46280C3B"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D09B3AE" w14:textId="42E29B3E"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83ECB10" w14:textId="3031CFF6"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1276" w:type="dxa"/>
            <w:tcBorders>
              <w:top w:val="nil"/>
              <w:left w:val="single" w:sz="8" w:space="0" w:color="auto"/>
              <w:bottom w:val="single" w:sz="4" w:space="0" w:color="auto"/>
              <w:right w:val="single" w:sz="8" w:space="0" w:color="auto"/>
            </w:tcBorders>
          </w:tcPr>
          <w:p w14:paraId="2C010F2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FAE81E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6BCECF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65E9979" w14:textId="66BEF8A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3.17.2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6327B37" w14:textId="4DABFC8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9ADD908" w14:textId="5EA925E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D6BB8AF" w14:textId="7B6CD3CA"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898F4E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F922E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48ED39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8DB425B" w14:textId="149119F6"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3.17.3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E8D5E3F" w14:textId="4665A4D1"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Монтаж емкости стоков</w:t>
            </w:r>
          </w:p>
        </w:tc>
        <w:tc>
          <w:tcPr>
            <w:tcW w:w="852" w:type="dxa"/>
            <w:tcBorders>
              <w:top w:val="nil"/>
              <w:left w:val="nil"/>
              <w:bottom w:val="single" w:sz="4" w:space="0" w:color="auto"/>
              <w:right w:val="single" w:sz="4" w:space="0" w:color="auto"/>
            </w:tcBorders>
            <w:shd w:val="clear" w:color="auto" w:fill="auto"/>
            <w:noWrap/>
            <w:vAlign w:val="center"/>
          </w:tcPr>
          <w:p w14:paraId="706571C6" w14:textId="3722D53A" w:rsidR="00D94251" w:rsidRPr="00E90329" w:rsidRDefault="00D94251" w:rsidP="00D94251">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ECA9F6E" w14:textId="0E645A7D"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3E532B6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7B4222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0B1271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657FBC8" w14:textId="28755E49" w:rsidR="00D94251" w:rsidRPr="00E90329" w:rsidRDefault="00D94251" w:rsidP="00D94251">
            <w:pPr>
              <w:spacing w:after="0" w:line="240" w:lineRule="auto"/>
              <w:jc w:val="center"/>
              <w:rPr>
                <w:rFonts w:ascii="Times New Roman" w:eastAsia="Times New Roman" w:hAnsi="Times New Roman"/>
                <w:sz w:val="20"/>
                <w:szCs w:val="20"/>
                <w:lang w:eastAsia="ru-RU"/>
              </w:rPr>
            </w:pPr>
            <w:r w:rsidRPr="00237D6E">
              <w:rPr>
                <w:rFonts w:ascii="Times New Roman" w:eastAsia="Times New Roman" w:hAnsi="Times New Roman"/>
                <w:b/>
                <w:sz w:val="24"/>
                <w:szCs w:val="24"/>
                <w:lang w:eastAsia="ru-RU"/>
              </w:rPr>
              <w:t>3.18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862FCDA" w14:textId="05E07B43"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масла в таре </w:t>
            </w:r>
          </w:p>
        </w:tc>
        <w:tc>
          <w:tcPr>
            <w:tcW w:w="852" w:type="dxa"/>
            <w:tcBorders>
              <w:top w:val="nil"/>
              <w:left w:val="nil"/>
              <w:bottom w:val="single" w:sz="4" w:space="0" w:color="auto"/>
              <w:right w:val="single" w:sz="4" w:space="0" w:color="auto"/>
            </w:tcBorders>
            <w:shd w:val="clear" w:color="auto" w:fill="auto"/>
            <w:noWrap/>
            <w:vAlign w:val="center"/>
          </w:tcPr>
          <w:p w14:paraId="288AFED4" w14:textId="0FE57CC7"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75ED75D" w14:textId="71F0A40C"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C790E8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B2E77A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572402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736A7DB" w14:textId="1D6D5F06"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3.18.1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6D23CFF" w14:textId="315BAD59"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A7AE491" w14:textId="2515F9F6"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79F7807" w14:textId="572328E9"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7BCC66D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92AFE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D9A706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B13E3EC" w14:textId="4886304C"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51BA0CA" w14:textId="6052949A"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FF426E0" w14:textId="5171B2D4"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4840969" w14:textId="4A520D8F"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276" w:type="dxa"/>
            <w:tcBorders>
              <w:top w:val="nil"/>
              <w:left w:val="single" w:sz="8" w:space="0" w:color="auto"/>
              <w:bottom w:val="single" w:sz="4" w:space="0" w:color="auto"/>
              <w:right w:val="single" w:sz="8" w:space="0" w:color="auto"/>
            </w:tcBorders>
          </w:tcPr>
          <w:p w14:paraId="7869D72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702DD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A343C4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8D6480E" w14:textId="2DBB1C3B"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F96FC82" w14:textId="15B78770"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E61BC46" w14:textId="1BB593C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680BA5A" w14:textId="2A068F0E"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1379B7F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F93F53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8DAADC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0F9CAE2" w14:textId="2B4FB44B"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9E91E6F" w14:textId="2A8D99DB"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F417C76" w14:textId="5BE6DE59"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E50A9B1" w14:textId="12DB67EB"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1276" w:type="dxa"/>
            <w:tcBorders>
              <w:top w:val="nil"/>
              <w:left w:val="single" w:sz="8" w:space="0" w:color="auto"/>
              <w:bottom w:val="single" w:sz="4" w:space="0" w:color="auto"/>
              <w:right w:val="single" w:sz="8" w:space="0" w:color="auto"/>
            </w:tcBorders>
          </w:tcPr>
          <w:p w14:paraId="478A914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F4A13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99BA82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84A68FD" w14:textId="3BCB2A0E"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9AA91BF" w14:textId="6D0205EC"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6FA60C13" w14:textId="7955F93E"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02A1DE0" w14:textId="425FE4A4"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p>
        </w:tc>
        <w:tc>
          <w:tcPr>
            <w:tcW w:w="1276" w:type="dxa"/>
            <w:tcBorders>
              <w:top w:val="nil"/>
              <w:left w:val="single" w:sz="8" w:space="0" w:color="auto"/>
              <w:bottom w:val="single" w:sz="4" w:space="0" w:color="auto"/>
              <w:right w:val="single" w:sz="8" w:space="0" w:color="auto"/>
            </w:tcBorders>
          </w:tcPr>
          <w:p w14:paraId="7AC906A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D10D3D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F11B88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38F0A8E" w14:textId="0814937B" w:rsidR="00D94251" w:rsidRPr="00E90329" w:rsidRDefault="00D94251" w:rsidP="00D94251">
            <w:pPr>
              <w:spacing w:after="0" w:line="240" w:lineRule="auto"/>
              <w:jc w:val="center"/>
              <w:rPr>
                <w:rFonts w:ascii="Times New Roman" w:eastAsia="Times New Roman" w:hAnsi="Times New Roman"/>
                <w:sz w:val="20"/>
                <w:szCs w:val="20"/>
                <w:lang w:eastAsia="ru-RU"/>
              </w:rPr>
            </w:pPr>
            <w:r w:rsidRPr="002067E2">
              <w:rPr>
                <w:rFonts w:ascii="Times New Roman" w:eastAsia="Times New Roman" w:hAnsi="Times New Roman"/>
                <w:b/>
                <w:sz w:val="24"/>
                <w:szCs w:val="24"/>
                <w:lang w:eastAsia="ru-RU"/>
              </w:rPr>
              <w:t>3.19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194C55F" w14:textId="4B3C2EA2"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баллонов газа </w:t>
            </w:r>
          </w:p>
        </w:tc>
        <w:tc>
          <w:tcPr>
            <w:tcW w:w="852" w:type="dxa"/>
            <w:tcBorders>
              <w:top w:val="nil"/>
              <w:left w:val="nil"/>
              <w:bottom w:val="single" w:sz="4" w:space="0" w:color="auto"/>
              <w:right w:val="single" w:sz="4" w:space="0" w:color="auto"/>
            </w:tcBorders>
            <w:shd w:val="clear" w:color="auto" w:fill="auto"/>
            <w:noWrap/>
            <w:vAlign w:val="center"/>
          </w:tcPr>
          <w:p w14:paraId="2364BAE9" w14:textId="5ED5E021"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A63379C" w14:textId="4E0445AD"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5959F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DDE954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4B9778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5E211C6" w14:textId="1F872E9C"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3.19.1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CD0D23C" w14:textId="32A0A115"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721E4AFE" w14:textId="575062FE"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F2FF494" w14:textId="41F2853D"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47</w:t>
            </w:r>
          </w:p>
        </w:tc>
        <w:tc>
          <w:tcPr>
            <w:tcW w:w="1276" w:type="dxa"/>
            <w:tcBorders>
              <w:top w:val="nil"/>
              <w:left w:val="single" w:sz="8" w:space="0" w:color="auto"/>
              <w:bottom w:val="single" w:sz="4" w:space="0" w:color="auto"/>
              <w:right w:val="single" w:sz="8" w:space="0" w:color="auto"/>
            </w:tcBorders>
          </w:tcPr>
          <w:p w14:paraId="3DC6807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3A757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16994C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A2C38D7" w14:textId="418AE501"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D8D47C7" w14:textId="380673E9"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0077590" w14:textId="1D21C166"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935C7BE" w14:textId="658EC9A1"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1276" w:type="dxa"/>
            <w:tcBorders>
              <w:top w:val="nil"/>
              <w:left w:val="single" w:sz="8" w:space="0" w:color="auto"/>
              <w:bottom w:val="single" w:sz="4" w:space="0" w:color="auto"/>
              <w:right w:val="single" w:sz="8" w:space="0" w:color="auto"/>
            </w:tcBorders>
          </w:tcPr>
          <w:p w14:paraId="6F3C80D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F288B0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08FF2A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A7D9A64" w14:textId="14BD38D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F98D116" w14:textId="5579550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499FBE7" w14:textId="2380227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261AE9F" w14:textId="774EF660"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875049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C3D23B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3D2F87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D5DD6D3" w14:textId="04B14C4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4073FC8" w14:textId="338FBB6F"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5526C168" w14:textId="73CF13C7"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AD6A665" w14:textId="51BBE03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27BA54F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59A31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C18394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F927C71" w14:textId="768679F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1BCD004" w14:textId="2AB47C02"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738528E7" w14:textId="2C16EA23"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67F2512" w14:textId="3BB49169"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78</w:t>
            </w:r>
          </w:p>
        </w:tc>
        <w:tc>
          <w:tcPr>
            <w:tcW w:w="1276" w:type="dxa"/>
            <w:tcBorders>
              <w:top w:val="nil"/>
              <w:left w:val="single" w:sz="8" w:space="0" w:color="auto"/>
              <w:bottom w:val="single" w:sz="4" w:space="0" w:color="auto"/>
              <w:right w:val="single" w:sz="8" w:space="0" w:color="auto"/>
            </w:tcBorders>
          </w:tcPr>
          <w:p w14:paraId="66BE06D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318739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184188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859700B" w14:textId="0FAB4490" w:rsidR="00D94251" w:rsidRPr="00E90329" w:rsidRDefault="00D94251" w:rsidP="00D94251">
            <w:pPr>
              <w:spacing w:after="0" w:line="240" w:lineRule="auto"/>
              <w:jc w:val="center"/>
              <w:rPr>
                <w:rFonts w:ascii="Times New Roman" w:eastAsia="Times New Roman" w:hAnsi="Times New Roman"/>
                <w:sz w:val="20"/>
                <w:szCs w:val="20"/>
                <w:lang w:eastAsia="ru-RU"/>
              </w:rPr>
            </w:pPr>
            <w:r w:rsidRPr="00D94E20">
              <w:rPr>
                <w:rFonts w:ascii="Times New Roman" w:eastAsia="Times New Roman" w:hAnsi="Times New Roman"/>
                <w:b/>
                <w:sz w:val="24"/>
                <w:szCs w:val="24"/>
                <w:lang w:eastAsia="ru-RU"/>
              </w:rPr>
              <w:t>3.20</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A2C3289" w14:textId="062EB912"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Гараж </w:t>
            </w:r>
          </w:p>
        </w:tc>
        <w:tc>
          <w:tcPr>
            <w:tcW w:w="852" w:type="dxa"/>
            <w:tcBorders>
              <w:top w:val="nil"/>
              <w:left w:val="nil"/>
              <w:bottom w:val="single" w:sz="4" w:space="0" w:color="auto"/>
              <w:right w:val="single" w:sz="4" w:space="0" w:color="auto"/>
            </w:tcBorders>
            <w:shd w:val="clear" w:color="auto" w:fill="auto"/>
            <w:noWrap/>
            <w:vAlign w:val="center"/>
          </w:tcPr>
          <w:p w14:paraId="7C9B71C1" w14:textId="497E928C"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267FDF5" w14:textId="17C8E8BE"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86A22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A079FA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4B0B0B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3AD53CC" w14:textId="2E5DFBC4"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3.20.1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B749CC4" w14:textId="4CFCDF4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3AED503" w14:textId="1C0E9A2F"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52E8457" w14:textId="773DCC6C"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2,94</w:t>
            </w:r>
          </w:p>
        </w:tc>
        <w:tc>
          <w:tcPr>
            <w:tcW w:w="1276" w:type="dxa"/>
            <w:tcBorders>
              <w:top w:val="nil"/>
              <w:left w:val="single" w:sz="8" w:space="0" w:color="auto"/>
              <w:bottom w:val="single" w:sz="4" w:space="0" w:color="auto"/>
              <w:right w:val="single" w:sz="8" w:space="0" w:color="auto"/>
            </w:tcBorders>
          </w:tcPr>
          <w:p w14:paraId="4497FCE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5CE416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616A37A"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9782636" w14:textId="3921240F"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15EB545" w14:textId="5A1FF5DC"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xml:space="preserve">Монтаж сборных бетонных и </w:t>
            </w:r>
            <w:r w:rsidRPr="000021BC">
              <w:rPr>
                <w:rFonts w:ascii="Times New Roman" w:eastAsia="Times New Roman" w:hAnsi="Times New Roman"/>
                <w:sz w:val="24"/>
                <w:szCs w:val="24"/>
                <w:lang w:eastAsia="ru-RU"/>
              </w:rPr>
              <w:lastRenderedPageBreak/>
              <w:t>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295CCEC4" w14:textId="6CF5BE35"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lastRenderedPageBreak/>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874FF9B" w14:textId="49FA325A"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17</w:t>
            </w:r>
          </w:p>
        </w:tc>
        <w:tc>
          <w:tcPr>
            <w:tcW w:w="1276" w:type="dxa"/>
            <w:tcBorders>
              <w:top w:val="nil"/>
              <w:left w:val="single" w:sz="8" w:space="0" w:color="auto"/>
              <w:bottom w:val="single" w:sz="4" w:space="0" w:color="auto"/>
              <w:right w:val="single" w:sz="8" w:space="0" w:color="auto"/>
            </w:tcBorders>
          </w:tcPr>
          <w:p w14:paraId="6B7ED0C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1D822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7750A4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D8A57AA" w14:textId="7622815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3.20.3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F51CE27" w14:textId="3668A9E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05E8D40" w14:textId="22199E8C"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65DBD59" w14:textId="091ACB57"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7535C4C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ACB61D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0D597B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019620C" w14:textId="26B3B69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8D34F09" w14:textId="78D761CC"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4D8BDC98" w14:textId="305A4F8A"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99A8246" w14:textId="0077E43E"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1276" w:type="dxa"/>
            <w:tcBorders>
              <w:top w:val="nil"/>
              <w:left w:val="single" w:sz="8" w:space="0" w:color="auto"/>
              <w:bottom w:val="single" w:sz="4" w:space="0" w:color="auto"/>
              <w:right w:val="single" w:sz="8" w:space="0" w:color="auto"/>
            </w:tcBorders>
          </w:tcPr>
          <w:p w14:paraId="07845CB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E6D06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B3400D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D295BCE" w14:textId="32E95F09"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6B3ED5D" w14:textId="30A16C7A"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2FA5E89F" w14:textId="3BCB5F49"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AD9DB74" w14:textId="04133AA1"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1276" w:type="dxa"/>
            <w:tcBorders>
              <w:top w:val="nil"/>
              <w:left w:val="single" w:sz="8" w:space="0" w:color="auto"/>
              <w:bottom w:val="single" w:sz="4" w:space="0" w:color="auto"/>
              <w:right w:val="single" w:sz="8" w:space="0" w:color="auto"/>
            </w:tcBorders>
          </w:tcPr>
          <w:p w14:paraId="62C4B3C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30B8F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D6663A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5112BA6" w14:textId="1BF9CD7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EC43660" w14:textId="38A7086E" w:rsidR="00D94251" w:rsidRPr="00E90329" w:rsidRDefault="00D94251" w:rsidP="00D94251">
            <w:pPr>
              <w:spacing w:after="0" w:line="240" w:lineRule="auto"/>
              <w:rPr>
                <w:rFonts w:ascii="Times New Roman" w:eastAsia="Times New Roman" w:hAnsi="Times New Roman"/>
                <w:sz w:val="20"/>
                <w:szCs w:val="20"/>
                <w:lang w:eastAsia="ru-RU"/>
              </w:rPr>
            </w:pPr>
            <w:r w:rsidRPr="001C70D0">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5866EE1F" w14:textId="1264FFD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FC9EEA7" w14:textId="4E1DE4BB"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21,32</w:t>
            </w:r>
          </w:p>
        </w:tc>
        <w:tc>
          <w:tcPr>
            <w:tcW w:w="1276" w:type="dxa"/>
            <w:tcBorders>
              <w:top w:val="nil"/>
              <w:left w:val="single" w:sz="8" w:space="0" w:color="auto"/>
              <w:bottom w:val="single" w:sz="4" w:space="0" w:color="auto"/>
              <w:right w:val="single" w:sz="8" w:space="0" w:color="auto"/>
            </w:tcBorders>
          </w:tcPr>
          <w:p w14:paraId="00D5833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189DB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D74F32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C0A90B2" w14:textId="10871AF6" w:rsidR="00D94251" w:rsidRPr="00E90329" w:rsidRDefault="00D94251" w:rsidP="00D94251">
            <w:pPr>
              <w:spacing w:after="0" w:line="240" w:lineRule="auto"/>
              <w:jc w:val="center"/>
              <w:rPr>
                <w:rFonts w:ascii="Times New Roman" w:eastAsia="Times New Roman" w:hAnsi="Times New Roman"/>
                <w:sz w:val="20"/>
                <w:szCs w:val="20"/>
                <w:lang w:eastAsia="ru-RU"/>
              </w:rPr>
            </w:pPr>
            <w:r w:rsidRPr="009E2E5C">
              <w:rPr>
                <w:rFonts w:ascii="Times New Roman" w:eastAsia="Times New Roman" w:hAnsi="Times New Roman"/>
                <w:b/>
                <w:sz w:val="24"/>
                <w:szCs w:val="24"/>
                <w:lang w:eastAsia="ru-RU"/>
              </w:rPr>
              <w:t>3.21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C5DB84E" w14:textId="781E4FC1"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Резервуарный парк </w:t>
            </w:r>
          </w:p>
        </w:tc>
        <w:tc>
          <w:tcPr>
            <w:tcW w:w="852" w:type="dxa"/>
            <w:tcBorders>
              <w:top w:val="nil"/>
              <w:left w:val="nil"/>
              <w:bottom w:val="single" w:sz="4" w:space="0" w:color="auto"/>
              <w:right w:val="single" w:sz="4" w:space="0" w:color="auto"/>
            </w:tcBorders>
            <w:shd w:val="clear" w:color="auto" w:fill="auto"/>
            <w:noWrap/>
            <w:vAlign w:val="center"/>
          </w:tcPr>
          <w:p w14:paraId="127478A8" w14:textId="3DE6A22A"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9458339" w14:textId="53E7F342"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C7F26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3AB4B5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C63D60A"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AA04C98" w14:textId="3F82F1C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2A75CFB" w14:textId="28B9B4CF"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9A6C308" w14:textId="59EDA948"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D94C612" w14:textId="1F8D56F7"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1276" w:type="dxa"/>
            <w:tcBorders>
              <w:top w:val="nil"/>
              <w:left w:val="single" w:sz="8" w:space="0" w:color="auto"/>
              <w:bottom w:val="single" w:sz="4" w:space="0" w:color="auto"/>
              <w:right w:val="single" w:sz="8" w:space="0" w:color="auto"/>
            </w:tcBorders>
          </w:tcPr>
          <w:p w14:paraId="2F7F9B4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74942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F1F017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D16F082" w14:textId="25630853"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3.21.2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41591E1" w14:textId="21D0C6BE"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6A8A38E1" w14:textId="6165376B"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3B50F44" w14:textId="030C004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373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6417836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18451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86736C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388B735" w14:textId="0A6BAE60"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EE938D4" w14:textId="7811B78E"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4360F48" w14:textId="6FDC14C0"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8F51713" w14:textId="62717DE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D82E62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1C547F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5991F6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AAD8540" w14:textId="6785FBC8" w:rsidR="00D94251" w:rsidRPr="00E90329" w:rsidRDefault="00D94251" w:rsidP="00D94251">
            <w:pPr>
              <w:spacing w:after="0" w:line="240" w:lineRule="auto"/>
              <w:jc w:val="center"/>
              <w:rPr>
                <w:rFonts w:ascii="Times New Roman" w:eastAsia="Times New Roman" w:hAnsi="Times New Roman"/>
                <w:sz w:val="20"/>
                <w:szCs w:val="20"/>
                <w:lang w:eastAsia="ru-RU"/>
              </w:rPr>
            </w:pPr>
            <w:r w:rsidRPr="009E2E5C">
              <w:rPr>
                <w:rFonts w:ascii="Times New Roman" w:eastAsia="Times New Roman" w:hAnsi="Times New Roman"/>
                <w:b/>
                <w:sz w:val="24"/>
                <w:szCs w:val="24"/>
                <w:lang w:eastAsia="ru-RU"/>
              </w:rPr>
              <w:t>3</w:t>
            </w:r>
            <w:r>
              <w:rPr>
                <w:rFonts w:ascii="Times New Roman" w:eastAsia="Times New Roman" w:hAnsi="Times New Roman"/>
                <w:sz w:val="24"/>
                <w:szCs w:val="24"/>
                <w:lang w:eastAsia="ru-RU"/>
              </w:rPr>
              <w:t>.</w:t>
            </w:r>
            <w:r w:rsidRPr="009E2E5C">
              <w:rPr>
                <w:rFonts w:ascii="Times New Roman" w:eastAsia="Times New Roman" w:hAnsi="Times New Roman"/>
                <w:b/>
                <w:sz w:val="24"/>
                <w:szCs w:val="24"/>
                <w:lang w:eastAsia="ru-RU"/>
              </w:rPr>
              <w:t>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DDDC5FC" w14:textId="4E130305"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Приемно-сливное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5001374D" w14:textId="4A67C5DC"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9B36E3F" w14:textId="0A1E6A1C"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99489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A82C3A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1063D6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E57B487" w14:textId="6C0B984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5B5524C" w14:textId="2851D736"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822EA61" w14:textId="06D68036"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E864AA1" w14:textId="42180FFD"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70E9CF9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4CDAA2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69386A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76EE6C6" w14:textId="5B755899"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3.22.2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497F6B3" w14:textId="60F11632"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4DFF06B" w14:textId="1BED6D15"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E1705F9" w14:textId="7E7E8E33"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1276" w:type="dxa"/>
            <w:tcBorders>
              <w:top w:val="nil"/>
              <w:left w:val="single" w:sz="8" w:space="0" w:color="auto"/>
              <w:bottom w:val="single" w:sz="4" w:space="0" w:color="auto"/>
              <w:right w:val="single" w:sz="8" w:space="0" w:color="auto"/>
            </w:tcBorders>
          </w:tcPr>
          <w:p w14:paraId="144CF7C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CA4A5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ADEC6E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4A2CA8D" w14:textId="33A43026"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4418167" w14:textId="423A3901"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00E21C4" w14:textId="60EF6E2C"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9320B69" w14:textId="4763ADBF"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4FEC7F4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EDACC5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69E284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F8171D1" w14:textId="566C0003" w:rsidR="00D94251" w:rsidRPr="00E90329" w:rsidRDefault="00D94251" w:rsidP="00D94251">
            <w:pPr>
              <w:spacing w:after="0" w:line="240" w:lineRule="auto"/>
              <w:jc w:val="center"/>
              <w:rPr>
                <w:rFonts w:ascii="Times New Roman" w:eastAsia="Times New Roman" w:hAnsi="Times New Roman"/>
                <w:sz w:val="20"/>
                <w:szCs w:val="20"/>
                <w:lang w:eastAsia="ru-RU"/>
              </w:rPr>
            </w:pPr>
            <w:r w:rsidRPr="00417B4A">
              <w:rPr>
                <w:rFonts w:ascii="Times New Roman" w:eastAsia="Times New Roman" w:hAnsi="Times New Roman"/>
                <w:b/>
                <w:sz w:val="24"/>
                <w:szCs w:val="24"/>
                <w:lang w:eastAsia="ru-RU"/>
              </w:rPr>
              <w:t>3.23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3F86054" w14:textId="7F107884"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Подземная дренажная емкость </w:t>
            </w:r>
          </w:p>
        </w:tc>
        <w:tc>
          <w:tcPr>
            <w:tcW w:w="852" w:type="dxa"/>
            <w:tcBorders>
              <w:top w:val="nil"/>
              <w:left w:val="nil"/>
              <w:bottom w:val="single" w:sz="4" w:space="0" w:color="auto"/>
              <w:right w:val="single" w:sz="4" w:space="0" w:color="auto"/>
            </w:tcBorders>
            <w:shd w:val="clear" w:color="auto" w:fill="auto"/>
            <w:noWrap/>
            <w:vAlign w:val="center"/>
          </w:tcPr>
          <w:p w14:paraId="0A9444AB" w14:textId="35EC6C12"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51B18E7" w14:textId="49FABBCA"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B974C6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5A05D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9C62A0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C7CD1BD" w14:textId="18D50068"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B87093D" w14:textId="67C396E5"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67A513D" w14:textId="48E64FC5"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D8B502D" w14:textId="7996D364"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048F9EF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4D27B0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794B5A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2467B98" w14:textId="579924B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5007380" w14:textId="4A93477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D5BC3F3" w14:textId="4DB154D4"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47921EF" w14:textId="31A896A3"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4617B3C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659A17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8BE5F1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F0912C4" w14:textId="5B6DFC38"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A21E044" w14:textId="191E61FB"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0A55C4F" w14:textId="7DA4117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2D300BE" w14:textId="61241E01"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63D03BC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69261C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86FA09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A520377" w14:textId="302F34F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417B4A">
              <w:rPr>
                <w:rFonts w:ascii="Times New Roman" w:eastAsia="Times New Roman" w:hAnsi="Times New Roman"/>
                <w:b/>
                <w:sz w:val="24"/>
                <w:szCs w:val="24"/>
                <w:lang w:eastAsia="ru-RU"/>
              </w:rPr>
              <w:t>.24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75BC278" w14:textId="5DC9AC7A"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вспомогательного топлива </w:t>
            </w:r>
          </w:p>
        </w:tc>
        <w:tc>
          <w:tcPr>
            <w:tcW w:w="852" w:type="dxa"/>
            <w:tcBorders>
              <w:top w:val="nil"/>
              <w:left w:val="nil"/>
              <w:bottom w:val="single" w:sz="4" w:space="0" w:color="auto"/>
              <w:right w:val="single" w:sz="4" w:space="0" w:color="auto"/>
            </w:tcBorders>
            <w:shd w:val="clear" w:color="auto" w:fill="auto"/>
            <w:noWrap/>
            <w:vAlign w:val="center"/>
          </w:tcPr>
          <w:p w14:paraId="1640786C" w14:textId="1CEAA9C7"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2588068" w14:textId="717FE885"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842DFF6"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896B37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8B6CDF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D6FA754" w14:textId="7951E9D4"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3.24.1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F731462" w14:textId="2D7EFF9C"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CE1EFC2" w14:textId="7C20E1EE"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2B7BE7D" w14:textId="148854A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3E13B98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5C103A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47DD2F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807D5C6" w14:textId="697242FE"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FA0AF06" w14:textId="6F5CF6F6"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2674575" w14:textId="7E80E398"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EE06FE6" w14:textId="1C8F7C8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p>
        </w:tc>
        <w:tc>
          <w:tcPr>
            <w:tcW w:w="1276" w:type="dxa"/>
            <w:tcBorders>
              <w:top w:val="nil"/>
              <w:left w:val="single" w:sz="8" w:space="0" w:color="auto"/>
              <w:bottom w:val="single" w:sz="4" w:space="0" w:color="auto"/>
              <w:right w:val="single" w:sz="8" w:space="0" w:color="auto"/>
            </w:tcBorders>
          </w:tcPr>
          <w:p w14:paraId="53318E9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380E0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9C1F76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A142E92" w14:textId="1B7681DA"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34B57C7" w14:textId="02A7699E"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C7344BB" w14:textId="62C6D21C"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D20B92A" w14:textId="7D09044F"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0B6C443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81E88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3A2F01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13E0AE1" w14:textId="74998AD6"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434445D" w14:textId="07E1C41C"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042F6979" w14:textId="0EF8478E"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9EDF796" w14:textId="075D6CFD"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276" w:type="dxa"/>
            <w:tcBorders>
              <w:top w:val="nil"/>
              <w:left w:val="single" w:sz="8" w:space="0" w:color="auto"/>
              <w:bottom w:val="single" w:sz="4" w:space="0" w:color="auto"/>
              <w:right w:val="single" w:sz="8" w:space="0" w:color="auto"/>
            </w:tcBorders>
          </w:tcPr>
          <w:p w14:paraId="29400AE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8EF692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D3F292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CE0744D" w14:textId="56246E27"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3.24.5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9DA6353" w14:textId="50D4E93E"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6A212737" w14:textId="1304D6DA"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4EA4E70" w14:textId="3BB32F2E"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1276" w:type="dxa"/>
            <w:tcBorders>
              <w:top w:val="nil"/>
              <w:left w:val="single" w:sz="8" w:space="0" w:color="auto"/>
              <w:bottom w:val="single" w:sz="4" w:space="0" w:color="auto"/>
              <w:right w:val="single" w:sz="8" w:space="0" w:color="auto"/>
            </w:tcBorders>
          </w:tcPr>
          <w:p w14:paraId="7BCFCFE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E682AC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D435BD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B19C069" w14:textId="17E536EB"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5F76BC9" w14:textId="5EC7B743"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0FEEF0BD" w14:textId="3DFDFB32"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C9639A8" w14:textId="674EA4A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38</w:t>
            </w:r>
          </w:p>
        </w:tc>
        <w:tc>
          <w:tcPr>
            <w:tcW w:w="1276" w:type="dxa"/>
            <w:tcBorders>
              <w:top w:val="nil"/>
              <w:left w:val="single" w:sz="8" w:space="0" w:color="auto"/>
              <w:bottom w:val="single" w:sz="4" w:space="0" w:color="auto"/>
              <w:right w:val="single" w:sz="8" w:space="0" w:color="auto"/>
            </w:tcBorders>
          </w:tcPr>
          <w:p w14:paraId="0A2EC85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FC7563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E78E6D9"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C26209D" w14:textId="29FC31E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F80BF1">
              <w:rPr>
                <w:rFonts w:ascii="Times New Roman" w:eastAsia="Times New Roman" w:hAnsi="Times New Roman"/>
                <w:b/>
                <w:sz w:val="24"/>
                <w:szCs w:val="24"/>
                <w:lang w:eastAsia="ru-RU"/>
              </w:rPr>
              <w:t>.25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DBE1002" w14:textId="3A61B942"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Эстакада технологических трубопроводов </w:t>
            </w:r>
          </w:p>
        </w:tc>
        <w:tc>
          <w:tcPr>
            <w:tcW w:w="852" w:type="dxa"/>
            <w:tcBorders>
              <w:top w:val="nil"/>
              <w:left w:val="nil"/>
              <w:bottom w:val="single" w:sz="4" w:space="0" w:color="auto"/>
              <w:right w:val="single" w:sz="4" w:space="0" w:color="auto"/>
            </w:tcBorders>
            <w:shd w:val="clear" w:color="auto" w:fill="auto"/>
            <w:noWrap/>
            <w:vAlign w:val="center"/>
          </w:tcPr>
          <w:p w14:paraId="5F7908FF" w14:textId="520CDF2F"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15B0A89" w14:textId="52DAEF7B"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CAFF2D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503665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A95CD5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F3D003B" w14:textId="1C4A2C8F"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3.25.1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23E9267" w14:textId="580FC301"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5835163" w14:textId="23639DB3"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9D5FFE2" w14:textId="506A77E9"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96</w:t>
            </w:r>
          </w:p>
        </w:tc>
        <w:tc>
          <w:tcPr>
            <w:tcW w:w="1276" w:type="dxa"/>
            <w:tcBorders>
              <w:top w:val="nil"/>
              <w:left w:val="single" w:sz="8" w:space="0" w:color="auto"/>
              <w:bottom w:val="single" w:sz="4" w:space="0" w:color="auto"/>
              <w:right w:val="single" w:sz="8" w:space="0" w:color="auto"/>
            </w:tcBorders>
          </w:tcPr>
          <w:p w14:paraId="61C64E6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BB96D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3B070F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FF3F872" w14:textId="195A45D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3.25.2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D8F05D4" w14:textId="318E7F1B"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2DF7CBE" w14:textId="4F3961FE"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2C15FFC" w14:textId="7EB0AA44"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72</w:t>
            </w:r>
          </w:p>
        </w:tc>
        <w:tc>
          <w:tcPr>
            <w:tcW w:w="1276" w:type="dxa"/>
            <w:tcBorders>
              <w:top w:val="nil"/>
              <w:left w:val="single" w:sz="8" w:space="0" w:color="auto"/>
              <w:bottom w:val="single" w:sz="4" w:space="0" w:color="auto"/>
              <w:right w:val="single" w:sz="8" w:space="0" w:color="auto"/>
            </w:tcBorders>
          </w:tcPr>
          <w:p w14:paraId="2F8C340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B465C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BDA08F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2EA4AA8" w14:textId="21D0AA90"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3.25.3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13EFF33" w14:textId="7F71A5AD"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8D11E39" w14:textId="45EDED8F"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9812A40" w14:textId="53BF6FC6"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544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B3EC64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4929E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AB3890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695E6F5" w14:textId="3145679C"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2E6496">
              <w:rPr>
                <w:rFonts w:ascii="Times New Roman" w:eastAsia="Times New Roman" w:hAnsi="Times New Roman"/>
                <w:b/>
                <w:sz w:val="24"/>
                <w:szCs w:val="24"/>
                <w:lang w:eastAsia="ru-RU"/>
              </w:rPr>
              <w:t>.26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FCA23EF" w14:textId="1B6EBB49"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бытовых стоков </w:t>
            </w:r>
          </w:p>
        </w:tc>
        <w:tc>
          <w:tcPr>
            <w:tcW w:w="852" w:type="dxa"/>
            <w:tcBorders>
              <w:top w:val="nil"/>
              <w:left w:val="nil"/>
              <w:bottom w:val="single" w:sz="4" w:space="0" w:color="auto"/>
              <w:right w:val="single" w:sz="4" w:space="0" w:color="auto"/>
            </w:tcBorders>
            <w:shd w:val="clear" w:color="auto" w:fill="auto"/>
            <w:noWrap/>
            <w:vAlign w:val="center"/>
          </w:tcPr>
          <w:p w14:paraId="08D18D5A" w14:textId="02139732"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A285D2E" w14:textId="449C0B11"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8BA35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D066DE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913910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49C4495" w14:textId="0044F4F1"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3.26.1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9FFD1B6" w14:textId="668FEE46"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61CF4D5" w14:textId="46E2CE57"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FE94E52" w14:textId="16A9245E"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1276" w:type="dxa"/>
            <w:tcBorders>
              <w:top w:val="nil"/>
              <w:left w:val="single" w:sz="8" w:space="0" w:color="auto"/>
              <w:bottom w:val="single" w:sz="4" w:space="0" w:color="auto"/>
              <w:right w:val="single" w:sz="8" w:space="0" w:color="auto"/>
            </w:tcBorders>
          </w:tcPr>
          <w:p w14:paraId="746E697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AD0031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5B4B6F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EB077B0" w14:textId="734DDDD9"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3.26.2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2EC7E39" w14:textId="20CCA19C"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5B2F7BF" w14:textId="460EC092"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DD72637" w14:textId="42724A4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p>
        </w:tc>
        <w:tc>
          <w:tcPr>
            <w:tcW w:w="1276" w:type="dxa"/>
            <w:tcBorders>
              <w:top w:val="nil"/>
              <w:left w:val="single" w:sz="8" w:space="0" w:color="auto"/>
              <w:bottom w:val="single" w:sz="4" w:space="0" w:color="auto"/>
              <w:right w:val="single" w:sz="8" w:space="0" w:color="auto"/>
            </w:tcBorders>
          </w:tcPr>
          <w:p w14:paraId="41E1F5E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4A47F4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054B10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0DCF815" w14:textId="395062A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3.26.3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825EDE2" w14:textId="312EE511"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223D00B" w14:textId="4E3102B5"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2F10C3D" w14:textId="7706F1BC"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819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046F5CA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F411F2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AFA3B51"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C18F4B3" w14:textId="77E941A9"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3.26.4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4703A9D" w14:textId="7F8931AC"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50856CBB" w14:textId="4D438CB8"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9A917A7" w14:textId="337A44CA"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42</w:t>
            </w:r>
          </w:p>
        </w:tc>
        <w:tc>
          <w:tcPr>
            <w:tcW w:w="1276" w:type="dxa"/>
            <w:tcBorders>
              <w:top w:val="nil"/>
              <w:left w:val="single" w:sz="8" w:space="0" w:color="auto"/>
              <w:bottom w:val="single" w:sz="4" w:space="0" w:color="auto"/>
              <w:right w:val="single" w:sz="8" w:space="0" w:color="auto"/>
            </w:tcBorders>
          </w:tcPr>
          <w:p w14:paraId="56FD33B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AB5C95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3E481B6"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2CC2600E" w14:textId="47C44EF6"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2A387F">
              <w:rPr>
                <w:rFonts w:ascii="Times New Roman" w:eastAsia="Times New Roman" w:hAnsi="Times New Roman"/>
                <w:b/>
                <w:sz w:val="24"/>
                <w:szCs w:val="24"/>
                <w:lang w:eastAsia="ru-RU"/>
              </w:rPr>
              <w:t>.27</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7EBB375" w14:textId="571F2F40"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Газорегуляторный пункт </w:t>
            </w:r>
          </w:p>
        </w:tc>
        <w:tc>
          <w:tcPr>
            <w:tcW w:w="852" w:type="dxa"/>
            <w:tcBorders>
              <w:top w:val="nil"/>
              <w:left w:val="nil"/>
              <w:bottom w:val="single" w:sz="4" w:space="0" w:color="auto"/>
              <w:right w:val="single" w:sz="4" w:space="0" w:color="auto"/>
            </w:tcBorders>
            <w:shd w:val="clear" w:color="auto" w:fill="auto"/>
            <w:noWrap/>
            <w:vAlign w:val="center"/>
          </w:tcPr>
          <w:p w14:paraId="68505616" w14:textId="626495C5"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D0367E0" w14:textId="47D29982"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B4ED1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5F7863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C6382D0"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050F085" w14:textId="46A4B7E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3.27.1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C27EA24" w14:textId="2252D03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24E6064" w14:textId="5DE58625"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3D492CD" w14:textId="537DFC1A"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61</w:t>
            </w:r>
          </w:p>
        </w:tc>
        <w:tc>
          <w:tcPr>
            <w:tcW w:w="1276" w:type="dxa"/>
            <w:tcBorders>
              <w:top w:val="nil"/>
              <w:left w:val="single" w:sz="8" w:space="0" w:color="auto"/>
              <w:bottom w:val="single" w:sz="4" w:space="0" w:color="auto"/>
              <w:right w:val="single" w:sz="8" w:space="0" w:color="auto"/>
            </w:tcBorders>
          </w:tcPr>
          <w:p w14:paraId="7D109E5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97173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A663B6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09E1E83" w14:textId="03CE268E"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3.27.2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D05485E" w14:textId="09C445CD"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EB605E5" w14:textId="774C1A4F"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80CE5C6" w14:textId="645007A0"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1276" w:type="dxa"/>
            <w:tcBorders>
              <w:top w:val="nil"/>
              <w:left w:val="single" w:sz="8" w:space="0" w:color="auto"/>
              <w:bottom w:val="single" w:sz="4" w:space="0" w:color="auto"/>
              <w:right w:val="single" w:sz="8" w:space="0" w:color="auto"/>
            </w:tcBorders>
          </w:tcPr>
          <w:p w14:paraId="21D7D6F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5F7DB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7BCE51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F01D687" w14:textId="04C76326"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3.27.3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48FD966" w14:textId="7EE9367F"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D940E85" w14:textId="53DC96C1"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3FDF6CF" w14:textId="50904440"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30F22BA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581984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8A72E2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4AD8DC1" w14:textId="496AB30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3.27.4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123FC42" w14:textId="64765260"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C912CF7" w14:textId="6B36EBB0"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876FA63" w14:textId="5F62F811"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c>
          <w:tcPr>
            <w:tcW w:w="1276" w:type="dxa"/>
            <w:tcBorders>
              <w:top w:val="nil"/>
              <w:left w:val="single" w:sz="8" w:space="0" w:color="auto"/>
              <w:bottom w:val="single" w:sz="4" w:space="0" w:color="auto"/>
              <w:right w:val="single" w:sz="8" w:space="0" w:color="auto"/>
            </w:tcBorders>
          </w:tcPr>
          <w:p w14:paraId="37708F2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30367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BC935F3"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0A278CB" w14:textId="39FD29F1"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2A387F">
              <w:rPr>
                <w:rFonts w:ascii="Times New Roman" w:eastAsia="Times New Roman" w:hAnsi="Times New Roman"/>
                <w:b/>
                <w:sz w:val="24"/>
                <w:szCs w:val="24"/>
                <w:lang w:eastAsia="ru-RU"/>
              </w:rPr>
              <w:t>.28</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400C981" w14:textId="43639EFD"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Топливозаправочный пункт </w:t>
            </w:r>
          </w:p>
        </w:tc>
        <w:tc>
          <w:tcPr>
            <w:tcW w:w="852" w:type="dxa"/>
            <w:tcBorders>
              <w:top w:val="nil"/>
              <w:left w:val="nil"/>
              <w:bottom w:val="single" w:sz="4" w:space="0" w:color="auto"/>
              <w:right w:val="single" w:sz="4" w:space="0" w:color="auto"/>
            </w:tcBorders>
            <w:shd w:val="clear" w:color="auto" w:fill="auto"/>
            <w:noWrap/>
            <w:vAlign w:val="center"/>
          </w:tcPr>
          <w:p w14:paraId="1D3F37D3" w14:textId="5FD71EA8"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D4D6AF4" w14:textId="5AC00F90"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E0CC93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8F194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5FAA0D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1276280" w14:textId="4F20AE5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3.28.1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EFA9D52" w14:textId="5F97ED9A"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F721DF2" w14:textId="5768E189"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7F38783" w14:textId="5B258110"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84</w:t>
            </w:r>
          </w:p>
        </w:tc>
        <w:tc>
          <w:tcPr>
            <w:tcW w:w="1276" w:type="dxa"/>
            <w:tcBorders>
              <w:top w:val="nil"/>
              <w:left w:val="single" w:sz="8" w:space="0" w:color="auto"/>
              <w:bottom w:val="single" w:sz="4" w:space="0" w:color="auto"/>
              <w:right w:val="single" w:sz="8" w:space="0" w:color="auto"/>
            </w:tcBorders>
          </w:tcPr>
          <w:p w14:paraId="44A261B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48B7B0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416515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4AF84865" w14:textId="367ED8E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3.28.2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1FE15B2" w14:textId="068786FF"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B9320AE" w14:textId="326BF02D"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659BD4E" w14:textId="2E560645"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p>
        </w:tc>
        <w:tc>
          <w:tcPr>
            <w:tcW w:w="1276" w:type="dxa"/>
            <w:tcBorders>
              <w:top w:val="nil"/>
              <w:left w:val="single" w:sz="8" w:space="0" w:color="auto"/>
              <w:bottom w:val="single" w:sz="4" w:space="0" w:color="auto"/>
              <w:right w:val="single" w:sz="8" w:space="0" w:color="auto"/>
            </w:tcBorders>
          </w:tcPr>
          <w:p w14:paraId="4BC02A2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61F268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40130A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73ACB26" w14:textId="3F19D9F5"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3.28.3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5903D28" w14:textId="5E8AA717"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98704E4" w14:textId="0C088F7F"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BD3851A" w14:textId="1FE3D84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7CA6345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3233F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ACD7DF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CB5266E" w14:textId="573C1DA9"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29</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C900BAD" w14:textId="27B0A848"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Галерея </w:t>
            </w:r>
            <w:r w:rsidRPr="00931F40">
              <w:rPr>
                <w:rFonts w:ascii="Times New Roman" w:eastAsia="Times New Roman" w:hAnsi="Times New Roman"/>
                <w:b/>
                <w:sz w:val="24"/>
                <w:szCs w:val="24"/>
                <w:lang w:eastAsia="ru-RU"/>
              </w:rPr>
              <w:t>конвейеров</w:t>
            </w:r>
            <w:r>
              <w:rPr>
                <w:rFonts w:ascii="Times New Roman" w:eastAsia="Times New Roman" w:hAnsi="Times New Roman"/>
                <w:b/>
                <w:sz w:val="24"/>
                <w:szCs w:val="24"/>
                <w:lang w:eastAsia="ru-RU"/>
              </w:rPr>
              <w:t xml:space="preserve"> шлака </w:t>
            </w:r>
          </w:p>
        </w:tc>
        <w:tc>
          <w:tcPr>
            <w:tcW w:w="852" w:type="dxa"/>
            <w:tcBorders>
              <w:top w:val="nil"/>
              <w:left w:val="nil"/>
              <w:bottom w:val="single" w:sz="4" w:space="0" w:color="auto"/>
              <w:right w:val="single" w:sz="4" w:space="0" w:color="auto"/>
            </w:tcBorders>
            <w:shd w:val="clear" w:color="auto" w:fill="auto"/>
            <w:noWrap/>
            <w:vAlign w:val="center"/>
          </w:tcPr>
          <w:p w14:paraId="5D1CAAC9" w14:textId="3F349272"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FD0D10A" w14:textId="5EE2F368"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8F0354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3A1F3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645FA3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38674567" w14:textId="0B19FA71"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3.29.1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CDE48DF" w14:textId="458954FC" w:rsidR="00D94251" w:rsidRPr="00E90329" w:rsidRDefault="00D94251" w:rsidP="00D94251">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69E85A7" w14:textId="408E0F8E"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A7A2E36" w14:textId="24F7836B"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276" w:type="dxa"/>
            <w:tcBorders>
              <w:top w:val="nil"/>
              <w:left w:val="single" w:sz="8" w:space="0" w:color="auto"/>
              <w:bottom w:val="single" w:sz="4" w:space="0" w:color="auto"/>
              <w:right w:val="single" w:sz="8" w:space="0" w:color="auto"/>
            </w:tcBorders>
          </w:tcPr>
          <w:p w14:paraId="2C4B9F9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3632C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B23CD2A"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59D0398" w14:textId="3AAFAA4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39FC28D" w14:textId="06AD5DEE"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2F75717" w14:textId="45D3C235"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5D4EC37" w14:textId="6C85DAAF"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44</w:t>
            </w:r>
          </w:p>
        </w:tc>
        <w:tc>
          <w:tcPr>
            <w:tcW w:w="1276" w:type="dxa"/>
            <w:tcBorders>
              <w:top w:val="nil"/>
              <w:left w:val="single" w:sz="8" w:space="0" w:color="auto"/>
              <w:bottom w:val="single" w:sz="4" w:space="0" w:color="auto"/>
              <w:right w:val="single" w:sz="8" w:space="0" w:color="auto"/>
            </w:tcBorders>
          </w:tcPr>
          <w:p w14:paraId="7476D22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D69B3C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E8ADFC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17828A3E" w14:textId="77D3841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5FE3907" w14:textId="7DFAB6E7"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4DE867B" w14:textId="578A7448"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7D9D45A" w14:textId="78004904"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194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AB47F5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9856BF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D65BDBC"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0B6DBD5" w14:textId="5821ADD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21C69B9" w14:textId="3FF79094"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0710B50D" w14:textId="18FC4275"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6FE7B35" w14:textId="0C0A00BA"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0BC95EA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741ABB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94B0AA4"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032CB3DC" w14:textId="56E2093A"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4FCBB3D" w14:textId="7301B64C"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4EA7F578" w14:textId="6A396846"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C80D310" w14:textId="4EC5D8A7"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152DD7D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BD3FF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688CD75"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EE42CB6" w14:textId="2C24800B"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12943AFB" w14:textId="2DD8CFEE"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5BA76235" w14:textId="2D52D9B1"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F6F7FD8" w14:textId="7876F106"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64</w:t>
            </w:r>
          </w:p>
        </w:tc>
        <w:tc>
          <w:tcPr>
            <w:tcW w:w="1276" w:type="dxa"/>
            <w:tcBorders>
              <w:top w:val="nil"/>
              <w:left w:val="single" w:sz="8" w:space="0" w:color="auto"/>
              <w:bottom w:val="single" w:sz="4" w:space="0" w:color="auto"/>
              <w:right w:val="single" w:sz="8" w:space="0" w:color="auto"/>
            </w:tcBorders>
          </w:tcPr>
          <w:p w14:paraId="33884D3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074FB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724A8DF"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93ED605" w14:textId="302CAFEC" w:rsidR="00D94251" w:rsidRPr="00E90329" w:rsidRDefault="00D94251" w:rsidP="00D94251">
            <w:pPr>
              <w:spacing w:after="0" w:line="240" w:lineRule="auto"/>
              <w:jc w:val="center"/>
              <w:rPr>
                <w:rFonts w:ascii="Times New Roman" w:eastAsia="Times New Roman" w:hAnsi="Times New Roman"/>
                <w:sz w:val="20"/>
                <w:szCs w:val="20"/>
                <w:lang w:eastAsia="ru-RU"/>
              </w:rPr>
            </w:pPr>
            <w:r w:rsidRPr="002C25B7">
              <w:rPr>
                <w:rFonts w:ascii="Times New Roman" w:eastAsia="Times New Roman" w:hAnsi="Times New Roman"/>
                <w:b/>
                <w:sz w:val="24"/>
                <w:szCs w:val="24"/>
                <w:lang w:eastAsia="ru-RU"/>
              </w:rPr>
              <w:t>3.30</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2AA579D3" w14:textId="0555985D" w:rsidR="00D94251" w:rsidRPr="00E90329" w:rsidRDefault="00D94251" w:rsidP="00D94251">
            <w:pPr>
              <w:spacing w:after="0" w:line="240" w:lineRule="auto"/>
              <w:rPr>
                <w:rFonts w:ascii="Times New Roman" w:eastAsia="Times New Roman" w:hAnsi="Times New Roman"/>
                <w:sz w:val="20"/>
                <w:szCs w:val="20"/>
                <w:lang w:eastAsia="ru-RU"/>
              </w:rPr>
            </w:pPr>
            <w:r w:rsidRPr="002C25B7">
              <w:rPr>
                <w:rFonts w:ascii="Times New Roman" w:eastAsia="Times New Roman" w:hAnsi="Times New Roman"/>
                <w:b/>
                <w:sz w:val="24"/>
                <w:szCs w:val="24"/>
                <w:lang w:eastAsia="ru-RU"/>
              </w:rPr>
              <w:t>Аккумулирующая емкость производственно-дождевых стоков. Модульная установка производственно-дождевых стоков.</w:t>
            </w:r>
          </w:p>
        </w:tc>
        <w:tc>
          <w:tcPr>
            <w:tcW w:w="852" w:type="dxa"/>
            <w:tcBorders>
              <w:top w:val="nil"/>
              <w:left w:val="nil"/>
              <w:bottom w:val="single" w:sz="4" w:space="0" w:color="auto"/>
              <w:right w:val="single" w:sz="4" w:space="0" w:color="auto"/>
            </w:tcBorders>
            <w:shd w:val="clear" w:color="auto" w:fill="auto"/>
            <w:noWrap/>
            <w:vAlign w:val="center"/>
          </w:tcPr>
          <w:p w14:paraId="293F5EBB" w14:textId="3FC2D0FF"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F2205EB" w14:textId="2FD89CBB"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74A0E5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15171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9B5F9DB"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46F5E15" w14:textId="68A9F021"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3.30.1</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F793B32" w14:textId="499657D9"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78E0D8C2" w14:textId="27B50CA1"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4E88462" w14:textId="67B24C6F"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619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472B91D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D86068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39E61F8"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53F2E08" w14:textId="1AF3BF4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3.30.2</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3D5E330" w14:textId="73398891"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F79930F" w14:textId="0552A237"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60B927E" w14:textId="19E4513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10 812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38</w:t>
            </w:r>
          </w:p>
        </w:tc>
        <w:tc>
          <w:tcPr>
            <w:tcW w:w="1276" w:type="dxa"/>
            <w:tcBorders>
              <w:top w:val="nil"/>
              <w:left w:val="single" w:sz="8" w:space="0" w:color="auto"/>
              <w:bottom w:val="single" w:sz="4" w:space="0" w:color="auto"/>
              <w:right w:val="single" w:sz="8" w:space="0" w:color="auto"/>
            </w:tcBorders>
          </w:tcPr>
          <w:p w14:paraId="34FFE94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8A52C3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9E3226E"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E214A12" w14:textId="69B736C6"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3.30.3</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5E2392B7" w14:textId="5998D124"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5C07231" w14:textId="569C24F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2E97102" w14:textId="3F42541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5 766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1276" w:type="dxa"/>
            <w:tcBorders>
              <w:top w:val="nil"/>
              <w:left w:val="single" w:sz="8" w:space="0" w:color="auto"/>
              <w:bottom w:val="single" w:sz="4" w:space="0" w:color="auto"/>
              <w:right w:val="single" w:sz="8" w:space="0" w:color="auto"/>
            </w:tcBorders>
          </w:tcPr>
          <w:p w14:paraId="20A11DD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00278D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B5D202D"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79ACAAA0" w14:textId="0D818C56"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3.30.4</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701AC611" w14:textId="73C7C322"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4E2D6373" w14:textId="7D67CB1C"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E4D148F" w14:textId="089FB30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673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276" w:type="dxa"/>
            <w:tcBorders>
              <w:top w:val="nil"/>
              <w:left w:val="single" w:sz="8" w:space="0" w:color="auto"/>
              <w:bottom w:val="single" w:sz="4" w:space="0" w:color="auto"/>
              <w:right w:val="single" w:sz="8" w:space="0" w:color="auto"/>
            </w:tcBorders>
          </w:tcPr>
          <w:p w14:paraId="2E1A8D5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ADF35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7516692"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6EA85ACD" w14:textId="1929A71B"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3.30.5</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4BB05F6F" w14:textId="07AE8262"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484A13FE" w14:textId="4CCCAFA9"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CEDDBFA" w14:textId="637BB9DD"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2C1CE47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751FC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B0EC0C7" w14:textId="77777777" w:rsidTr="00F74BEF">
        <w:trPr>
          <w:trHeight w:val="315"/>
        </w:trPr>
        <w:tc>
          <w:tcPr>
            <w:tcW w:w="983" w:type="dxa"/>
            <w:tcBorders>
              <w:top w:val="nil"/>
              <w:left w:val="single" w:sz="8" w:space="0" w:color="auto"/>
              <w:bottom w:val="single" w:sz="4" w:space="0" w:color="auto"/>
              <w:right w:val="nil"/>
            </w:tcBorders>
            <w:shd w:val="clear" w:color="auto" w:fill="auto"/>
            <w:noWrap/>
            <w:vAlign w:val="center"/>
          </w:tcPr>
          <w:p w14:paraId="58D8AEF4" w14:textId="4A4D9F4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3.30.6</w:t>
            </w: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0BBC9E29" w14:textId="34CCE152"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5E0C445D" w14:textId="4061C0FA"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7A789D7" w14:textId="6B14FD57"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1276" w:type="dxa"/>
            <w:tcBorders>
              <w:top w:val="nil"/>
              <w:left w:val="single" w:sz="8" w:space="0" w:color="auto"/>
              <w:bottom w:val="single" w:sz="4" w:space="0" w:color="auto"/>
              <w:right w:val="single" w:sz="8" w:space="0" w:color="auto"/>
            </w:tcBorders>
          </w:tcPr>
          <w:p w14:paraId="115FBFB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4ABBA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9465D76" w14:textId="77777777" w:rsidTr="00F74BE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65F79" w14:textId="2571958A"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95BE1" w14:textId="5AA7E080"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Сети водоснабжения В</w:t>
            </w:r>
            <w:proofErr w:type="gramStart"/>
            <w:r>
              <w:rPr>
                <w:rFonts w:ascii="Times New Roman" w:eastAsia="Times New Roman" w:hAnsi="Times New Roman"/>
                <w:b/>
                <w:sz w:val="24"/>
                <w:szCs w:val="24"/>
                <w:lang w:eastAsia="ru-RU"/>
              </w:rPr>
              <w:t>1</w:t>
            </w:r>
            <w:proofErr w:type="gramEnd"/>
            <w:r>
              <w:rPr>
                <w:rFonts w:ascii="Times New Roman" w:eastAsia="Times New Roman" w:hAnsi="Times New Roman"/>
                <w:b/>
                <w:sz w:val="24"/>
                <w:szCs w:val="24"/>
                <w:lang w:eastAsia="ru-RU"/>
              </w:rPr>
              <w:t xml:space="preserve">, В2, В3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6A60C" w14:textId="755C7E4A"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CF5FF" w14:textId="7865DD62"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26171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50DD4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8E4E1B4" w14:textId="77777777" w:rsidTr="00F74BE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C6231" w14:textId="2C8EE8A8" w:rsidR="00D94251" w:rsidRPr="00E90329" w:rsidRDefault="00D94251" w:rsidP="00D9425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3.31.1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FC20D" w14:textId="314A9F1A"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434CD" w14:textId="16C66777"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A92A3" w14:textId="547BF5FE"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77</w:t>
            </w:r>
          </w:p>
        </w:tc>
        <w:tc>
          <w:tcPr>
            <w:tcW w:w="1276" w:type="dxa"/>
            <w:tcBorders>
              <w:top w:val="nil"/>
              <w:left w:val="single" w:sz="8" w:space="0" w:color="auto"/>
              <w:bottom w:val="single" w:sz="4" w:space="0" w:color="auto"/>
              <w:right w:val="single" w:sz="8" w:space="0" w:color="auto"/>
            </w:tcBorders>
          </w:tcPr>
          <w:p w14:paraId="54583BE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7FFBC3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158FA72" w14:textId="77777777" w:rsidTr="00F74BE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367B1" w14:textId="2E8224B1"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DDF12" w14:textId="4300F62B"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Сети канализации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3935A" w14:textId="77777777"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8A70E" w14:textId="77777777"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BEDA93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826B3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D80A50F" w14:textId="77777777" w:rsidTr="00F74BE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CC7D9" w14:textId="2843355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3.32.1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BA0E7" w14:textId="6F28822A"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8AC49" w14:textId="7A139CBC"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65BB6" w14:textId="49C78D25"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18</w:t>
            </w:r>
          </w:p>
        </w:tc>
        <w:tc>
          <w:tcPr>
            <w:tcW w:w="1276" w:type="dxa"/>
            <w:tcBorders>
              <w:top w:val="nil"/>
              <w:left w:val="single" w:sz="8" w:space="0" w:color="auto"/>
              <w:bottom w:val="single" w:sz="4" w:space="0" w:color="auto"/>
              <w:right w:val="single" w:sz="8" w:space="0" w:color="auto"/>
            </w:tcBorders>
          </w:tcPr>
          <w:p w14:paraId="29E9443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EB9A0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87FF76E" w14:textId="77777777" w:rsidTr="00F74BE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8F204" w14:textId="1F4EA48C"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33</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93474" w14:textId="7763FEBF"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Сети технического водоснабжения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E3E67" w14:textId="5230D4BB"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CBD5A" w14:textId="365DE0C7"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4C8E78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A6825D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2787AD7" w14:textId="77777777" w:rsidTr="00F74BE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40065" w14:textId="6A6F05B5"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3.33.1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FD677" w14:textId="2C3E4697" w:rsidR="00D94251" w:rsidRPr="00E90329" w:rsidRDefault="00D94251" w:rsidP="00D9425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380C7" w14:textId="6C26C70D"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01B59" w14:textId="26AF206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673602FE"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E1DA61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34120C50" w14:textId="77777777" w:rsidTr="00F74BE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D91CE" w14:textId="329B0BE8"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3.33.2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F3D84" w14:textId="73311100"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7B4D7" w14:textId="37D8360E"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16550" w14:textId="699DCC1B"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488734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1BBFE2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38A31BA" w14:textId="77777777" w:rsidTr="00F74BE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F335A" w14:textId="143DBE2B"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3.34</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1D8D0" w14:textId="0465AE35"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Насосная  станция нефтесодержащих стоков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78A96" w14:textId="4BD8CF31"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C9355" w14:textId="57915D85"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BCDA8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7174A4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27CFFC8" w14:textId="77777777" w:rsidTr="00F74BE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2B0E5" w14:textId="4C845A07"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3.34.1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912A3" w14:textId="6E5B4846"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E20F" w14:textId="2DE46E12"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95A67" w14:textId="7B031879"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78,46</w:t>
            </w:r>
          </w:p>
        </w:tc>
        <w:tc>
          <w:tcPr>
            <w:tcW w:w="1276" w:type="dxa"/>
            <w:tcBorders>
              <w:top w:val="nil"/>
              <w:left w:val="single" w:sz="8" w:space="0" w:color="auto"/>
              <w:bottom w:val="single" w:sz="4" w:space="0" w:color="auto"/>
              <w:right w:val="single" w:sz="8" w:space="0" w:color="auto"/>
            </w:tcBorders>
          </w:tcPr>
          <w:p w14:paraId="5E8DEC1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5A83EC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A87DBDE" w14:textId="77777777" w:rsidTr="00F74BE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D6AEF" w14:textId="57DF67E2" w:rsidR="00D94251" w:rsidRPr="00E90329" w:rsidRDefault="00D94251" w:rsidP="00D94251">
            <w:pPr>
              <w:spacing w:after="0" w:line="240" w:lineRule="auto"/>
              <w:jc w:val="center"/>
              <w:rPr>
                <w:rFonts w:ascii="Times New Roman" w:eastAsia="Times New Roman" w:hAnsi="Times New Roman"/>
                <w:sz w:val="20"/>
                <w:szCs w:val="20"/>
                <w:lang w:eastAsia="ru-RU"/>
              </w:rPr>
            </w:pPr>
            <w:r w:rsidRPr="004F2788">
              <w:rPr>
                <w:rFonts w:ascii="Times New Roman" w:eastAsia="Times New Roman" w:hAnsi="Times New Roman"/>
                <w:b/>
                <w:sz w:val="24"/>
                <w:szCs w:val="24"/>
                <w:lang w:eastAsia="ru-RU"/>
              </w:rPr>
              <w:t>3.35</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C0D0A" w14:textId="3227D951"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Комплекс ОЧС дождевых стоков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D3E02" w14:textId="77777777"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0927E" w14:textId="77777777"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4C0B55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FA25C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8C2B753" w14:textId="77777777" w:rsidTr="00F74BE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AC3AA" w14:textId="5AECBB3F"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3.35.1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13FCE" w14:textId="72226F9B" w:rsidR="00D94251" w:rsidRPr="00E90329" w:rsidRDefault="00D94251" w:rsidP="00D94251">
            <w:pPr>
              <w:spacing w:after="0" w:line="240" w:lineRule="auto"/>
              <w:rPr>
                <w:rFonts w:ascii="Times New Roman" w:eastAsia="Times New Roman" w:hAnsi="Times New Roman"/>
                <w:sz w:val="20"/>
                <w:szCs w:val="20"/>
                <w:lang w:eastAsia="ru-RU"/>
              </w:rPr>
            </w:pPr>
            <w:r w:rsidRPr="001C2EA9">
              <w:rPr>
                <w:rFonts w:ascii="Times New Roman" w:eastAsia="Times New Roman" w:hAnsi="Times New Roman"/>
                <w:sz w:val="24"/>
                <w:szCs w:val="24"/>
                <w:lang w:eastAsia="ru-RU"/>
              </w:rPr>
              <w:t>Монтаж емкость производственно-дождевых стоков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97CA9" w14:textId="32F87FB8" w:rsidR="00D94251" w:rsidRPr="00E90329" w:rsidRDefault="00D94251" w:rsidP="00D94251">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0310" w14:textId="3241BAD4"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6DF241F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D9BA0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75EA9734"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6EF2B" w14:textId="20ECF563" w:rsidR="00D94251" w:rsidRPr="00E90329" w:rsidRDefault="00D94251" w:rsidP="00D94251">
            <w:pPr>
              <w:spacing w:after="0" w:line="240" w:lineRule="auto"/>
              <w:jc w:val="center"/>
              <w:rPr>
                <w:rFonts w:ascii="Times New Roman" w:eastAsia="Times New Roman" w:hAnsi="Times New Roman"/>
                <w:sz w:val="20"/>
                <w:szCs w:val="20"/>
                <w:lang w:eastAsia="ru-RU"/>
              </w:rPr>
            </w:pPr>
            <w:r w:rsidRPr="005F2C3E">
              <w:rPr>
                <w:rFonts w:ascii="Times New Roman" w:eastAsia="Times New Roman" w:hAnsi="Times New Roman"/>
                <w:b/>
                <w:sz w:val="24"/>
                <w:szCs w:val="24"/>
                <w:lang w:eastAsia="ru-RU"/>
              </w:rPr>
              <w:t>4</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23277" w14:textId="3D8EA437"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Монтаж инженерных сетей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6E429" w14:textId="77777777"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BC626" w14:textId="77777777"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ABD5DB3"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DC050D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F7767F8"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7A831" w14:textId="243EB63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4</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C34D7" w14:textId="14E1F6FD"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Сети водоснабжения В</w:t>
            </w:r>
            <w:proofErr w:type="gramStart"/>
            <w:r>
              <w:rPr>
                <w:rFonts w:ascii="Times New Roman" w:eastAsia="Times New Roman" w:hAnsi="Times New Roman"/>
                <w:b/>
                <w:sz w:val="24"/>
                <w:szCs w:val="24"/>
                <w:lang w:eastAsia="ru-RU"/>
              </w:rPr>
              <w:t>1</w:t>
            </w:r>
            <w:proofErr w:type="gramEnd"/>
            <w:r>
              <w:rPr>
                <w:rFonts w:ascii="Times New Roman" w:eastAsia="Times New Roman" w:hAnsi="Times New Roman"/>
                <w:b/>
                <w:sz w:val="24"/>
                <w:szCs w:val="24"/>
                <w:lang w:eastAsia="ru-RU"/>
              </w:rPr>
              <w:t xml:space="preserve">, В2, В3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42288" w14:textId="77777777"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D69C9" w14:textId="77777777"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9002E9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70755E8"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0B8C72B7"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C61E6" w14:textId="3BCCFD8F"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4.1.1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46F00" w14:textId="422832E3"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Укладка трубопроводов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3208D" w14:textId="1B350370"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49AFC" w14:textId="5BD1926A"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3 957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39</w:t>
            </w:r>
          </w:p>
        </w:tc>
        <w:tc>
          <w:tcPr>
            <w:tcW w:w="1276" w:type="dxa"/>
            <w:tcBorders>
              <w:top w:val="nil"/>
              <w:left w:val="single" w:sz="8" w:space="0" w:color="auto"/>
              <w:bottom w:val="single" w:sz="4" w:space="0" w:color="auto"/>
              <w:right w:val="single" w:sz="8" w:space="0" w:color="auto"/>
            </w:tcBorders>
          </w:tcPr>
          <w:p w14:paraId="72FAA69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4D6B28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243BB65"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97F65" w14:textId="11EAC53A"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4.1.2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8FFE9" w14:textId="769CF7F1"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арматуры</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E6CA8" w14:textId="7EE0C964" w:rsidR="00D94251" w:rsidRPr="00E90329" w:rsidRDefault="00D94251" w:rsidP="00D94251">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B28CB" w14:textId="109AF073"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0C38E3B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D83BF02"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E26672B"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8DB59" w14:textId="23072DA4"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4</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3AE04" w14:textId="656EB974"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Сети канализации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78A46" w14:textId="77777777"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06976" w14:textId="77777777"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1A9907"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16D6E1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ED72AD7"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0902C" w14:textId="63CD7EEA"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4.2.1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7C0A0" w14:textId="5D8AC6CD"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Укладка трубопроводов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58F65" w14:textId="2FF9809D"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AE44C" w14:textId="11C7CE38"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2 454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1276" w:type="dxa"/>
            <w:tcBorders>
              <w:top w:val="nil"/>
              <w:left w:val="single" w:sz="8" w:space="0" w:color="auto"/>
              <w:bottom w:val="single" w:sz="4" w:space="0" w:color="auto"/>
              <w:right w:val="single" w:sz="8" w:space="0" w:color="auto"/>
            </w:tcBorders>
          </w:tcPr>
          <w:p w14:paraId="1C54D97B"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27FB0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896B0CB"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5F3EA" w14:textId="393F0340"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4.2.2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B39F1" w14:textId="416C7DF9"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арматуры</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A958A" w14:textId="7A299D7C" w:rsidR="00D94251" w:rsidRPr="00E90329" w:rsidRDefault="00D94251" w:rsidP="00D94251">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79171" w14:textId="298B8AB2"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w:t>
            </w:r>
          </w:p>
        </w:tc>
        <w:tc>
          <w:tcPr>
            <w:tcW w:w="1276" w:type="dxa"/>
            <w:tcBorders>
              <w:top w:val="nil"/>
              <w:left w:val="single" w:sz="8" w:space="0" w:color="auto"/>
              <w:bottom w:val="single" w:sz="4" w:space="0" w:color="auto"/>
              <w:right w:val="single" w:sz="8" w:space="0" w:color="auto"/>
            </w:tcBorders>
          </w:tcPr>
          <w:p w14:paraId="390392B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9212BB5"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028C80A"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9471E" w14:textId="695490D3"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4.2.3</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A2EE8" w14:textId="6C44D766"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Монтаж </w:t>
            </w:r>
            <w:proofErr w:type="gramStart"/>
            <w:r>
              <w:rPr>
                <w:rFonts w:ascii="Times New Roman" w:eastAsia="Times New Roman" w:hAnsi="Times New Roman"/>
                <w:sz w:val="24"/>
                <w:szCs w:val="24"/>
                <w:lang w:eastAsia="ru-RU"/>
              </w:rPr>
              <w:t>модульной</w:t>
            </w:r>
            <w:proofErr w:type="gramEnd"/>
            <w:r>
              <w:rPr>
                <w:rFonts w:ascii="Times New Roman" w:eastAsia="Times New Roman" w:hAnsi="Times New Roman"/>
                <w:sz w:val="24"/>
                <w:szCs w:val="24"/>
                <w:lang w:eastAsia="ru-RU"/>
              </w:rPr>
              <w:t xml:space="preserve"> КНС</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62811" w14:textId="280861B6" w:rsidR="00D94251" w:rsidRPr="00E90329" w:rsidRDefault="00D94251" w:rsidP="00D94251">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BC6FB" w14:textId="64994E1E"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p>
        </w:tc>
        <w:tc>
          <w:tcPr>
            <w:tcW w:w="1276" w:type="dxa"/>
            <w:tcBorders>
              <w:top w:val="nil"/>
              <w:left w:val="single" w:sz="8" w:space="0" w:color="auto"/>
              <w:bottom w:val="single" w:sz="4" w:space="0" w:color="auto"/>
              <w:right w:val="single" w:sz="8" w:space="0" w:color="auto"/>
            </w:tcBorders>
          </w:tcPr>
          <w:p w14:paraId="712D448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A9E0FA"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4BC012C"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EECCA" w14:textId="6856CE48"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4</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EF453" w14:textId="653483E2"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Сети технического водоснабжения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FE034" w14:textId="77777777" w:rsidR="00D94251" w:rsidRPr="00E90329" w:rsidRDefault="00D94251" w:rsidP="00D94251">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912BE" w14:textId="77777777" w:rsidR="00D94251" w:rsidRPr="00E90329" w:rsidRDefault="00D94251" w:rsidP="00D9425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70D36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36BAC4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C286CC4"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5BA5F" w14:textId="2AB46C3D"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4.3.1</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B89A2" w14:textId="66A932A7"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Укладка трубопроводов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BCB65" w14:textId="0409305A" w:rsidR="00D94251" w:rsidRPr="00E90329" w:rsidRDefault="00D94251" w:rsidP="00D9425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6965D" w14:textId="6F908D96"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456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59236239"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7C146D"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50FDCB17" w14:textId="77777777" w:rsidTr="00CF6B7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18CDF" w14:textId="1794A9BB" w:rsidR="00D94251" w:rsidRPr="00E90329" w:rsidRDefault="00D94251" w:rsidP="00D942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4.3.2</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60F8C" w14:textId="3D4036B0" w:rsidR="00D94251" w:rsidRPr="00E90329" w:rsidRDefault="00D94251" w:rsidP="00D9425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арматуры</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F1ABD" w14:textId="637EC9EA" w:rsidR="00D94251" w:rsidRPr="00E90329" w:rsidRDefault="00D94251" w:rsidP="00D94251">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1BD4B" w14:textId="1214F6E5" w:rsidR="00D94251" w:rsidRPr="00E90329" w:rsidRDefault="00D94251" w:rsidP="00D9425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w:t>
            </w:r>
          </w:p>
        </w:tc>
        <w:tc>
          <w:tcPr>
            <w:tcW w:w="1276" w:type="dxa"/>
            <w:tcBorders>
              <w:top w:val="nil"/>
              <w:left w:val="single" w:sz="8" w:space="0" w:color="auto"/>
              <w:bottom w:val="single" w:sz="4" w:space="0" w:color="auto"/>
              <w:right w:val="single" w:sz="8" w:space="0" w:color="auto"/>
            </w:tcBorders>
          </w:tcPr>
          <w:p w14:paraId="1E27D12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8904040"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6AFBB3DF" w14:textId="77777777" w:rsidTr="008B6548">
        <w:trPr>
          <w:trHeight w:val="315"/>
        </w:trPr>
        <w:tc>
          <w:tcPr>
            <w:tcW w:w="983" w:type="dxa"/>
            <w:tcBorders>
              <w:top w:val="nil"/>
              <w:left w:val="single" w:sz="8" w:space="0" w:color="auto"/>
              <w:bottom w:val="single" w:sz="4" w:space="0" w:color="auto"/>
              <w:right w:val="nil"/>
            </w:tcBorders>
            <w:shd w:val="clear" w:color="auto" w:fill="auto"/>
            <w:noWrap/>
            <w:vAlign w:val="center"/>
          </w:tcPr>
          <w:p w14:paraId="5DCBD20F" w14:textId="77777777" w:rsidR="00D94251" w:rsidRPr="00451611" w:rsidRDefault="00D94251" w:rsidP="00D94251">
            <w:pPr>
              <w:spacing w:after="0" w:line="240" w:lineRule="auto"/>
              <w:jc w:val="center"/>
              <w:rPr>
                <w:rFonts w:ascii="Times New Roman" w:eastAsia="Times New Roman" w:hAnsi="Times New Roman" w:cs="Times New Roman"/>
                <w:sz w:val="20"/>
                <w:szCs w:val="20"/>
                <w:lang w:eastAsia="ru-RU"/>
              </w:rPr>
            </w:pP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F466708" w14:textId="77777777" w:rsidR="00D94251" w:rsidRPr="0023780E" w:rsidRDefault="00D94251" w:rsidP="00D94251">
            <w:pPr>
              <w:spacing w:after="0" w:line="240" w:lineRule="auto"/>
              <w:rPr>
                <w:rFonts w:ascii="Times New Roman" w:eastAsia="Times New Roman" w:hAnsi="Times New Roman" w:cs="Times New Roman"/>
                <w:b/>
                <w:sz w:val="20"/>
                <w:szCs w:val="20"/>
                <w:lang w:eastAsia="ru-RU"/>
              </w:rPr>
            </w:pPr>
            <w:r w:rsidRPr="0023780E">
              <w:rPr>
                <w:rFonts w:ascii="Times New Roman" w:eastAsia="Times New Roman" w:hAnsi="Times New Roman" w:cs="Times New Roman"/>
                <w:b/>
                <w:sz w:val="20"/>
                <w:szCs w:val="20"/>
                <w:lang w:eastAsia="ru-RU"/>
              </w:rPr>
              <w:t>Суммарн</w:t>
            </w:r>
            <w:r>
              <w:rPr>
                <w:rFonts w:ascii="Times New Roman" w:eastAsia="Times New Roman" w:hAnsi="Times New Roman" w:cs="Times New Roman"/>
                <w:b/>
                <w:sz w:val="20"/>
                <w:szCs w:val="20"/>
                <w:lang w:eastAsia="ru-RU"/>
              </w:rPr>
              <w:t xml:space="preserve">ая цена единичных расценок (без </w:t>
            </w:r>
            <w:r w:rsidRPr="0023780E">
              <w:rPr>
                <w:rFonts w:ascii="Times New Roman" w:eastAsia="Times New Roman" w:hAnsi="Times New Roman" w:cs="Times New Roman"/>
                <w:b/>
                <w:sz w:val="20"/>
                <w:szCs w:val="20"/>
                <w:lang w:eastAsia="ru-RU"/>
              </w:rPr>
              <w:t>НДС)</w:t>
            </w:r>
            <w:r>
              <w:rPr>
                <w:rFonts w:ascii="Times New Roman" w:eastAsia="Times New Roman" w:hAnsi="Times New Roman" w:cs="Times New Roman"/>
                <w:b/>
                <w:sz w:val="20"/>
                <w:szCs w:val="20"/>
                <w:lang w:eastAsia="ru-RU"/>
              </w:rPr>
              <w:t>:</w:t>
            </w:r>
          </w:p>
        </w:tc>
        <w:tc>
          <w:tcPr>
            <w:tcW w:w="852" w:type="dxa"/>
            <w:tcBorders>
              <w:top w:val="nil"/>
              <w:left w:val="nil"/>
              <w:bottom w:val="single" w:sz="4" w:space="0" w:color="auto"/>
              <w:right w:val="single" w:sz="4" w:space="0" w:color="auto"/>
            </w:tcBorders>
            <w:shd w:val="clear" w:color="auto" w:fill="auto"/>
            <w:noWrap/>
            <w:vAlign w:val="center"/>
          </w:tcPr>
          <w:p w14:paraId="7AEB9916" w14:textId="77777777" w:rsidR="00D94251" w:rsidRPr="00451611" w:rsidRDefault="00D94251" w:rsidP="00D94251">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B5CD282" w14:textId="77777777" w:rsidR="00D94251" w:rsidRPr="00451611"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7304A642" w14:textId="77777777" w:rsidR="00D94251" w:rsidRPr="00FB25AA" w:rsidRDefault="00D94251" w:rsidP="00D94251">
            <w:pPr>
              <w:spacing w:after="0" w:line="240" w:lineRule="auto"/>
              <w:rPr>
                <w:rFonts w:ascii="Times New Roman" w:eastAsia="Times New Roman" w:hAnsi="Times New Roman" w:cs="Times New Roman"/>
                <w:b/>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146B146F"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1AA5A547" w14:textId="77777777" w:rsidTr="008B6548">
        <w:trPr>
          <w:trHeight w:val="315"/>
        </w:trPr>
        <w:tc>
          <w:tcPr>
            <w:tcW w:w="983" w:type="dxa"/>
            <w:tcBorders>
              <w:top w:val="nil"/>
              <w:left w:val="single" w:sz="8" w:space="0" w:color="auto"/>
              <w:bottom w:val="single" w:sz="4" w:space="0" w:color="auto"/>
              <w:right w:val="nil"/>
            </w:tcBorders>
            <w:shd w:val="clear" w:color="auto" w:fill="auto"/>
            <w:noWrap/>
            <w:vAlign w:val="center"/>
          </w:tcPr>
          <w:p w14:paraId="55307223" w14:textId="77777777" w:rsidR="00D94251" w:rsidRPr="00451611" w:rsidRDefault="00D94251" w:rsidP="00D94251">
            <w:pPr>
              <w:spacing w:after="0" w:line="240" w:lineRule="auto"/>
              <w:jc w:val="center"/>
              <w:rPr>
                <w:rFonts w:ascii="Times New Roman" w:eastAsia="Times New Roman" w:hAnsi="Times New Roman" w:cs="Times New Roman"/>
                <w:sz w:val="20"/>
                <w:szCs w:val="20"/>
                <w:lang w:eastAsia="ru-RU"/>
              </w:rPr>
            </w:pP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E9799EF" w14:textId="2D0B836C" w:rsidR="00D94251" w:rsidRPr="00451611" w:rsidRDefault="00D94251" w:rsidP="00D94251">
            <w:pPr>
              <w:spacing w:after="0" w:line="240" w:lineRule="auto"/>
              <w:jc w:val="right"/>
              <w:rPr>
                <w:rFonts w:ascii="Times New Roman" w:eastAsia="Times New Roman" w:hAnsi="Times New Roman" w:cs="Times New Roman"/>
                <w:sz w:val="20"/>
                <w:szCs w:val="20"/>
                <w:lang w:eastAsia="ru-RU"/>
              </w:rPr>
            </w:pPr>
            <w:r>
              <w:rPr>
                <w:rFonts w:ascii="Times New Roman" w:hAnsi="Times New Roman" w:cs="Times New Roman"/>
                <w:b/>
                <w:iCs/>
                <w:snapToGrid w:val="0"/>
                <w:sz w:val="20"/>
                <w:szCs w:val="20"/>
              </w:rPr>
              <w:t>Стоимость работ</w:t>
            </w:r>
            <w:r w:rsidRPr="00FB25AA">
              <w:rPr>
                <w:rFonts w:ascii="Times New Roman" w:hAnsi="Times New Roman" w:cs="Times New Roman"/>
                <w:b/>
                <w:iCs/>
                <w:snapToGrid w:val="0"/>
                <w:sz w:val="20"/>
                <w:szCs w:val="20"/>
              </w:rPr>
              <w:t xml:space="preserve"> </w:t>
            </w:r>
            <w:r>
              <w:rPr>
                <w:rFonts w:ascii="Times New Roman" w:hAnsi="Times New Roman" w:cs="Times New Roman"/>
                <w:b/>
                <w:iCs/>
                <w:snapToGrid w:val="0"/>
                <w:sz w:val="20"/>
                <w:szCs w:val="20"/>
              </w:rPr>
              <w:t xml:space="preserve">по Объекту 3 </w:t>
            </w:r>
            <w:r w:rsidRPr="00FB25AA">
              <w:rPr>
                <w:rFonts w:ascii="Times New Roman" w:hAnsi="Times New Roman" w:cs="Times New Roman"/>
                <w:b/>
                <w:iCs/>
                <w:snapToGrid w:val="0"/>
                <w:sz w:val="20"/>
                <w:szCs w:val="20"/>
              </w:rPr>
              <w:t>без НДС:</w:t>
            </w:r>
          </w:p>
        </w:tc>
        <w:tc>
          <w:tcPr>
            <w:tcW w:w="852" w:type="dxa"/>
            <w:tcBorders>
              <w:top w:val="nil"/>
              <w:left w:val="nil"/>
              <w:bottom w:val="single" w:sz="4" w:space="0" w:color="auto"/>
              <w:right w:val="single" w:sz="4" w:space="0" w:color="auto"/>
            </w:tcBorders>
            <w:shd w:val="clear" w:color="auto" w:fill="auto"/>
            <w:noWrap/>
            <w:vAlign w:val="center"/>
          </w:tcPr>
          <w:p w14:paraId="58F92AE8" w14:textId="77777777" w:rsidR="00D94251" w:rsidRPr="00451611" w:rsidRDefault="00D94251" w:rsidP="00D94251">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9EFF240" w14:textId="77777777" w:rsidR="00D94251" w:rsidRPr="00451611"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352D77A3" w14:textId="77777777" w:rsidR="00D94251" w:rsidRPr="00FB25AA" w:rsidRDefault="00D94251" w:rsidP="00D94251">
            <w:pPr>
              <w:spacing w:after="0" w:line="240" w:lineRule="auto"/>
              <w:rPr>
                <w:rFonts w:ascii="Times New Roman" w:hAnsi="Times New Roman" w:cs="Times New Roman"/>
                <w:b/>
                <w:iCs/>
                <w:snapToGrid w:val="0"/>
                <w:sz w:val="20"/>
                <w:szCs w:val="20"/>
              </w:rPr>
            </w:pPr>
          </w:p>
        </w:tc>
        <w:tc>
          <w:tcPr>
            <w:tcW w:w="1276" w:type="dxa"/>
            <w:tcBorders>
              <w:top w:val="nil"/>
              <w:left w:val="single" w:sz="8" w:space="0" w:color="auto"/>
              <w:bottom w:val="single" w:sz="4" w:space="0" w:color="auto"/>
              <w:right w:val="single" w:sz="8" w:space="0" w:color="auto"/>
            </w:tcBorders>
            <w:shd w:val="clear" w:color="auto" w:fill="auto"/>
          </w:tcPr>
          <w:p w14:paraId="2C5381C1"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4BB5C80A" w14:textId="77777777" w:rsidTr="008B6548">
        <w:trPr>
          <w:trHeight w:val="315"/>
        </w:trPr>
        <w:tc>
          <w:tcPr>
            <w:tcW w:w="983" w:type="dxa"/>
            <w:tcBorders>
              <w:top w:val="nil"/>
              <w:left w:val="single" w:sz="8" w:space="0" w:color="auto"/>
              <w:bottom w:val="single" w:sz="4" w:space="0" w:color="auto"/>
              <w:right w:val="nil"/>
            </w:tcBorders>
            <w:shd w:val="clear" w:color="auto" w:fill="auto"/>
            <w:noWrap/>
            <w:vAlign w:val="center"/>
          </w:tcPr>
          <w:p w14:paraId="5FC2584D" w14:textId="77777777" w:rsidR="00D94251" w:rsidRPr="00451611" w:rsidRDefault="00D94251" w:rsidP="00D94251">
            <w:pPr>
              <w:spacing w:after="0" w:line="240" w:lineRule="auto"/>
              <w:jc w:val="center"/>
              <w:rPr>
                <w:rFonts w:ascii="Times New Roman" w:eastAsia="Times New Roman" w:hAnsi="Times New Roman" w:cs="Times New Roman"/>
                <w:sz w:val="20"/>
                <w:szCs w:val="20"/>
                <w:lang w:eastAsia="ru-RU"/>
              </w:rPr>
            </w:pP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3DC27510" w14:textId="77777777" w:rsidR="00D94251" w:rsidRPr="00451611" w:rsidRDefault="00D94251" w:rsidP="00D94251">
            <w:pPr>
              <w:spacing w:after="0" w:line="240" w:lineRule="auto"/>
              <w:jc w:val="right"/>
              <w:rPr>
                <w:rFonts w:ascii="Times New Roman" w:eastAsia="Times New Roman" w:hAnsi="Times New Roman" w:cs="Times New Roman"/>
                <w:sz w:val="20"/>
                <w:szCs w:val="20"/>
                <w:lang w:eastAsia="ru-RU"/>
              </w:rPr>
            </w:pPr>
            <w:r w:rsidRPr="00FB25AA">
              <w:rPr>
                <w:rFonts w:ascii="Times New Roman" w:hAnsi="Times New Roman" w:cs="Times New Roman"/>
                <w:b/>
                <w:iCs/>
                <w:snapToGrid w:val="0"/>
                <w:sz w:val="20"/>
                <w:szCs w:val="20"/>
              </w:rPr>
              <w:t>НДС</w:t>
            </w:r>
            <w:r>
              <w:rPr>
                <w:rFonts w:ascii="Times New Roman" w:hAnsi="Times New Roman" w:cs="Times New Roman"/>
                <w:b/>
                <w:iCs/>
                <w:snapToGrid w:val="0"/>
                <w:sz w:val="20"/>
                <w:szCs w:val="20"/>
              </w:rPr>
              <w:t xml:space="preserve"> 18%</w:t>
            </w:r>
            <w:r w:rsidRPr="00FB25AA">
              <w:rPr>
                <w:rFonts w:ascii="Times New Roman" w:hAnsi="Times New Roman" w:cs="Times New Roman"/>
                <w:b/>
                <w:iCs/>
                <w:snapToGrid w:val="0"/>
                <w:sz w:val="20"/>
                <w:szCs w:val="20"/>
              </w:rPr>
              <w:t>:</w:t>
            </w:r>
          </w:p>
        </w:tc>
        <w:tc>
          <w:tcPr>
            <w:tcW w:w="852" w:type="dxa"/>
            <w:tcBorders>
              <w:top w:val="nil"/>
              <w:left w:val="nil"/>
              <w:bottom w:val="single" w:sz="4" w:space="0" w:color="auto"/>
              <w:right w:val="single" w:sz="4" w:space="0" w:color="auto"/>
            </w:tcBorders>
            <w:shd w:val="clear" w:color="auto" w:fill="auto"/>
            <w:noWrap/>
            <w:vAlign w:val="center"/>
          </w:tcPr>
          <w:p w14:paraId="6811C0A6" w14:textId="77777777" w:rsidR="00D94251" w:rsidRPr="00451611" w:rsidRDefault="00D94251" w:rsidP="00D94251">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C189858" w14:textId="77777777" w:rsidR="00D94251" w:rsidRPr="00451611"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26991AFF" w14:textId="77777777" w:rsidR="00D94251" w:rsidRPr="00FB25AA" w:rsidRDefault="00D94251" w:rsidP="00D94251">
            <w:pPr>
              <w:spacing w:after="0" w:line="240" w:lineRule="auto"/>
              <w:rPr>
                <w:rFonts w:ascii="Times New Roman" w:eastAsia="Times New Roman" w:hAnsi="Times New Roman" w:cs="Times New Roman"/>
                <w:b/>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5AAD76DC"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r w:rsidR="00D94251" w:rsidRPr="00451611" w14:paraId="2BB20A88" w14:textId="77777777" w:rsidTr="008B6548">
        <w:trPr>
          <w:trHeight w:val="315"/>
        </w:trPr>
        <w:tc>
          <w:tcPr>
            <w:tcW w:w="983" w:type="dxa"/>
            <w:tcBorders>
              <w:top w:val="nil"/>
              <w:left w:val="single" w:sz="8" w:space="0" w:color="auto"/>
              <w:bottom w:val="single" w:sz="4" w:space="0" w:color="auto"/>
              <w:right w:val="nil"/>
            </w:tcBorders>
            <w:shd w:val="clear" w:color="auto" w:fill="auto"/>
            <w:noWrap/>
            <w:vAlign w:val="center"/>
          </w:tcPr>
          <w:p w14:paraId="17C7F39D" w14:textId="77777777" w:rsidR="00D94251" w:rsidRPr="00451611" w:rsidRDefault="00D94251" w:rsidP="00D94251">
            <w:pPr>
              <w:spacing w:after="0" w:line="240" w:lineRule="auto"/>
              <w:jc w:val="center"/>
              <w:rPr>
                <w:rFonts w:ascii="Times New Roman" w:eastAsia="Times New Roman" w:hAnsi="Times New Roman" w:cs="Times New Roman"/>
                <w:sz w:val="20"/>
                <w:szCs w:val="20"/>
                <w:lang w:eastAsia="ru-RU"/>
              </w:rPr>
            </w:pPr>
          </w:p>
        </w:tc>
        <w:tc>
          <w:tcPr>
            <w:tcW w:w="4654" w:type="dxa"/>
            <w:tcBorders>
              <w:top w:val="nil"/>
              <w:left w:val="single" w:sz="8" w:space="0" w:color="auto"/>
              <w:bottom w:val="single" w:sz="4" w:space="0" w:color="auto"/>
              <w:right w:val="single" w:sz="8" w:space="0" w:color="auto"/>
            </w:tcBorders>
            <w:shd w:val="clear" w:color="auto" w:fill="auto"/>
            <w:noWrap/>
            <w:vAlign w:val="center"/>
          </w:tcPr>
          <w:p w14:paraId="6CD9888D" w14:textId="5962122A" w:rsidR="00D94251" w:rsidRPr="00451611" w:rsidRDefault="00D94251" w:rsidP="00D94251">
            <w:pPr>
              <w:spacing w:after="0" w:line="240" w:lineRule="auto"/>
              <w:jc w:val="right"/>
              <w:rPr>
                <w:rFonts w:ascii="Times New Roman" w:eastAsia="Times New Roman" w:hAnsi="Times New Roman" w:cs="Times New Roman"/>
                <w:sz w:val="20"/>
                <w:szCs w:val="20"/>
                <w:lang w:eastAsia="ru-RU"/>
              </w:rPr>
            </w:pPr>
            <w:r>
              <w:rPr>
                <w:rFonts w:ascii="Times New Roman" w:hAnsi="Times New Roman" w:cs="Times New Roman"/>
                <w:b/>
                <w:iCs/>
                <w:snapToGrid w:val="0"/>
                <w:sz w:val="20"/>
                <w:szCs w:val="20"/>
              </w:rPr>
              <w:t>Стоимость работ</w:t>
            </w:r>
            <w:r w:rsidRPr="00FB25AA">
              <w:rPr>
                <w:rFonts w:ascii="Times New Roman" w:hAnsi="Times New Roman" w:cs="Times New Roman"/>
                <w:b/>
                <w:iCs/>
                <w:snapToGrid w:val="0"/>
                <w:sz w:val="20"/>
                <w:szCs w:val="20"/>
              </w:rPr>
              <w:t xml:space="preserve"> </w:t>
            </w:r>
            <w:r>
              <w:rPr>
                <w:rFonts w:ascii="Times New Roman" w:hAnsi="Times New Roman" w:cs="Times New Roman"/>
                <w:b/>
                <w:iCs/>
                <w:snapToGrid w:val="0"/>
                <w:sz w:val="20"/>
                <w:szCs w:val="20"/>
              </w:rPr>
              <w:t xml:space="preserve">по Объекту 3 </w:t>
            </w:r>
            <w:r w:rsidRPr="00FB25AA">
              <w:rPr>
                <w:rFonts w:ascii="Times New Roman" w:hAnsi="Times New Roman" w:cs="Times New Roman"/>
                <w:b/>
                <w:iCs/>
                <w:snapToGrid w:val="0"/>
                <w:sz w:val="20"/>
                <w:szCs w:val="20"/>
              </w:rPr>
              <w:t>с НДС:</w:t>
            </w:r>
          </w:p>
        </w:tc>
        <w:tc>
          <w:tcPr>
            <w:tcW w:w="852" w:type="dxa"/>
            <w:tcBorders>
              <w:top w:val="nil"/>
              <w:left w:val="nil"/>
              <w:bottom w:val="single" w:sz="4" w:space="0" w:color="auto"/>
              <w:right w:val="single" w:sz="4" w:space="0" w:color="auto"/>
            </w:tcBorders>
            <w:shd w:val="clear" w:color="auto" w:fill="auto"/>
            <w:noWrap/>
            <w:vAlign w:val="center"/>
          </w:tcPr>
          <w:p w14:paraId="7058841A" w14:textId="77777777" w:rsidR="00D94251" w:rsidRPr="00451611" w:rsidRDefault="00D94251" w:rsidP="00D94251">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ED0D574" w14:textId="77777777" w:rsidR="00D94251" w:rsidRPr="00451611" w:rsidRDefault="00D94251" w:rsidP="00D9425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7C998E4A" w14:textId="77777777" w:rsidR="00D94251" w:rsidRPr="00FB25AA" w:rsidRDefault="00D94251" w:rsidP="00D94251">
            <w:pPr>
              <w:spacing w:after="0" w:line="240" w:lineRule="auto"/>
              <w:rPr>
                <w:rFonts w:ascii="Times New Roman" w:eastAsia="Times New Roman" w:hAnsi="Times New Roman" w:cs="Times New Roman"/>
                <w:b/>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29F4B434" w14:textId="77777777" w:rsidR="00D94251" w:rsidRPr="004F07D7" w:rsidRDefault="00D94251" w:rsidP="00D94251">
            <w:pPr>
              <w:spacing w:after="0" w:line="240" w:lineRule="auto"/>
              <w:jc w:val="right"/>
              <w:rPr>
                <w:rFonts w:ascii="Times New Roman" w:eastAsia="Times New Roman" w:hAnsi="Times New Roman" w:cs="Times New Roman"/>
                <w:sz w:val="20"/>
                <w:szCs w:val="20"/>
                <w:lang w:eastAsia="ru-RU"/>
              </w:rPr>
            </w:pPr>
          </w:p>
        </w:tc>
      </w:tr>
    </w:tbl>
    <w:p w14:paraId="2DBD8507" w14:textId="77777777" w:rsidR="00AF2C1B" w:rsidRDefault="00AF2C1B" w:rsidP="00AF2C1B">
      <w:pPr>
        <w:spacing w:after="0" w:line="240" w:lineRule="auto"/>
        <w:jc w:val="both"/>
        <w:rPr>
          <w:rFonts w:ascii="Times New Roman" w:hAnsi="Times New Roman" w:cs="Times New Roman"/>
          <w:b/>
          <w:iCs/>
          <w:snapToGrid w:val="0"/>
          <w:sz w:val="24"/>
          <w:szCs w:val="24"/>
          <w:highlight w:val="yellow"/>
        </w:rPr>
      </w:pPr>
    </w:p>
    <w:p w14:paraId="4BC73720" w14:textId="77777777" w:rsidR="00392101" w:rsidRDefault="00392101" w:rsidP="00AF2C1B">
      <w:pPr>
        <w:spacing w:after="0" w:line="240" w:lineRule="auto"/>
        <w:jc w:val="both"/>
        <w:rPr>
          <w:rFonts w:ascii="Times New Roman" w:hAnsi="Times New Roman" w:cs="Times New Roman"/>
          <w:b/>
          <w:iCs/>
          <w:snapToGrid w:val="0"/>
          <w:sz w:val="24"/>
          <w:szCs w:val="24"/>
        </w:rPr>
      </w:pPr>
    </w:p>
    <w:p w14:paraId="216DA521" w14:textId="77777777" w:rsidR="00392101" w:rsidRDefault="00392101" w:rsidP="00AF2C1B">
      <w:pPr>
        <w:spacing w:after="0" w:line="240" w:lineRule="auto"/>
        <w:jc w:val="both"/>
        <w:rPr>
          <w:rFonts w:ascii="Times New Roman" w:hAnsi="Times New Roman" w:cs="Times New Roman"/>
          <w:b/>
          <w:iCs/>
          <w:snapToGrid w:val="0"/>
          <w:sz w:val="24"/>
          <w:szCs w:val="24"/>
        </w:rPr>
      </w:pPr>
    </w:p>
    <w:p w14:paraId="337BCC48" w14:textId="77777777" w:rsidR="00392101" w:rsidRDefault="00392101" w:rsidP="00AF2C1B">
      <w:pPr>
        <w:spacing w:after="0" w:line="240" w:lineRule="auto"/>
        <w:jc w:val="both"/>
        <w:rPr>
          <w:rFonts w:ascii="Times New Roman" w:hAnsi="Times New Roman" w:cs="Times New Roman"/>
          <w:b/>
          <w:iCs/>
          <w:snapToGrid w:val="0"/>
          <w:sz w:val="24"/>
          <w:szCs w:val="24"/>
        </w:rPr>
      </w:pPr>
    </w:p>
    <w:p w14:paraId="344DE44F" w14:textId="77777777" w:rsidR="00392101" w:rsidRDefault="00392101" w:rsidP="00AF2C1B">
      <w:pPr>
        <w:spacing w:after="0" w:line="240" w:lineRule="auto"/>
        <w:jc w:val="both"/>
        <w:rPr>
          <w:rFonts w:ascii="Times New Roman" w:hAnsi="Times New Roman" w:cs="Times New Roman"/>
          <w:b/>
          <w:iCs/>
          <w:snapToGrid w:val="0"/>
          <w:sz w:val="24"/>
          <w:szCs w:val="24"/>
        </w:rPr>
      </w:pPr>
    </w:p>
    <w:p w14:paraId="182AB510" w14:textId="77777777" w:rsidR="00392101" w:rsidRDefault="00392101" w:rsidP="00AF2C1B">
      <w:pPr>
        <w:spacing w:after="0" w:line="240" w:lineRule="auto"/>
        <w:jc w:val="both"/>
        <w:rPr>
          <w:rFonts w:ascii="Times New Roman" w:hAnsi="Times New Roman" w:cs="Times New Roman"/>
          <w:b/>
          <w:iCs/>
          <w:snapToGrid w:val="0"/>
          <w:sz w:val="24"/>
          <w:szCs w:val="24"/>
        </w:rPr>
      </w:pPr>
    </w:p>
    <w:p w14:paraId="0CC2041F" w14:textId="470B50E1" w:rsidR="00AF2C1B" w:rsidRPr="00405BAD" w:rsidRDefault="00AF2C1B" w:rsidP="00AF2C1B">
      <w:pPr>
        <w:spacing w:after="0" w:line="240" w:lineRule="auto"/>
        <w:jc w:val="both"/>
        <w:rPr>
          <w:rFonts w:ascii="Times New Roman" w:hAnsi="Times New Roman" w:cs="Times New Roman"/>
          <w:b/>
          <w:iCs/>
          <w:snapToGrid w:val="0"/>
          <w:sz w:val="24"/>
          <w:szCs w:val="24"/>
        </w:rPr>
      </w:pPr>
      <w:r w:rsidRPr="007C5FF9">
        <w:rPr>
          <w:rFonts w:ascii="Times New Roman" w:hAnsi="Times New Roman" w:cs="Times New Roman"/>
          <w:b/>
          <w:iCs/>
          <w:snapToGrid w:val="0"/>
          <w:sz w:val="24"/>
          <w:szCs w:val="24"/>
        </w:rPr>
        <w:t>Строительно-монтажные работы по Объекту</w:t>
      </w:r>
      <w:proofErr w:type="gramStart"/>
      <w:r w:rsidRPr="007C5FF9">
        <w:rPr>
          <w:rFonts w:ascii="Times New Roman" w:hAnsi="Times New Roman" w:cs="Times New Roman"/>
          <w:b/>
          <w:iCs/>
          <w:snapToGrid w:val="0"/>
          <w:sz w:val="24"/>
          <w:szCs w:val="24"/>
        </w:rPr>
        <w:t>4</w:t>
      </w:r>
      <w:proofErr w:type="gramEnd"/>
      <w:r w:rsidRPr="007C5FF9">
        <w:rPr>
          <w:rFonts w:ascii="Times New Roman" w:hAnsi="Times New Roman" w:cs="Times New Roman"/>
          <w:b/>
          <w:iCs/>
          <w:snapToGrid w:val="0"/>
          <w:sz w:val="24"/>
          <w:szCs w:val="24"/>
        </w:rPr>
        <w:t>:</w:t>
      </w:r>
    </w:p>
    <w:tbl>
      <w:tblPr>
        <w:tblW w:w="10257" w:type="dxa"/>
        <w:tblLayout w:type="fixed"/>
        <w:tblLook w:val="04A0" w:firstRow="1" w:lastRow="0" w:firstColumn="1" w:lastColumn="0" w:noHBand="0" w:noVBand="1"/>
      </w:tblPr>
      <w:tblGrid>
        <w:gridCol w:w="817"/>
        <w:gridCol w:w="4820"/>
        <w:gridCol w:w="852"/>
        <w:gridCol w:w="1216"/>
        <w:gridCol w:w="1276"/>
        <w:gridCol w:w="1276"/>
      </w:tblGrid>
      <w:tr w:rsidR="00AF2C1B" w:rsidRPr="00451611" w14:paraId="379152A9" w14:textId="77777777" w:rsidTr="00AF2C1B">
        <w:trPr>
          <w:trHeight w:val="1405"/>
        </w:trPr>
        <w:tc>
          <w:tcPr>
            <w:tcW w:w="817" w:type="dxa"/>
            <w:vMerge w:val="restart"/>
            <w:tcBorders>
              <w:top w:val="single" w:sz="8" w:space="0" w:color="auto"/>
              <w:left w:val="single" w:sz="8" w:space="0" w:color="auto"/>
              <w:right w:val="nil"/>
            </w:tcBorders>
            <w:shd w:val="clear" w:color="auto" w:fill="auto"/>
            <w:noWrap/>
            <w:vAlign w:val="center"/>
            <w:hideMark/>
          </w:tcPr>
          <w:p w14:paraId="0A24DD3A" w14:textId="77777777" w:rsidR="00AF2C1B" w:rsidRPr="00AC6F45" w:rsidRDefault="00AF2C1B" w:rsidP="00AF2C1B">
            <w:pPr>
              <w:spacing w:after="0" w:line="240" w:lineRule="auto"/>
              <w:rPr>
                <w:rFonts w:ascii="Times New Roman" w:eastAsia="Times New Roman" w:hAnsi="Times New Roman" w:cs="Times New Roman"/>
                <w:bCs/>
                <w:sz w:val="20"/>
                <w:szCs w:val="20"/>
                <w:lang w:eastAsia="ru-RU"/>
              </w:rPr>
            </w:pPr>
            <w:r w:rsidRPr="00AC6F45">
              <w:rPr>
                <w:rFonts w:ascii="Times New Roman" w:eastAsia="Times New Roman" w:hAnsi="Times New Roman" w:cs="Times New Roman"/>
                <w:bCs/>
                <w:iCs/>
                <w:sz w:val="20"/>
                <w:szCs w:val="20"/>
                <w:lang w:eastAsia="ru-RU"/>
              </w:rPr>
              <w:t xml:space="preserve">№ </w:t>
            </w:r>
            <w:proofErr w:type="gramStart"/>
            <w:r w:rsidRPr="00AC6F45">
              <w:rPr>
                <w:rFonts w:ascii="Times New Roman" w:eastAsia="Times New Roman" w:hAnsi="Times New Roman" w:cs="Times New Roman"/>
                <w:bCs/>
                <w:iCs/>
                <w:sz w:val="20"/>
                <w:szCs w:val="20"/>
                <w:lang w:eastAsia="ru-RU"/>
              </w:rPr>
              <w:t>п</w:t>
            </w:r>
            <w:proofErr w:type="gramEnd"/>
            <w:r w:rsidRPr="00AC6F45">
              <w:rPr>
                <w:rFonts w:ascii="Times New Roman" w:eastAsia="Times New Roman" w:hAnsi="Times New Roman" w:cs="Times New Roman"/>
                <w:bCs/>
                <w:iCs/>
                <w:sz w:val="20"/>
                <w:szCs w:val="20"/>
                <w:lang w:eastAsia="ru-RU"/>
              </w:rPr>
              <w:t>/п</w:t>
            </w:r>
          </w:p>
        </w:tc>
        <w:tc>
          <w:tcPr>
            <w:tcW w:w="4820" w:type="dxa"/>
            <w:vMerge w:val="restart"/>
            <w:tcBorders>
              <w:top w:val="single" w:sz="8" w:space="0" w:color="auto"/>
              <w:left w:val="single" w:sz="8" w:space="0" w:color="auto"/>
              <w:right w:val="single" w:sz="8" w:space="0" w:color="auto"/>
            </w:tcBorders>
            <w:shd w:val="clear" w:color="auto" w:fill="auto"/>
            <w:noWrap/>
            <w:vAlign w:val="center"/>
            <w:hideMark/>
          </w:tcPr>
          <w:p w14:paraId="4347A3E1" w14:textId="77777777" w:rsidR="00AF2C1B" w:rsidRPr="00451611" w:rsidRDefault="00AF2C1B" w:rsidP="00AF2C1B">
            <w:pPr>
              <w:spacing w:after="0" w:line="240" w:lineRule="auto"/>
              <w:jc w:val="center"/>
              <w:rPr>
                <w:rFonts w:ascii="Times New Roman" w:eastAsia="Times New Roman" w:hAnsi="Times New Roman" w:cs="Times New Roman"/>
                <w:bCs/>
                <w:iCs/>
                <w:sz w:val="20"/>
                <w:szCs w:val="20"/>
                <w:lang w:eastAsia="ru-RU"/>
              </w:rPr>
            </w:pPr>
            <w:r w:rsidRPr="00451611">
              <w:rPr>
                <w:rFonts w:ascii="Times New Roman" w:eastAsia="Times New Roman" w:hAnsi="Times New Roman" w:cs="Times New Roman"/>
                <w:bCs/>
                <w:iCs/>
                <w:sz w:val="20"/>
                <w:szCs w:val="20"/>
                <w:lang w:eastAsia="ru-RU"/>
              </w:rPr>
              <w:t xml:space="preserve">Наименование </w:t>
            </w:r>
          </w:p>
          <w:p w14:paraId="2E66D637" w14:textId="77777777" w:rsidR="00AF2C1B" w:rsidRPr="00451611" w:rsidRDefault="00AF2C1B" w:rsidP="00AF2C1B">
            <w:pPr>
              <w:spacing w:after="0" w:line="240" w:lineRule="auto"/>
              <w:jc w:val="center"/>
              <w:rPr>
                <w:rFonts w:ascii="Times New Roman" w:eastAsia="Times New Roman" w:hAnsi="Times New Roman" w:cs="Times New Roman"/>
                <w:bCs/>
                <w:iCs/>
                <w:sz w:val="20"/>
                <w:szCs w:val="20"/>
                <w:lang w:eastAsia="ru-RU"/>
              </w:rPr>
            </w:pPr>
            <w:r w:rsidRPr="00451611">
              <w:rPr>
                <w:rFonts w:ascii="Times New Roman" w:eastAsia="Times New Roman" w:hAnsi="Times New Roman" w:cs="Times New Roman"/>
                <w:bCs/>
                <w:iCs/>
                <w:sz w:val="20"/>
                <w:szCs w:val="20"/>
                <w:lang w:eastAsia="ru-RU"/>
              </w:rPr>
              <w:t>работ</w:t>
            </w:r>
          </w:p>
        </w:tc>
        <w:tc>
          <w:tcPr>
            <w:tcW w:w="852" w:type="dxa"/>
            <w:vMerge w:val="restart"/>
            <w:tcBorders>
              <w:top w:val="single" w:sz="8" w:space="0" w:color="auto"/>
              <w:left w:val="nil"/>
              <w:right w:val="single" w:sz="4" w:space="0" w:color="auto"/>
            </w:tcBorders>
            <w:shd w:val="clear" w:color="auto" w:fill="auto"/>
            <w:vAlign w:val="center"/>
            <w:hideMark/>
          </w:tcPr>
          <w:p w14:paraId="3A34CFE7" w14:textId="77777777" w:rsidR="00AF2C1B" w:rsidRPr="00451611" w:rsidRDefault="00AF2C1B" w:rsidP="00AF2C1B">
            <w:pPr>
              <w:spacing w:after="0" w:line="240" w:lineRule="auto"/>
              <w:jc w:val="center"/>
              <w:rPr>
                <w:rFonts w:ascii="Times New Roman" w:eastAsia="Times New Roman" w:hAnsi="Times New Roman" w:cs="Times New Roman"/>
                <w:bCs/>
                <w:sz w:val="20"/>
                <w:szCs w:val="20"/>
                <w:lang w:eastAsia="ru-RU"/>
              </w:rPr>
            </w:pPr>
            <w:r w:rsidRPr="00451611">
              <w:rPr>
                <w:rFonts w:ascii="Times New Roman" w:eastAsia="Times New Roman" w:hAnsi="Times New Roman" w:cs="Times New Roman"/>
                <w:bCs/>
                <w:iCs/>
                <w:sz w:val="20"/>
                <w:szCs w:val="20"/>
                <w:lang w:eastAsia="ru-RU"/>
              </w:rPr>
              <w:t>Ед. изм.</w:t>
            </w:r>
          </w:p>
        </w:tc>
        <w:tc>
          <w:tcPr>
            <w:tcW w:w="1216" w:type="dxa"/>
            <w:vMerge w:val="restart"/>
            <w:tcBorders>
              <w:top w:val="single" w:sz="8" w:space="0" w:color="auto"/>
              <w:left w:val="single" w:sz="8" w:space="0" w:color="auto"/>
              <w:right w:val="single" w:sz="8" w:space="0" w:color="auto"/>
            </w:tcBorders>
            <w:shd w:val="clear" w:color="auto" w:fill="auto"/>
            <w:vAlign w:val="center"/>
            <w:hideMark/>
          </w:tcPr>
          <w:p w14:paraId="1718952E" w14:textId="77777777" w:rsidR="00AF2C1B" w:rsidRPr="00451611" w:rsidRDefault="00AF2C1B" w:rsidP="00AF2C1B">
            <w:pPr>
              <w:spacing w:after="0" w:line="240" w:lineRule="auto"/>
              <w:jc w:val="center"/>
              <w:rPr>
                <w:rFonts w:ascii="Times New Roman" w:eastAsia="Times New Roman" w:hAnsi="Times New Roman" w:cs="Times New Roman"/>
                <w:bCs/>
                <w:iCs/>
                <w:sz w:val="20"/>
                <w:szCs w:val="20"/>
                <w:lang w:eastAsia="ru-RU"/>
              </w:rPr>
            </w:pPr>
            <w:r w:rsidRPr="00451611">
              <w:rPr>
                <w:rFonts w:ascii="Times New Roman" w:eastAsia="Times New Roman" w:hAnsi="Times New Roman" w:cs="Times New Roman"/>
                <w:bCs/>
                <w:iCs/>
                <w:sz w:val="20"/>
                <w:szCs w:val="20"/>
                <w:lang w:eastAsia="ru-RU"/>
              </w:rPr>
              <w:t>Объем</w:t>
            </w:r>
          </w:p>
          <w:p w14:paraId="251FCB65" w14:textId="77777777" w:rsidR="00AF2C1B" w:rsidRPr="00451611" w:rsidRDefault="00AF2C1B" w:rsidP="00AF2C1B">
            <w:pPr>
              <w:spacing w:after="0" w:line="240" w:lineRule="auto"/>
              <w:jc w:val="center"/>
              <w:rPr>
                <w:rFonts w:ascii="Times New Roman" w:eastAsia="Times New Roman" w:hAnsi="Times New Roman" w:cs="Times New Roman"/>
                <w:bCs/>
                <w:sz w:val="20"/>
                <w:szCs w:val="20"/>
                <w:lang w:eastAsia="ru-RU"/>
              </w:rPr>
            </w:pPr>
            <w:r w:rsidRPr="00451611">
              <w:rPr>
                <w:rFonts w:ascii="Times New Roman" w:eastAsia="Times New Roman" w:hAnsi="Times New Roman" w:cs="Times New Roman"/>
                <w:bCs/>
                <w:iCs/>
                <w:sz w:val="20"/>
                <w:szCs w:val="20"/>
                <w:lang w:eastAsia="ru-RU"/>
              </w:rPr>
              <w:t xml:space="preserve"> работ</w:t>
            </w:r>
          </w:p>
        </w:tc>
        <w:tc>
          <w:tcPr>
            <w:tcW w:w="1276" w:type="dxa"/>
            <w:tcBorders>
              <w:top w:val="single" w:sz="8" w:space="0" w:color="auto"/>
              <w:left w:val="single" w:sz="8" w:space="0" w:color="auto"/>
              <w:right w:val="single" w:sz="8" w:space="0" w:color="auto"/>
            </w:tcBorders>
          </w:tcPr>
          <w:p w14:paraId="4FCAB8AF" w14:textId="77777777" w:rsidR="00AF2C1B" w:rsidRDefault="00AF2C1B" w:rsidP="00AF2C1B">
            <w:pPr>
              <w:spacing w:after="0" w:line="240" w:lineRule="auto"/>
              <w:rPr>
                <w:rFonts w:ascii="Times New Roman" w:hAnsi="Times New Roman" w:cs="Times New Roman"/>
                <w:bCs/>
                <w:color w:val="000000"/>
                <w:sz w:val="20"/>
                <w:szCs w:val="20"/>
              </w:rPr>
            </w:pPr>
          </w:p>
          <w:p w14:paraId="2F1BE6FE" w14:textId="77777777" w:rsidR="00AF2C1B" w:rsidRDefault="00AF2C1B" w:rsidP="00AF2C1B">
            <w:pPr>
              <w:spacing w:after="0" w:line="240" w:lineRule="auto"/>
              <w:jc w:val="center"/>
              <w:rPr>
                <w:rFonts w:ascii="Times New Roman" w:hAnsi="Times New Roman" w:cs="Times New Roman"/>
                <w:bCs/>
                <w:color w:val="000000"/>
                <w:sz w:val="20"/>
                <w:szCs w:val="20"/>
              </w:rPr>
            </w:pPr>
          </w:p>
          <w:p w14:paraId="5C797ACF" w14:textId="77777777" w:rsidR="00AF2C1B" w:rsidRPr="004F07D7" w:rsidRDefault="00AF2C1B" w:rsidP="00AF2C1B">
            <w:pPr>
              <w:spacing w:after="0" w:line="240" w:lineRule="auto"/>
              <w:jc w:val="center"/>
              <w:rPr>
                <w:rFonts w:ascii="Times New Roman" w:eastAsia="Times New Roman" w:hAnsi="Times New Roman" w:cs="Times New Roman"/>
                <w:bCs/>
                <w:iCs/>
                <w:sz w:val="20"/>
                <w:szCs w:val="20"/>
                <w:lang w:eastAsia="ru-RU"/>
              </w:rPr>
            </w:pPr>
            <w:r w:rsidRPr="004F07D7">
              <w:rPr>
                <w:rFonts w:ascii="Times New Roman" w:hAnsi="Times New Roman" w:cs="Times New Roman"/>
                <w:bCs/>
                <w:color w:val="000000"/>
                <w:sz w:val="20"/>
                <w:szCs w:val="20"/>
              </w:rPr>
              <w:t xml:space="preserve">Цена </w:t>
            </w:r>
            <w:r>
              <w:rPr>
                <w:rFonts w:ascii="Times New Roman" w:hAnsi="Times New Roman" w:cs="Times New Roman"/>
                <w:bCs/>
                <w:color w:val="000000"/>
                <w:sz w:val="20"/>
                <w:szCs w:val="20"/>
              </w:rPr>
              <w:t xml:space="preserve">единичных расценок </w:t>
            </w:r>
            <w:r w:rsidRPr="004F07D7">
              <w:rPr>
                <w:rFonts w:ascii="Times New Roman" w:hAnsi="Times New Roman" w:cs="Times New Roman"/>
                <w:bCs/>
                <w:color w:val="000000"/>
                <w:sz w:val="20"/>
                <w:szCs w:val="20"/>
              </w:rPr>
              <w:t>за ед. изм., руб. (без НДС)</w:t>
            </w:r>
          </w:p>
        </w:tc>
        <w:tc>
          <w:tcPr>
            <w:tcW w:w="1276" w:type="dxa"/>
            <w:tcBorders>
              <w:top w:val="single" w:sz="8" w:space="0" w:color="auto"/>
              <w:left w:val="single" w:sz="8" w:space="0" w:color="auto"/>
              <w:right w:val="single" w:sz="8" w:space="0" w:color="auto"/>
            </w:tcBorders>
          </w:tcPr>
          <w:p w14:paraId="3B693D8D" w14:textId="77777777" w:rsidR="00AF2C1B" w:rsidRDefault="00AF2C1B" w:rsidP="00AF2C1B">
            <w:pPr>
              <w:spacing w:after="0" w:line="240" w:lineRule="auto"/>
              <w:rPr>
                <w:rFonts w:ascii="Times New Roman" w:hAnsi="Times New Roman" w:cs="Times New Roman"/>
                <w:bCs/>
                <w:color w:val="000000"/>
                <w:sz w:val="20"/>
                <w:szCs w:val="20"/>
              </w:rPr>
            </w:pPr>
          </w:p>
          <w:p w14:paraId="4F6B28B5" w14:textId="77777777" w:rsidR="00AF2C1B" w:rsidRDefault="00AF2C1B" w:rsidP="00AF2C1B">
            <w:pPr>
              <w:spacing w:after="0" w:line="240" w:lineRule="auto"/>
              <w:rPr>
                <w:rFonts w:ascii="Times New Roman" w:hAnsi="Times New Roman" w:cs="Times New Roman"/>
                <w:bCs/>
                <w:color w:val="000000"/>
                <w:sz w:val="20"/>
                <w:szCs w:val="20"/>
              </w:rPr>
            </w:pPr>
          </w:p>
          <w:p w14:paraId="5D058377" w14:textId="77777777" w:rsidR="00AF2C1B" w:rsidRPr="004F07D7" w:rsidRDefault="00AF2C1B" w:rsidP="00AF2C1B">
            <w:pPr>
              <w:spacing w:after="0" w:line="240" w:lineRule="auto"/>
              <w:jc w:val="center"/>
              <w:rPr>
                <w:rFonts w:ascii="Times New Roman" w:eastAsia="Times New Roman" w:hAnsi="Times New Roman" w:cs="Times New Roman"/>
                <w:bCs/>
                <w:iCs/>
                <w:sz w:val="20"/>
                <w:szCs w:val="20"/>
                <w:lang w:eastAsia="ru-RU"/>
              </w:rPr>
            </w:pPr>
            <w:r w:rsidRPr="004F07D7">
              <w:rPr>
                <w:rFonts w:ascii="Times New Roman" w:hAnsi="Times New Roman" w:cs="Times New Roman"/>
                <w:bCs/>
                <w:color w:val="000000"/>
                <w:sz w:val="20"/>
                <w:szCs w:val="20"/>
              </w:rPr>
              <w:t>Общая стоимость</w:t>
            </w:r>
            <w:r>
              <w:rPr>
                <w:rFonts w:ascii="Times New Roman" w:hAnsi="Times New Roman" w:cs="Times New Roman"/>
                <w:bCs/>
                <w:color w:val="000000"/>
                <w:sz w:val="20"/>
                <w:szCs w:val="20"/>
              </w:rPr>
              <w:t xml:space="preserve"> работ</w:t>
            </w:r>
            <w:r w:rsidRPr="004F07D7">
              <w:rPr>
                <w:rFonts w:ascii="Times New Roman" w:hAnsi="Times New Roman" w:cs="Times New Roman"/>
                <w:bCs/>
                <w:color w:val="000000"/>
                <w:sz w:val="20"/>
                <w:szCs w:val="20"/>
              </w:rPr>
              <w:t>, руб. (без НДС)</w:t>
            </w:r>
          </w:p>
        </w:tc>
      </w:tr>
      <w:tr w:rsidR="00AF2C1B" w:rsidRPr="00451611" w14:paraId="6AC3F5F6" w14:textId="77777777" w:rsidTr="00AF2C1B">
        <w:trPr>
          <w:trHeight w:val="315"/>
        </w:trPr>
        <w:tc>
          <w:tcPr>
            <w:tcW w:w="817" w:type="dxa"/>
            <w:vMerge/>
            <w:tcBorders>
              <w:left w:val="single" w:sz="8" w:space="0" w:color="auto"/>
              <w:bottom w:val="single" w:sz="4" w:space="0" w:color="auto"/>
              <w:right w:val="nil"/>
            </w:tcBorders>
            <w:shd w:val="clear" w:color="auto" w:fill="auto"/>
            <w:noWrap/>
            <w:vAlign w:val="center"/>
          </w:tcPr>
          <w:p w14:paraId="5D1CDC7C" w14:textId="77777777" w:rsidR="00AF2C1B" w:rsidRPr="00AC6F45" w:rsidRDefault="00AF2C1B" w:rsidP="00AF2C1B">
            <w:pPr>
              <w:spacing w:after="0" w:line="240" w:lineRule="auto"/>
              <w:jc w:val="center"/>
              <w:rPr>
                <w:rFonts w:ascii="Times New Roman" w:eastAsia="Times New Roman" w:hAnsi="Times New Roman" w:cs="Times New Roman"/>
                <w:b/>
                <w:sz w:val="20"/>
                <w:szCs w:val="20"/>
                <w:lang w:eastAsia="ru-RU"/>
              </w:rPr>
            </w:pPr>
          </w:p>
        </w:tc>
        <w:tc>
          <w:tcPr>
            <w:tcW w:w="4820" w:type="dxa"/>
            <w:vMerge/>
            <w:tcBorders>
              <w:left w:val="single" w:sz="8" w:space="0" w:color="auto"/>
              <w:bottom w:val="single" w:sz="4" w:space="0" w:color="auto"/>
              <w:right w:val="single" w:sz="8" w:space="0" w:color="auto"/>
            </w:tcBorders>
            <w:shd w:val="clear" w:color="auto" w:fill="auto"/>
            <w:noWrap/>
            <w:vAlign w:val="center"/>
          </w:tcPr>
          <w:p w14:paraId="374358A4" w14:textId="77777777" w:rsidR="00AF2C1B" w:rsidRPr="00451611" w:rsidRDefault="00AF2C1B" w:rsidP="00AF2C1B">
            <w:pPr>
              <w:spacing w:after="0" w:line="240" w:lineRule="auto"/>
              <w:rPr>
                <w:rFonts w:ascii="Times New Roman" w:eastAsia="Times New Roman" w:hAnsi="Times New Roman" w:cs="Times New Roman"/>
                <w:b/>
                <w:sz w:val="20"/>
                <w:szCs w:val="20"/>
                <w:lang w:eastAsia="ru-RU"/>
              </w:rPr>
            </w:pPr>
          </w:p>
        </w:tc>
        <w:tc>
          <w:tcPr>
            <w:tcW w:w="852" w:type="dxa"/>
            <w:vMerge/>
            <w:tcBorders>
              <w:left w:val="nil"/>
              <w:bottom w:val="single" w:sz="4" w:space="0" w:color="auto"/>
              <w:right w:val="single" w:sz="4" w:space="0" w:color="auto"/>
            </w:tcBorders>
            <w:shd w:val="clear" w:color="auto" w:fill="auto"/>
            <w:noWrap/>
          </w:tcPr>
          <w:p w14:paraId="2DAC4C05" w14:textId="77777777" w:rsidR="00AF2C1B" w:rsidRPr="00451611" w:rsidRDefault="00AF2C1B" w:rsidP="00AF2C1B">
            <w:pPr>
              <w:spacing w:after="0" w:line="240" w:lineRule="auto"/>
              <w:ind w:firstLineChars="100" w:firstLine="200"/>
              <w:rPr>
                <w:rFonts w:ascii="Times New Roman" w:eastAsia="Times New Roman" w:hAnsi="Times New Roman" w:cs="Times New Roman"/>
                <w:sz w:val="20"/>
                <w:szCs w:val="20"/>
                <w:lang w:eastAsia="ru-RU"/>
              </w:rPr>
            </w:pPr>
          </w:p>
        </w:tc>
        <w:tc>
          <w:tcPr>
            <w:tcW w:w="1216" w:type="dxa"/>
            <w:vMerge/>
            <w:tcBorders>
              <w:left w:val="single" w:sz="8" w:space="0" w:color="auto"/>
              <w:bottom w:val="single" w:sz="4" w:space="0" w:color="auto"/>
              <w:right w:val="single" w:sz="8" w:space="0" w:color="auto"/>
            </w:tcBorders>
            <w:shd w:val="clear" w:color="auto" w:fill="auto"/>
            <w:noWrap/>
          </w:tcPr>
          <w:p w14:paraId="45ED1762" w14:textId="77777777" w:rsidR="00AF2C1B" w:rsidRPr="00451611" w:rsidRDefault="00AF2C1B" w:rsidP="00AF2C1B">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A6F3F4" w14:textId="77777777" w:rsidR="00AF2C1B" w:rsidRPr="004F07D7" w:rsidRDefault="00AF2C1B" w:rsidP="00AF2C1B">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6E999F4" w14:textId="77777777" w:rsidR="00AF2C1B" w:rsidRPr="004F07D7" w:rsidRDefault="00AF2C1B" w:rsidP="00AF2C1B">
            <w:pPr>
              <w:spacing w:after="0" w:line="240" w:lineRule="auto"/>
              <w:ind w:firstLineChars="100" w:firstLine="200"/>
              <w:rPr>
                <w:rFonts w:ascii="Times New Roman" w:eastAsia="Times New Roman" w:hAnsi="Times New Roman" w:cs="Times New Roman"/>
                <w:sz w:val="20"/>
                <w:szCs w:val="20"/>
                <w:lang w:eastAsia="ru-RU"/>
              </w:rPr>
            </w:pPr>
          </w:p>
        </w:tc>
      </w:tr>
      <w:tr w:rsidR="00AF2C1B" w:rsidRPr="00451611" w14:paraId="58D5FD00"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ABFD3C7" w14:textId="77777777" w:rsidR="00AF2C1B" w:rsidRPr="00451611" w:rsidRDefault="00AF2C1B" w:rsidP="00AF2C1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C2C6B56" w14:textId="77777777" w:rsidR="00AF2C1B" w:rsidRPr="00451611" w:rsidRDefault="00AF2C1B" w:rsidP="00AF2C1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852" w:type="dxa"/>
            <w:tcBorders>
              <w:top w:val="nil"/>
              <w:left w:val="nil"/>
              <w:bottom w:val="single" w:sz="4" w:space="0" w:color="auto"/>
              <w:right w:val="single" w:sz="4" w:space="0" w:color="auto"/>
            </w:tcBorders>
            <w:shd w:val="clear" w:color="auto" w:fill="auto"/>
            <w:noWrap/>
          </w:tcPr>
          <w:p w14:paraId="3F1E8767" w14:textId="77777777" w:rsidR="00AF2C1B" w:rsidRPr="006E07F1"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6E07F1">
              <w:rPr>
                <w:rFonts w:ascii="Times New Roman" w:eastAsia="Times New Roman" w:hAnsi="Times New Roman" w:cs="Times New Roman"/>
                <w:b/>
                <w:sz w:val="20"/>
                <w:szCs w:val="20"/>
                <w:lang w:eastAsia="ru-RU"/>
              </w:rPr>
              <w:t>3</w:t>
            </w:r>
          </w:p>
        </w:tc>
        <w:tc>
          <w:tcPr>
            <w:tcW w:w="1216" w:type="dxa"/>
            <w:tcBorders>
              <w:top w:val="nil"/>
              <w:left w:val="single" w:sz="8" w:space="0" w:color="auto"/>
              <w:bottom w:val="single" w:sz="4" w:space="0" w:color="auto"/>
              <w:right w:val="single" w:sz="8" w:space="0" w:color="auto"/>
            </w:tcBorders>
            <w:shd w:val="clear" w:color="auto" w:fill="auto"/>
            <w:noWrap/>
          </w:tcPr>
          <w:p w14:paraId="113D46FF" w14:textId="77777777" w:rsidR="00AF2C1B" w:rsidRPr="006E07F1"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6E07F1">
              <w:rPr>
                <w:rFonts w:ascii="Times New Roman" w:eastAsia="Times New Roman" w:hAnsi="Times New Roman" w:cs="Times New Roman"/>
                <w:b/>
                <w:sz w:val="20"/>
                <w:szCs w:val="20"/>
                <w:lang w:eastAsia="ru-RU"/>
              </w:rPr>
              <w:t>4</w:t>
            </w:r>
          </w:p>
        </w:tc>
        <w:tc>
          <w:tcPr>
            <w:tcW w:w="1276" w:type="dxa"/>
            <w:tcBorders>
              <w:top w:val="nil"/>
              <w:left w:val="single" w:sz="8" w:space="0" w:color="auto"/>
              <w:bottom w:val="single" w:sz="4" w:space="0" w:color="auto"/>
              <w:right w:val="single" w:sz="8" w:space="0" w:color="auto"/>
            </w:tcBorders>
          </w:tcPr>
          <w:p w14:paraId="76D97089" w14:textId="77777777" w:rsidR="00AF2C1B" w:rsidRPr="006E07F1"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6E07F1">
              <w:rPr>
                <w:rFonts w:ascii="Times New Roman" w:eastAsia="Times New Roman" w:hAnsi="Times New Roman" w:cs="Times New Roman"/>
                <w:b/>
                <w:sz w:val="20"/>
                <w:szCs w:val="20"/>
                <w:lang w:eastAsia="ru-RU"/>
              </w:rPr>
              <w:t>5</w:t>
            </w:r>
          </w:p>
        </w:tc>
        <w:tc>
          <w:tcPr>
            <w:tcW w:w="1276" w:type="dxa"/>
            <w:tcBorders>
              <w:top w:val="nil"/>
              <w:left w:val="single" w:sz="8" w:space="0" w:color="auto"/>
              <w:bottom w:val="single" w:sz="4" w:space="0" w:color="auto"/>
              <w:right w:val="single" w:sz="8" w:space="0" w:color="auto"/>
            </w:tcBorders>
          </w:tcPr>
          <w:p w14:paraId="0EBF380D" w14:textId="77777777" w:rsidR="00AF2C1B" w:rsidRPr="006E07F1" w:rsidRDefault="00AF2C1B" w:rsidP="00DE6D95">
            <w:pPr>
              <w:spacing w:after="0" w:line="240" w:lineRule="auto"/>
              <w:ind w:firstLineChars="100" w:firstLine="201"/>
              <w:jc w:val="center"/>
              <w:rPr>
                <w:rFonts w:ascii="Times New Roman" w:eastAsia="Times New Roman" w:hAnsi="Times New Roman" w:cs="Times New Roman"/>
                <w:b/>
                <w:sz w:val="20"/>
                <w:szCs w:val="20"/>
                <w:lang w:eastAsia="ru-RU"/>
              </w:rPr>
            </w:pPr>
            <w:r w:rsidRPr="006E07F1">
              <w:rPr>
                <w:rFonts w:ascii="Times New Roman" w:eastAsia="Times New Roman" w:hAnsi="Times New Roman" w:cs="Times New Roman"/>
                <w:b/>
                <w:sz w:val="20"/>
                <w:szCs w:val="20"/>
                <w:lang w:eastAsia="ru-RU"/>
              </w:rPr>
              <w:t>6</w:t>
            </w:r>
          </w:p>
        </w:tc>
      </w:tr>
      <w:tr w:rsidR="00CF6B70" w:rsidRPr="00451611" w14:paraId="2EBE3FA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457BE45" w14:textId="0979F5C3" w:rsidR="00CF6B70" w:rsidRPr="00E90329" w:rsidRDefault="00CF6B70" w:rsidP="00CF6B70">
            <w:pPr>
              <w:spacing w:after="0" w:line="240" w:lineRule="auto"/>
              <w:jc w:val="center"/>
              <w:rPr>
                <w:rFonts w:ascii="Times New Roman" w:eastAsia="Times New Roman" w:hAnsi="Times New Roman"/>
                <w:b/>
                <w:sz w:val="20"/>
                <w:szCs w:val="20"/>
                <w:lang w:eastAsia="ru-RU"/>
              </w:rPr>
            </w:pPr>
            <w:r w:rsidRPr="00336C46">
              <w:rPr>
                <w:rFonts w:ascii="Times New Roman" w:eastAsia="Times New Roman" w:hAnsi="Times New Roman"/>
                <w:b/>
                <w:sz w:val="24"/>
                <w:szCs w:val="24"/>
                <w:lang w:eastAsia="ru-RU"/>
              </w:rPr>
              <w:t>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52B2BAA" w14:textId="79AD3AB2" w:rsidR="00CF6B70" w:rsidRPr="00E90329" w:rsidRDefault="00CF6B70" w:rsidP="00CF6B70">
            <w:pPr>
              <w:spacing w:after="0" w:line="240" w:lineRule="auto"/>
              <w:rPr>
                <w:rFonts w:ascii="Times New Roman" w:eastAsia="Times New Roman" w:hAnsi="Times New Roman"/>
                <w:b/>
                <w:sz w:val="20"/>
                <w:szCs w:val="20"/>
                <w:lang w:eastAsia="ru-RU"/>
              </w:rPr>
            </w:pPr>
            <w:r w:rsidRPr="00336C46">
              <w:rPr>
                <w:rFonts w:ascii="Times New Roman" w:eastAsia="Times New Roman" w:hAnsi="Times New Roman"/>
                <w:b/>
                <w:sz w:val="24"/>
                <w:szCs w:val="24"/>
                <w:lang w:eastAsia="ru-RU"/>
              </w:rPr>
              <w:t>Подготовительные работы</w:t>
            </w:r>
          </w:p>
        </w:tc>
        <w:tc>
          <w:tcPr>
            <w:tcW w:w="852" w:type="dxa"/>
            <w:tcBorders>
              <w:top w:val="nil"/>
              <w:left w:val="nil"/>
              <w:bottom w:val="single" w:sz="4" w:space="0" w:color="auto"/>
              <w:right w:val="single" w:sz="4" w:space="0" w:color="auto"/>
            </w:tcBorders>
            <w:shd w:val="clear" w:color="auto" w:fill="auto"/>
            <w:noWrap/>
          </w:tcPr>
          <w:p w14:paraId="74370759" w14:textId="77777777" w:rsidR="00CF6B70" w:rsidRPr="00E90329" w:rsidRDefault="00CF6B70" w:rsidP="00CF6B70">
            <w:pPr>
              <w:spacing w:after="0" w:line="240" w:lineRule="auto"/>
              <w:ind w:firstLineChars="100" w:firstLine="200"/>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tcPr>
          <w:p w14:paraId="7E21E56D" w14:textId="77777777" w:rsidR="00CF6B70" w:rsidRPr="00E90329" w:rsidRDefault="00CF6B70" w:rsidP="00CF6B70">
            <w:pPr>
              <w:spacing w:after="0" w:line="240" w:lineRule="auto"/>
              <w:ind w:firstLineChars="100" w:firstLine="200"/>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6B8FCA"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A7828B3"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r>
      <w:tr w:rsidR="00CF6B70" w:rsidRPr="00451611" w14:paraId="17AC4A8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39CE7B2" w14:textId="0E3C24AD"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571856F" w14:textId="23EFC2DA" w:rsidR="00CF6B70" w:rsidRPr="00E90329" w:rsidRDefault="00CF6B70" w:rsidP="00CF6B70">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Снятие почвенно-растительного грунта с перемещением в отвал</w:t>
            </w:r>
          </w:p>
        </w:tc>
        <w:tc>
          <w:tcPr>
            <w:tcW w:w="852" w:type="dxa"/>
            <w:tcBorders>
              <w:top w:val="nil"/>
              <w:left w:val="nil"/>
              <w:bottom w:val="single" w:sz="4" w:space="0" w:color="auto"/>
              <w:right w:val="single" w:sz="4" w:space="0" w:color="auto"/>
            </w:tcBorders>
            <w:shd w:val="clear" w:color="auto" w:fill="auto"/>
            <w:noWrap/>
            <w:vAlign w:val="center"/>
          </w:tcPr>
          <w:p w14:paraId="2F18D123" w14:textId="3108CDE3"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61BEF13" w14:textId="5F94DCB1"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37 500</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58AF910E"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25CA82A"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r>
      <w:tr w:rsidR="00CF6B70" w:rsidRPr="00451611" w14:paraId="38D75E7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7B496EE" w14:textId="68B01E72"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60EF988" w14:textId="0195E803" w:rsidR="00CF6B70" w:rsidRPr="00E90329" w:rsidRDefault="00CF6B70" w:rsidP="00CF6B70">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Вертикальная планировка территории</w:t>
            </w:r>
          </w:p>
        </w:tc>
        <w:tc>
          <w:tcPr>
            <w:tcW w:w="852" w:type="dxa"/>
            <w:tcBorders>
              <w:top w:val="nil"/>
              <w:left w:val="nil"/>
              <w:bottom w:val="single" w:sz="4" w:space="0" w:color="auto"/>
              <w:right w:val="single" w:sz="4" w:space="0" w:color="auto"/>
            </w:tcBorders>
            <w:shd w:val="clear" w:color="auto" w:fill="auto"/>
            <w:noWrap/>
          </w:tcPr>
          <w:p w14:paraId="3787C4C7" w14:textId="77777777" w:rsidR="00CF6B70" w:rsidRPr="00E90329" w:rsidRDefault="00CF6B70" w:rsidP="00CF6B70">
            <w:pPr>
              <w:spacing w:after="0" w:line="240" w:lineRule="auto"/>
              <w:ind w:firstLineChars="100" w:firstLine="200"/>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tcPr>
          <w:p w14:paraId="6E94CF32" w14:textId="77777777" w:rsidR="00CF6B70" w:rsidRPr="00E90329" w:rsidRDefault="00CF6B70" w:rsidP="00CF6B70">
            <w:pPr>
              <w:spacing w:after="0" w:line="240" w:lineRule="auto"/>
              <w:ind w:firstLineChars="100" w:firstLine="200"/>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DDA740"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B662648"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r>
      <w:tr w:rsidR="00CF6B70" w:rsidRPr="00451611" w14:paraId="4F4EEB6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94ED710" w14:textId="662F3AD9"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09D5BA1" w14:textId="15D28448" w:rsidR="00CF6B70" w:rsidRPr="00E90329" w:rsidRDefault="00CF6B70" w:rsidP="00CF6B70">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Разработка грунта бульдозером с перемещением по площадке строительства</w:t>
            </w:r>
          </w:p>
        </w:tc>
        <w:tc>
          <w:tcPr>
            <w:tcW w:w="852" w:type="dxa"/>
            <w:tcBorders>
              <w:top w:val="nil"/>
              <w:left w:val="nil"/>
              <w:bottom w:val="single" w:sz="4" w:space="0" w:color="auto"/>
              <w:right w:val="single" w:sz="4" w:space="0" w:color="auto"/>
            </w:tcBorders>
            <w:shd w:val="clear" w:color="auto" w:fill="auto"/>
            <w:noWrap/>
            <w:vAlign w:val="center"/>
          </w:tcPr>
          <w:p w14:paraId="4FD0E8A8" w14:textId="77A0350A"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C7A6593" w14:textId="54836B82"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31 785</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1E978B80"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CF71D6"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r>
      <w:tr w:rsidR="00CF6B70" w:rsidRPr="00451611" w14:paraId="46DF69E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1A95490" w14:textId="77A02D19"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81DEE1A" w14:textId="29AF4671" w:rsidR="00CF6B70" w:rsidRPr="00E90329" w:rsidRDefault="00CF6B70" w:rsidP="00CF6B70">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насыпи с завозом грунта</w:t>
            </w:r>
          </w:p>
        </w:tc>
        <w:tc>
          <w:tcPr>
            <w:tcW w:w="852" w:type="dxa"/>
            <w:tcBorders>
              <w:top w:val="nil"/>
              <w:left w:val="nil"/>
              <w:bottom w:val="single" w:sz="4" w:space="0" w:color="auto"/>
              <w:right w:val="single" w:sz="4" w:space="0" w:color="auto"/>
            </w:tcBorders>
            <w:shd w:val="clear" w:color="auto" w:fill="auto"/>
            <w:noWrap/>
            <w:vAlign w:val="center"/>
          </w:tcPr>
          <w:p w14:paraId="2F445AD3" w14:textId="3BE2BBAA"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C5D2266" w14:textId="16339C3B"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15 960</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4BFD8369"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7A743C3"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r>
      <w:tr w:rsidR="00CF6B70" w:rsidRPr="00451611" w14:paraId="355BE1A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3EEA980" w14:textId="13D3DBEE"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5E93A29" w14:textId="071DF5CE" w:rsidR="00CF6B70" w:rsidRPr="00E90329" w:rsidRDefault="00CF6B70" w:rsidP="00CF6B70">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Планировка территории с уплотнением грунта</w:t>
            </w:r>
          </w:p>
        </w:tc>
        <w:tc>
          <w:tcPr>
            <w:tcW w:w="852" w:type="dxa"/>
            <w:tcBorders>
              <w:top w:val="nil"/>
              <w:left w:val="nil"/>
              <w:bottom w:val="single" w:sz="4" w:space="0" w:color="auto"/>
              <w:right w:val="single" w:sz="4" w:space="0" w:color="auto"/>
            </w:tcBorders>
            <w:shd w:val="clear" w:color="auto" w:fill="auto"/>
            <w:noWrap/>
            <w:vAlign w:val="center"/>
          </w:tcPr>
          <w:p w14:paraId="0F692C9C" w14:textId="715851B9"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0E11DEF" w14:textId="238B5273"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79 715</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67463BAE"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C6C6498"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r>
      <w:tr w:rsidR="00CF6B70" w:rsidRPr="00451611" w14:paraId="18BEF5B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0EC939E" w14:textId="5CE4302A"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EE7E6F9" w14:textId="031EE397" w:rsidR="00CF6B70" w:rsidRPr="00E90329" w:rsidRDefault="00CF6B70" w:rsidP="00CF6B70">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Устройство внутриплощадочных автодорог и площадок </w:t>
            </w:r>
          </w:p>
        </w:tc>
        <w:tc>
          <w:tcPr>
            <w:tcW w:w="852" w:type="dxa"/>
            <w:tcBorders>
              <w:top w:val="nil"/>
              <w:left w:val="nil"/>
              <w:bottom w:val="single" w:sz="4" w:space="0" w:color="auto"/>
              <w:right w:val="single" w:sz="4" w:space="0" w:color="auto"/>
            </w:tcBorders>
            <w:shd w:val="clear" w:color="auto" w:fill="auto"/>
            <w:noWrap/>
            <w:vAlign w:val="center"/>
          </w:tcPr>
          <w:p w14:paraId="11949861" w14:textId="512A857A"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CA68461" w14:textId="70A81F0B"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42 014</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6B31271F"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7B6BEB4"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r>
      <w:tr w:rsidR="00CF6B70" w:rsidRPr="00451611" w14:paraId="4906BA8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0E4CCF5" w14:textId="4DD77354"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497D9A7" w14:textId="35E8A5A5" w:rsidR="00CF6B70" w:rsidRPr="00E90329" w:rsidRDefault="00CF6B70" w:rsidP="00CF6B70">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Возведение временных зданий и сооружений (согласно раздела 6 проектной документации 159-17К/ПИР-ПОС и перечня временных зданий приложение</w:t>
            </w:r>
            <w:proofErr w:type="gramStart"/>
            <w:r>
              <w:rPr>
                <w:rFonts w:ascii="Times New Roman" w:eastAsia="Times New Roman" w:hAnsi="Times New Roman"/>
                <w:sz w:val="24"/>
                <w:szCs w:val="24"/>
                <w:lang w:eastAsia="ru-RU"/>
              </w:rPr>
              <w:t xml:space="preserve"> А</w:t>
            </w:r>
            <w:proofErr w:type="gramEnd"/>
            <w:r>
              <w:rPr>
                <w:rFonts w:ascii="Times New Roman" w:eastAsia="Times New Roman" w:hAnsi="Times New Roman"/>
                <w:sz w:val="24"/>
                <w:szCs w:val="24"/>
                <w:lang w:eastAsia="ru-RU"/>
              </w:rPr>
              <w:t xml:space="preserve"> к настоящему техническому заданию) </w:t>
            </w:r>
          </w:p>
        </w:tc>
        <w:tc>
          <w:tcPr>
            <w:tcW w:w="852" w:type="dxa"/>
            <w:tcBorders>
              <w:top w:val="nil"/>
              <w:left w:val="nil"/>
              <w:bottom w:val="single" w:sz="4" w:space="0" w:color="auto"/>
              <w:right w:val="single" w:sz="4" w:space="0" w:color="auto"/>
            </w:tcBorders>
            <w:shd w:val="clear" w:color="auto" w:fill="auto"/>
            <w:noWrap/>
            <w:vAlign w:val="center"/>
          </w:tcPr>
          <w:p w14:paraId="20859EE2" w14:textId="39DED832"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12CF4F4" w14:textId="10E86AF5"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3 951</w:t>
            </w:r>
            <w:r w:rsidRPr="000021BC">
              <w:rPr>
                <w:rFonts w:ascii="Times New Roman" w:eastAsia="Times New Roman" w:hAnsi="Times New Roman"/>
                <w:sz w:val="24"/>
                <w:szCs w:val="24"/>
                <w:lang w:eastAsia="ru-RU"/>
              </w:rPr>
              <w:t xml:space="preserve"> </w:t>
            </w:r>
          </w:p>
        </w:tc>
        <w:tc>
          <w:tcPr>
            <w:tcW w:w="1276" w:type="dxa"/>
            <w:tcBorders>
              <w:top w:val="nil"/>
              <w:left w:val="single" w:sz="8" w:space="0" w:color="auto"/>
              <w:bottom w:val="single" w:sz="4" w:space="0" w:color="auto"/>
              <w:right w:val="single" w:sz="8" w:space="0" w:color="auto"/>
            </w:tcBorders>
          </w:tcPr>
          <w:p w14:paraId="74BE1EF6"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B6B9E7"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r>
      <w:tr w:rsidR="00CF6B70" w:rsidRPr="00451611" w14:paraId="4D10812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22F485B" w14:textId="44807CDF"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AF78714" w14:textId="03E8B132" w:rsidR="00CF6B70" w:rsidRPr="00E90329" w:rsidRDefault="00CF6B70" w:rsidP="00CF6B70">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временного электроснабжения площадки строительства с установкой трансформаторных подстанций</w:t>
            </w:r>
          </w:p>
        </w:tc>
        <w:tc>
          <w:tcPr>
            <w:tcW w:w="852" w:type="dxa"/>
            <w:tcBorders>
              <w:top w:val="nil"/>
              <w:left w:val="nil"/>
              <w:bottom w:val="single" w:sz="4" w:space="0" w:color="auto"/>
              <w:right w:val="single" w:sz="4" w:space="0" w:color="auto"/>
            </w:tcBorders>
            <w:shd w:val="clear" w:color="auto" w:fill="auto"/>
            <w:noWrap/>
          </w:tcPr>
          <w:p w14:paraId="5505D0B2" w14:textId="5C212B40"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nil"/>
              <w:left w:val="single" w:sz="8" w:space="0" w:color="auto"/>
              <w:bottom w:val="single" w:sz="4" w:space="0" w:color="auto"/>
              <w:right w:val="single" w:sz="8" w:space="0" w:color="auto"/>
            </w:tcBorders>
            <w:shd w:val="clear" w:color="auto" w:fill="auto"/>
            <w:noWrap/>
          </w:tcPr>
          <w:p w14:paraId="5B2432F9" w14:textId="2EB5D4CE"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3</w:t>
            </w:r>
          </w:p>
        </w:tc>
        <w:tc>
          <w:tcPr>
            <w:tcW w:w="1276" w:type="dxa"/>
            <w:tcBorders>
              <w:top w:val="nil"/>
              <w:left w:val="single" w:sz="8" w:space="0" w:color="auto"/>
              <w:bottom w:val="single" w:sz="4" w:space="0" w:color="auto"/>
              <w:right w:val="single" w:sz="8" w:space="0" w:color="auto"/>
            </w:tcBorders>
          </w:tcPr>
          <w:p w14:paraId="16C47365"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8BA39D"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r>
      <w:tr w:rsidR="00CF6B70" w:rsidRPr="00451611" w14:paraId="439D171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D38453C" w14:textId="0B83A2D6"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1.6 </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2C4D6E1" w14:textId="37992CDC" w:rsidR="00CF6B70" w:rsidRPr="00E90329" w:rsidRDefault="00CF6B70" w:rsidP="00CF6B70">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пунктов мойки колес</w:t>
            </w:r>
          </w:p>
        </w:tc>
        <w:tc>
          <w:tcPr>
            <w:tcW w:w="852" w:type="dxa"/>
            <w:tcBorders>
              <w:top w:val="nil"/>
              <w:left w:val="nil"/>
              <w:bottom w:val="single" w:sz="4" w:space="0" w:color="auto"/>
              <w:right w:val="single" w:sz="4" w:space="0" w:color="auto"/>
            </w:tcBorders>
            <w:shd w:val="clear" w:color="auto" w:fill="auto"/>
            <w:noWrap/>
          </w:tcPr>
          <w:p w14:paraId="1474458A" w14:textId="57F38AC1"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nil"/>
              <w:left w:val="single" w:sz="8" w:space="0" w:color="auto"/>
              <w:bottom w:val="single" w:sz="4" w:space="0" w:color="auto"/>
              <w:right w:val="single" w:sz="8" w:space="0" w:color="auto"/>
            </w:tcBorders>
            <w:shd w:val="clear" w:color="auto" w:fill="auto"/>
            <w:noWrap/>
          </w:tcPr>
          <w:p w14:paraId="4B9C83C4" w14:textId="7DBB0D0D"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p>
        </w:tc>
        <w:tc>
          <w:tcPr>
            <w:tcW w:w="1276" w:type="dxa"/>
            <w:tcBorders>
              <w:top w:val="nil"/>
              <w:left w:val="single" w:sz="8" w:space="0" w:color="auto"/>
              <w:bottom w:val="single" w:sz="4" w:space="0" w:color="auto"/>
              <w:right w:val="single" w:sz="8" w:space="0" w:color="auto"/>
            </w:tcBorders>
          </w:tcPr>
          <w:p w14:paraId="4E77DEBA"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A86E51"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r>
      <w:tr w:rsidR="00CF6B70" w:rsidRPr="00451611" w14:paraId="08C7D69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C8B4B8E" w14:textId="29B303D9"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6DE7901" w14:textId="583AD199" w:rsidR="00CF6B70" w:rsidRPr="00E90329" w:rsidRDefault="00CF6B70" w:rsidP="00CF6B70">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Установка оборудования санитарно-гигиенического назначения. </w:t>
            </w:r>
          </w:p>
        </w:tc>
        <w:tc>
          <w:tcPr>
            <w:tcW w:w="852" w:type="dxa"/>
            <w:tcBorders>
              <w:top w:val="nil"/>
              <w:left w:val="nil"/>
              <w:bottom w:val="single" w:sz="4" w:space="0" w:color="auto"/>
              <w:right w:val="single" w:sz="4" w:space="0" w:color="auto"/>
            </w:tcBorders>
            <w:shd w:val="clear" w:color="auto" w:fill="auto"/>
            <w:noWrap/>
          </w:tcPr>
          <w:p w14:paraId="1FD4DCEE" w14:textId="69CDB1A2"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nil"/>
              <w:left w:val="single" w:sz="8" w:space="0" w:color="auto"/>
              <w:bottom w:val="single" w:sz="4" w:space="0" w:color="auto"/>
              <w:right w:val="single" w:sz="8" w:space="0" w:color="auto"/>
            </w:tcBorders>
            <w:shd w:val="clear" w:color="auto" w:fill="auto"/>
            <w:noWrap/>
          </w:tcPr>
          <w:p w14:paraId="442C4777" w14:textId="7D36CFEB"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p>
        </w:tc>
        <w:tc>
          <w:tcPr>
            <w:tcW w:w="1276" w:type="dxa"/>
            <w:tcBorders>
              <w:top w:val="nil"/>
              <w:left w:val="single" w:sz="8" w:space="0" w:color="auto"/>
              <w:bottom w:val="single" w:sz="4" w:space="0" w:color="auto"/>
              <w:right w:val="single" w:sz="8" w:space="0" w:color="auto"/>
            </w:tcBorders>
          </w:tcPr>
          <w:p w14:paraId="71BE7220"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2D23EC" w14:textId="77777777" w:rsidR="00CF6B70" w:rsidRPr="004F07D7" w:rsidRDefault="00CF6B70" w:rsidP="00CF6B70">
            <w:pPr>
              <w:spacing w:after="0" w:line="240" w:lineRule="auto"/>
              <w:ind w:firstLineChars="100" w:firstLine="200"/>
              <w:rPr>
                <w:rFonts w:ascii="Times New Roman" w:eastAsia="Times New Roman" w:hAnsi="Times New Roman" w:cs="Times New Roman"/>
                <w:sz w:val="20"/>
                <w:szCs w:val="20"/>
                <w:lang w:eastAsia="ru-RU"/>
              </w:rPr>
            </w:pPr>
          </w:p>
        </w:tc>
      </w:tr>
      <w:tr w:rsidR="00CF6B70" w:rsidRPr="00451611" w14:paraId="4C7ECC7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5807875" w14:textId="5B6A3E0C" w:rsidR="00CF6B70" w:rsidRPr="00E90329" w:rsidRDefault="00CF6B70" w:rsidP="00CF6B7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1.8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C9A0847" w14:textId="16DEF3CF" w:rsidR="00CF6B70" w:rsidRPr="00E90329" w:rsidRDefault="00CF6B70" w:rsidP="00CF6B70">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Устройство наружных сетей временного водоснабжения, включая устройство скважин водоснабжения (2 шт.)</w:t>
            </w:r>
          </w:p>
        </w:tc>
        <w:tc>
          <w:tcPr>
            <w:tcW w:w="852" w:type="dxa"/>
            <w:tcBorders>
              <w:top w:val="nil"/>
              <w:left w:val="nil"/>
              <w:bottom w:val="single" w:sz="4" w:space="0" w:color="auto"/>
              <w:right w:val="single" w:sz="4" w:space="0" w:color="auto"/>
            </w:tcBorders>
            <w:shd w:val="clear" w:color="auto" w:fill="auto"/>
            <w:noWrap/>
          </w:tcPr>
          <w:p w14:paraId="1C3C7BAA" w14:textId="5713903F"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
        </w:tc>
        <w:tc>
          <w:tcPr>
            <w:tcW w:w="1216" w:type="dxa"/>
            <w:tcBorders>
              <w:top w:val="nil"/>
              <w:left w:val="single" w:sz="8" w:space="0" w:color="auto"/>
              <w:bottom w:val="single" w:sz="4" w:space="0" w:color="auto"/>
              <w:right w:val="single" w:sz="8" w:space="0" w:color="auto"/>
            </w:tcBorders>
            <w:shd w:val="clear" w:color="auto" w:fill="auto"/>
            <w:noWrap/>
          </w:tcPr>
          <w:p w14:paraId="5760E380" w14:textId="0142D63D" w:rsidR="00CF6B70" w:rsidRPr="00E90329" w:rsidRDefault="00CF6B70" w:rsidP="00CF6B70">
            <w:pPr>
              <w:spacing w:after="0" w:line="240" w:lineRule="auto"/>
              <w:ind w:firstLineChars="100" w:firstLine="240"/>
              <w:rPr>
                <w:rFonts w:ascii="Times New Roman" w:eastAsia="Times New Roman" w:hAnsi="Times New Roman"/>
                <w:sz w:val="20"/>
                <w:szCs w:val="20"/>
                <w:lang w:eastAsia="ru-RU"/>
              </w:rPr>
            </w:pPr>
            <w:r>
              <w:rPr>
                <w:rFonts w:ascii="Times New Roman" w:eastAsia="Times New Roman" w:hAnsi="Times New Roman"/>
                <w:sz w:val="24"/>
                <w:szCs w:val="24"/>
                <w:lang w:eastAsia="ru-RU"/>
              </w:rPr>
              <w:t>950</w:t>
            </w:r>
          </w:p>
        </w:tc>
        <w:tc>
          <w:tcPr>
            <w:tcW w:w="1276" w:type="dxa"/>
            <w:tcBorders>
              <w:top w:val="nil"/>
              <w:left w:val="single" w:sz="8" w:space="0" w:color="auto"/>
              <w:bottom w:val="single" w:sz="4" w:space="0" w:color="auto"/>
              <w:right w:val="single" w:sz="8" w:space="0" w:color="auto"/>
            </w:tcBorders>
          </w:tcPr>
          <w:p w14:paraId="3B048EED"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EBE361"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r>
      <w:tr w:rsidR="00CF6B70" w:rsidRPr="00451611" w14:paraId="267F4D0B" w14:textId="77777777" w:rsidTr="00CF6B70">
        <w:trPr>
          <w:trHeight w:val="315"/>
        </w:trPr>
        <w:tc>
          <w:tcPr>
            <w:tcW w:w="817" w:type="dxa"/>
            <w:tcBorders>
              <w:top w:val="nil"/>
              <w:left w:val="single" w:sz="8" w:space="0" w:color="auto"/>
              <w:bottom w:val="single" w:sz="4" w:space="0" w:color="auto"/>
              <w:right w:val="nil"/>
            </w:tcBorders>
            <w:shd w:val="clear" w:color="auto" w:fill="auto"/>
            <w:noWrap/>
            <w:vAlign w:val="center"/>
          </w:tcPr>
          <w:p w14:paraId="3775DA7A" w14:textId="31E343F4"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1.9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F4B427A" w14:textId="4333D7AA" w:rsidR="00CF6B70" w:rsidRPr="00E90329" w:rsidRDefault="00CF6B70" w:rsidP="00CF6B70">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 xml:space="preserve">Устройство наружных сетей водоотведения хозяйственно-бытовых стоков с установкой </w:t>
            </w:r>
            <w:r>
              <w:rPr>
                <w:rFonts w:ascii="Times New Roman" w:eastAsia="Times New Roman" w:hAnsi="Times New Roman"/>
                <w:sz w:val="24"/>
                <w:szCs w:val="24"/>
                <w:lang w:eastAsia="ru-RU"/>
              </w:rPr>
              <w:lastRenderedPageBreak/>
              <w:t xml:space="preserve">емкостей сбора стоков. </w:t>
            </w:r>
          </w:p>
        </w:tc>
        <w:tc>
          <w:tcPr>
            <w:tcW w:w="852" w:type="dxa"/>
            <w:tcBorders>
              <w:top w:val="nil"/>
              <w:left w:val="nil"/>
              <w:bottom w:val="single" w:sz="4" w:space="0" w:color="auto"/>
              <w:right w:val="single" w:sz="4" w:space="0" w:color="auto"/>
            </w:tcBorders>
            <w:shd w:val="clear" w:color="auto" w:fill="auto"/>
            <w:noWrap/>
          </w:tcPr>
          <w:p w14:paraId="45421916" w14:textId="36E578CA"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м</w:t>
            </w:r>
          </w:p>
        </w:tc>
        <w:tc>
          <w:tcPr>
            <w:tcW w:w="1216" w:type="dxa"/>
            <w:tcBorders>
              <w:top w:val="nil"/>
              <w:left w:val="single" w:sz="8" w:space="0" w:color="auto"/>
              <w:bottom w:val="single" w:sz="4" w:space="0" w:color="auto"/>
              <w:right w:val="single" w:sz="8" w:space="0" w:color="auto"/>
            </w:tcBorders>
            <w:shd w:val="clear" w:color="auto" w:fill="auto"/>
            <w:noWrap/>
          </w:tcPr>
          <w:p w14:paraId="13C947DF" w14:textId="1C57A3AB" w:rsidR="00CF6B70" w:rsidRPr="00E90329" w:rsidRDefault="00CF6B70" w:rsidP="00CF6B70">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650</w:t>
            </w:r>
          </w:p>
        </w:tc>
        <w:tc>
          <w:tcPr>
            <w:tcW w:w="1276" w:type="dxa"/>
            <w:tcBorders>
              <w:top w:val="nil"/>
              <w:left w:val="single" w:sz="8" w:space="0" w:color="auto"/>
              <w:bottom w:val="single" w:sz="4" w:space="0" w:color="auto"/>
              <w:right w:val="single" w:sz="8" w:space="0" w:color="auto"/>
            </w:tcBorders>
          </w:tcPr>
          <w:p w14:paraId="2BD6F88D"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09F816"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r>
      <w:tr w:rsidR="00CF6B70" w:rsidRPr="00451611" w14:paraId="335B1D19" w14:textId="77777777" w:rsidTr="00CF6B70">
        <w:trPr>
          <w:trHeight w:val="315"/>
        </w:trPr>
        <w:tc>
          <w:tcPr>
            <w:tcW w:w="817" w:type="dxa"/>
            <w:tcBorders>
              <w:top w:val="nil"/>
              <w:left w:val="single" w:sz="8" w:space="0" w:color="auto"/>
              <w:bottom w:val="single" w:sz="4" w:space="0" w:color="auto"/>
              <w:right w:val="nil"/>
            </w:tcBorders>
            <w:shd w:val="clear" w:color="auto" w:fill="auto"/>
            <w:noWrap/>
            <w:vAlign w:val="center"/>
          </w:tcPr>
          <w:p w14:paraId="7CBB6BF2" w14:textId="3BB5882A" w:rsidR="00CF6B70" w:rsidRPr="00E90329" w:rsidRDefault="00CF6B70" w:rsidP="00CF6B70">
            <w:pPr>
              <w:spacing w:after="0" w:line="240" w:lineRule="auto"/>
              <w:jc w:val="center"/>
              <w:rPr>
                <w:rFonts w:ascii="Times New Roman" w:eastAsia="Times New Roman" w:hAnsi="Times New Roman"/>
                <w:sz w:val="20"/>
                <w:szCs w:val="20"/>
                <w:lang w:eastAsia="ru-RU"/>
              </w:rPr>
            </w:pPr>
            <w:r w:rsidRPr="00336C46">
              <w:rPr>
                <w:rFonts w:ascii="Times New Roman" w:eastAsia="Times New Roman" w:hAnsi="Times New Roman"/>
                <w:b/>
                <w:sz w:val="24"/>
                <w:szCs w:val="24"/>
                <w:lang w:eastAsia="ru-RU"/>
              </w:rPr>
              <w:lastRenderedPageBreak/>
              <w:t>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D2911A9" w14:textId="284D3FED" w:rsidR="00CF6B70" w:rsidRPr="00E90329" w:rsidRDefault="00CF6B70" w:rsidP="00CF6B70">
            <w:pPr>
              <w:spacing w:after="0" w:line="240" w:lineRule="auto"/>
              <w:rPr>
                <w:rFonts w:ascii="Times New Roman" w:eastAsia="Times New Roman" w:hAnsi="Times New Roman"/>
                <w:sz w:val="20"/>
                <w:szCs w:val="20"/>
                <w:lang w:eastAsia="ru-RU"/>
              </w:rPr>
            </w:pPr>
            <w:r w:rsidRPr="00336C46">
              <w:rPr>
                <w:rFonts w:ascii="Times New Roman" w:eastAsia="Times New Roman" w:hAnsi="Times New Roman"/>
                <w:b/>
                <w:sz w:val="24"/>
                <w:szCs w:val="24"/>
                <w:lang w:eastAsia="ru-RU"/>
              </w:rPr>
              <w:t>Земляные работы, в том числе:</w:t>
            </w:r>
          </w:p>
        </w:tc>
        <w:tc>
          <w:tcPr>
            <w:tcW w:w="852" w:type="dxa"/>
            <w:tcBorders>
              <w:top w:val="nil"/>
              <w:left w:val="nil"/>
              <w:bottom w:val="single" w:sz="4" w:space="0" w:color="auto"/>
              <w:right w:val="single" w:sz="4" w:space="0" w:color="auto"/>
            </w:tcBorders>
            <w:shd w:val="clear" w:color="auto" w:fill="auto"/>
            <w:noWrap/>
          </w:tcPr>
          <w:p w14:paraId="6B9745DA" w14:textId="55B7547F" w:rsidR="00CF6B70" w:rsidRPr="00E90329" w:rsidRDefault="00CF6B70" w:rsidP="00CF6B70">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p>
        </w:tc>
        <w:tc>
          <w:tcPr>
            <w:tcW w:w="1216" w:type="dxa"/>
            <w:tcBorders>
              <w:top w:val="nil"/>
              <w:left w:val="single" w:sz="8" w:space="0" w:color="auto"/>
              <w:bottom w:val="single" w:sz="4" w:space="0" w:color="auto"/>
              <w:right w:val="single" w:sz="8" w:space="0" w:color="auto"/>
            </w:tcBorders>
            <w:shd w:val="clear" w:color="auto" w:fill="auto"/>
            <w:noWrap/>
          </w:tcPr>
          <w:p w14:paraId="255FA4A6" w14:textId="06E7CE0B" w:rsidR="00CF6B70" w:rsidRPr="00E90329" w:rsidRDefault="00CF6B70" w:rsidP="00CF6B70">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p>
        </w:tc>
        <w:tc>
          <w:tcPr>
            <w:tcW w:w="1276" w:type="dxa"/>
            <w:tcBorders>
              <w:top w:val="nil"/>
              <w:left w:val="single" w:sz="8" w:space="0" w:color="auto"/>
              <w:bottom w:val="single" w:sz="4" w:space="0" w:color="auto"/>
              <w:right w:val="single" w:sz="8" w:space="0" w:color="auto"/>
            </w:tcBorders>
          </w:tcPr>
          <w:p w14:paraId="613C2FDF"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05675C"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r>
      <w:tr w:rsidR="00CF6B70" w:rsidRPr="00451611" w14:paraId="02B545A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9781868" w14:textId="510C8D5A"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F4D1CD5" w14:textId="79B7666B" w:rsidR="00CF6B70" w:rsidRPr="00E90329" w:rsidRDefault="00CF6B70" w:rsidP="00CF6B70">
            <w:pPr>
              <w:spacing w:after="0" w:line="240" w:lineRule="auto"/>
              <w:rPr>
                <w:rFonts w:ascii="Times New Roman" w:eastAsia="Times New Roman" w:hAnsi="Times New Roman"/>
                <w:sz w:val="20"/>
                <w:szCs w:val="20"/>
                <w:lang w:eastAsia="ru-RU"/>
              </w:rPr>
            </w:pPr>
            <w:r w:rsidRPr="00336C46">
              <w:rPr>
                <w:rFonts w:ascii="Times New Roman" w:eastAsia="Times New Roman" w:hAnsi="Times New Roman"/>
                <w:b/>
                <w:sz w:val="24"/>
                <w:szCs w:val="24"/>
                <w:lang w:eastAsia="ru-RU"/>
              </w:rPr>
              <w:t>Главный корпус</w:t>
            </w:r>
          </w:p>
        </w:tc>
        <w:tc>
          <w:tcPr>
            <w:tcW w:w="852" w:type="dxa"/>
            <w:tcBorders>
              <w:top w:val="nil"/>
              <w:left w:val="nil"/>
              <w:bottom w:val="single" w:sz="4" w:space="0" w:color="auto"/>
              <w:right w:val="single" w:sz="4" w:space="0" w:color="auto"/>
            </w:tcBorders>
            <w:shd w:val="clear" w:color="auto" w:fill="auto"/>
            <w:noWrap/>
            <w:vAlign w:val="center"/>
          </w:tcPr>
          <w:p w14:paraId="6C57E30E" w14:textId="77777777" w:rsidR="00CF6B70" w:rsidRPr="00E90329" w:rsidRDefault="00CF6B70" w:rsidP="00CF6B70">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2AE7B76" w14:textId="77777777" w:rsidR="00CF6B70" w:rsidRPr="00E90329" w:rsidRDefault="00CF6B70" w:rsidP="00CF6B70">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C31C94"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A2C5B3F"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r>
      <w:tr w:rsidR="00CF6B70" w:rsidRPr="00451611" w14:paraId="12467EC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F3DA8E6" w14:textId="51D52CF7"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B857737" w14:textId="57E9B338" w:rsidR="00CF6B70" w:rsidRPr="00E90329" w:rsidRDefault="00CF6B70" w:rsidP="00CF6B70">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A3B6CE5" w14:textId="38CE8947" w:rsidR="00CF6B70" w:rsidRPr="00E90329" w:rsidRDefault="00CF6B70" w:rsidP="00CF6B70">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4CD6707" w14:textId="39C9A6B3" w:rsidR="00CF6B70" w:rsidRPr="00E90329" w:rsidRDefault="00CF6B70" w:rsidP="00CF6B70">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118 439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6F66F94" w14:textId="77777777" w:rsidR="00CF6B70" w:rsidRPr="00E90329" w:rsidRDefault="00CF6B70" w:rsidP="00CF6B70">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7235A28" w14:textId="77777777" w:rsidR="00CF6B70" w:rsidRPr="00E90329" w:rsidRDefault="00CF6B70" w:rsidP="00CF6B70">
            <w:pPr>
              <w:spacing w:after="0" w:line="240" w:lineRule="auto"/>
              <w:jc w:val="right"/>
              <w:rPr>
                <w:rFonts w:ascii="Times New Roman" w:eastAsia="Times New Roman" w:hAnsi="Times New Roman" w:cs="Times New Roman"/>
                <w:sz w:val="20"/>
                <w:szCs w:val="20"/>
                <w:lang w:eastAsia="ru-RU"/>
              </w:rPr>
            </w:pPr>
          </w:p>
        </w:tc>
      </w:tr>
      <w:tr w:rsidR="00CF6B70" w:rsidRPr="00451611" w14:paraId="126F254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579A43B" w14:textId="738B3921"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69E376A" w14:textId="22A4D7A7" w:rsidR="00CF6B70" w:rsidRPr="00E90329" w:rsidRDefault="00CF6B70" w:rsidP="00CF6B70">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p>
        </w:tc>
        <w:tc>
          <w:tcPr>
            <w:tcW w:w="852" w:type="dxa"/>
            <w:tcBorders>
              <w:top w:val="nil"/>
              <w:left w:val="nil"/>
              <w:bottom w:val="single" w:sz="4" w:space="0" w:color="auto"/>
              <w:right w:val="single" w:sz="4" w:space="0" w:color="auto"/>
            </w:tcBorders>
            <w:shd w:val="clear" w:color="auto" w:fill="auto"/>
            <w:noWrap/>
            <w:vAlign w:val="center"/>
          </w:tcPr>
          <w:p w14:paraId="4EC09807" w14:textId="28F1F1D8" w:rsidR="00CF6B70" w:rsidRPr="00E90329" w:rsidRDefault="00CF6B70" w:rsidP="00CF6B70">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D951910" w14:textId="64D7AC94" w:rsidR="00CF6B70" w:rsidRPr="00E90329" w:rsidRDefault="00CF6B70" w:rsidP="00CF6B70">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EF5074"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6EE6395"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r>
      <w:tr w:rsidR="00CF6B70" w:rsidRPr="00451611" w14:paraId="09B5717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CF58F3F" w14:textId="6A164AFB"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3855329" w14:textId="72E98D6C" w:rsidR="00CF6B70" w:rsidRPr="00E90329" w:rsidRDefault="00CF6B70" w:rsidP="00CF6B70">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песком</w:t>
            </w:r>
          </w:p>
        </w:tc>
        <w:tc>
          <w:tcPr>
            <w:tcW w:w="852" w:type="dxa"/>
            <w:tcBorders>
              <w:top w:val="nil"/>
              <w:left w:val="nil"/>
              <w:bottom w:val="single" w:sz="4" w:space="0" w:color="auto"/>
              <w:right w:val="single" w:sz="4" w:space="0" w:color="auto"/>
            </w:tcBorders>
            <w:shd w:val="clear" w:color="auto" w:fill="auto"/>
            <w:noWrap/>
            <w:vAlign w:val="center"/>
          </w:tcPr>
          <w:p w14:paraId="2CD3F542" w14:textId="2283A9F0" w:rsidR="00CF6B70" w:rsidRPr="00E90329" w:rsidRDefault="00CF6B70" w:rsidP="00CF6B70">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A74A2A4" w14:textId="1B8203EC" w:rsidR="00CF6B70" w:rsidRPr="00E90329" w:rsidRDefault="00CF6B70" w:rsidP="00CF6B70">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68 240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92</w:t>
            </w:r>
          </w:p>
        </w:tc>
        <w:tc>
          <w:tcPr>
            <w:tcW w:w="1276" w:type="dxa"/>
            <w:tcBorders>
              <w:top w:val="nil"/>
              <w:left w:val="single" w:sz="8" w:space="0" w:color="auto"/>
              <w:bottom w:val="single" w:sz="4" w:space="0" w:color="auto"/>
              <w:right w:val="single" w:sz="8" w:space="0" w:color="auto"/>
            </w:tcBorders>
          </w:tcPr>
          <w:p w14:paraId="47905A39" w14:textId="77777777" w:rsidR="00CF6B70" w:rsidRPr="004F07D7" w:rsidRDefault="00CF6B70" w:rsidP="00CF6B70">
            <w:pPr>
              <w:spacing w:after="0" w:line="240" w:lineRule="auto"/>
              <w:ind w:right="40"/>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E22516" w14:textId="77777777" w:rsidR="00CF6B70" w:rsidRPr="004F07D7" w:rsidRDefault="00CF6B70" w:rsidP="00CF6B70">
            <w:pPr>
              <w:spacing w:after="0" w:line="240" w:lineRule="auto"/>
              <w:ind w:right="40"/>
              <w:jc w:val="right"/>
              <w:rPr>
                <w:rFonts w:ascii="Times New Roman" w:eastAsia="Times New Roman" w:hAnsi="Times New Roman" w:cs="Times New Roman"/>
                <w:sz w:val="20"/>
                <w:szCs w:val="20"/>
                <w:lang w:eastAsia="ru-RU"/>
              </w:rPr>
            </w:pPr>
          </w:p>
        </w:tc>
      </w:tr>
      <w:tr w:rsidR="00CF6B70" w:rsidRPr="00451611" w14:paraId="6756171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0CDDB96" w14:textId="702B937C"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46DD3AC" w14:textId="0F59E136" w:rsidR="00CF6B70" w:rsidRPr="00E90329" w:rsidRDefault="00CF6B70" w:rsidP="00CF6B70">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щебнем</w:t>
            </w:r>
          </w:p>
        </w:tc>
        <w:tc>
          <w:tcPr>
            <w:tcW w:w="852" w:type="dxa"/>
            <w:tcBorders>
              <w:top w:val="nil"/>
              <w:left w:val="nil"/>
              <w:bottom w:val="single" w:sz="4" w:space="0" w:color="auto"/>
              <w:right w:val="single" w:sz="4" w:space="0" w:color="auto"/>
            </w:tcBorders>
            <w:shd w:val="clear" w:color="auto" w:fill="auto"/>
            <w:noWrap/>
            <w:vAlign w:val="center"/>
          </w:tcPr>
          <w:p w14:paraId="445E4094" w14:textId="508B6596" w:rsidR="00CF6B70" w:rsidRPr="00E90329" w:rsidRDefault="00CF6B70" w:rsidP="00CF6B70">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EE05876" w14:textId="3972A825" w:rsidR="00CF6B70" w:rsidRPr="00E90329" w:rsidRDefault="00CF6B70" w:rsidP="00CF6B70">
            <w:pPr>
              <w:spacing w:after="0" w:line="240" w:lineRule="auto"/>
              <w:ind w:right="40"/>
              <w:jc w:val="right"/>
              <w:rPr>
                <w:rFonts w:ascii="Times New Roman" w:eastAsia="Times New Roman" w:hAnsi="Times New Roman"/>
                <w:sz w:val="20"/>
                <w:szCs w:val="20"/>
                <w:lang w:eastAsia="ru-RU"/>
              </w:rPr>
            </w:pPr>
            <w:r>
              <w:rPr>
                <w:rFonts w:ascii="Times New Roman" w:eastAsia="Times New Roman" w:hAnsi="Times New Roman"/>
                <w:sz w:val="24"/>
                <w:szCs w:val="24"/>
                <w:lang w:val="en-US" w:eastAsia="ru-RU"/>
              </w:rPr>
              <w:t>52 647</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2FAE99E2"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852460C"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r>
      <w:tr w:rsidR="00CF6B70" w:rsidRPr="00451611" w14:paraId="181EEA9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CC1D527" w14:textId="423472F6" w:rsidR="00CF6B70" w:rsidRPr="00E90329" w:rsidRDefault="00CF6B70" w:rsidP="00CF6B7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31B31A7" w14:textId="1EC27EA3" w:rsidR="00CF6B70" w:rsidRPr="00E90329" w:rsidRDefault="00CF6B70" w:rsidP="00CF6B70">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песчано-гравийной смесью</w:t>
            </w:r>
          </w:p>
        </w:tc>
        <w:tc>
          <w:tcPr>
            <w:tcW w:w="852" w:type="dxa"/>
            <w:tcBorders>
              <w:top w:val="nil"/>
              <w:left w:val="nil"/>
              <w:bottom w:val="single" w:sz="4" w:space="0" w:color="auto"/>
              <w:right w:val="single" w:sz="4" w:space="0" w:color="auto"/>
            </w:tcBorders>
            <w:shd w:val="clear" w:color="auto" w:fill="auto"/>
            <w:noWrap/>
            <w:vAlign w:val="center"/>
          </w:tcPr>
          <w:p w14:paraId="254CB082" w14:textId="39A06BAA" w:rsidR="00CF6B70" w:rsidRPr="00E90329" w:rsidRDefault="00CF6B70" w:rsidP="00CF6B70">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A1C20BB" w14:textId="29B13C23" w:rsidR="00CF6B70" w:rsidRPr="00E90329" w:rsidRDefault="00CF6B70" w:rsidP="00CF6B70">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240,00</w:t>
            </w:r>
          </w:p>
        </w:tc>
        <w:tc>
          <w:tcPr>
            <w:tcW w:w="1276" w:type="dxa"/>
            <w:tcBorders>
              <w:top w:val="nil"/>
              <w:left w:val="single" w:sz="8" w:space="0" w:color="auto"/>
              <w:bottom w:val="single" w:sz="4" w:space="0" w:color="auto"/>
              <w:right w:val="single" w:sz="8" w:space="0" w:color="auto"/>
            </w:tcBorders>
          </w:tcPr>
          <w:p w14:paraId="74204D91"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64CB741" w14:textId="77777777" w:rsidR="00CF6B70" w:rsidRPr="004F07D7" w:rsidRDefault="00CF6B70" w:rsidP="00CF6B70">
            <w:pPr>
              <w:spacing w:after="0" w:line="240" w:lineRule="auto"/>
              <w:jc w:val="right"/>
              <w:rPr>
                <w:rFonts w:ascii="Times New Roman" w:eastAsia="Times New Roman" w:hAnsi="Times New Roman" w:cs="Times New Roman"/>
                <w:sz w:val="20"/>
                <w:szCs w:val="20"/>
                <w:lang w:eastAsia="ru-RU"/>
              </w:rPr>
            </w:pPr>
          </w:p>
        </w:tc>
      </w:tr>
      <w:tr w:rsidR="00B9528F" w:rsidRPr="00451611" w14:paraId="15FD61B3" w14:textId="77777777" w:rsidTr="00B9528F">
        <w:trPr>
          <w:trHeight w:val="315"/>
        </w:trPr>
        <w:tc>
          <w:tcPr>
            <w:tcW w:w="817" w:type="dxa"/>
            <w:tcBorders>
              <w:top w:val="nil"/>
              <w:left w:val="single" w:sz="8" w:space="0" w:color="auto"/>
              <w:bottom w:val="single" w:sz="4" w:space="0" w:color="auto"/>
              <w:right w:val="nil"/>
            </w:tcBorders>
            <w:shd w:val="clear" w:color="auto" w:fill="auto"/>
            <w:noWrap/>
            <w:vAlign w:val="center"/>
          </w:tcPr>
          <w:p w14:paraId="205A8667" w14:textId="7EEEADDB" w:rsidR="00B9528F" w:rsidRDefault="00B9528F" w:rsidP="00B9528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w:t>
            </w:r>
            <w:r>
              <w:rPr>
                <w:rFonts w:ascii="Times New Roman" w:eastAsia="Times New Roman" w:hAnsi="Times New Roman"/>
                <w:sz w:val="24"/>
                <w:szCs w:val="24"/>
                <w:lang w:eastAsia="ru-RU"/>
              </w:rPr>
              <w:t>.1.2.4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BE2D4F0" w14:textId="2590AB5D" w:rsidR="00B9528F" w:rsidRPr="000021BC" w:rsidRDefault="00B9528F" w:rsidP="00B9528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грунтом</w:t>
            </w:r>
          </w:p>
        </w:tc>
        <w:tc>
          <w:tcPr>
            <w:tcW w:w="852" w:type="dxa"/>
            <w:tcBorders>
              <w:top w:val="nil"/>
              <w:left w:val="nil"/>
              <w:bottom w:val="single" w:sz="4" w:space="0" w:color="auto"/>
              <w:right w:val="single" w:sz="4" w:space="0" w:color="auto"/>
            </w:tcBorders>
            <w:shd w:val="clear" w:color="auto" w:fill="auto"/>
            <w:noWrap/>
            <w:vAlign w:val="center"/>
          </w:tcPr>
          <w:p w14:paraId="580FEBE1" w14:textId="3A0ACB8D" w:rsidR="00B9528F" w:rsidRPr="000021BC" w:rsidRDefault="00B9528F" w:rsidP="00B9528F">
            <w:pPr>
              <w:spacing w:after="0" w:line="240" w:lineRule="auto"/>
              <w:jc w:val="center"/>
              <w:rPr>
                <w:rFonts w:ascii="Times New Roman" w:eastAsia="Times New Roman" w:hAnsi="Times New Roman"/>
                <w:sz w:val="24"/>
                <w:szCs w:val="24"/>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5D8F7C4" w14:textId="4B2FC5FA" w:rsidR="00B9528F" w:rsidRPr="000021BC" w:rsidRDefault="00B9528F" w:rsidP="00B9528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1FA62306" w14:textId="77777777" w:rsidR="00B9528F" w:rsidRPr="004F07D7" w:rsidRDefault="00B9528F" w:rsidP="00B9528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39A6ABB" w14:textId="77777777" w:rsidR="00B9528F" w:rsidRPr="004F07D7" w:rsidRDefault="00B9528F" w:rsidP="00B9528F">
            <w:pPr>
              <w:spacing w:after="0" w:line="240" w:lineRule="auto"/>
              <w:jc w:val="right"/>
              <w:rPr>
                <w:rFonts w:ascii="Times New Roman" w:eastAsia="Times New Roman" w:hAnsi="Times New Roman" w:cs="Times New Roman"/>
                <w:sz w:val="20"/>
                <w:szCs w:val="20"/>
                <w:lang w:eastAsia="ru-RU"/>
              </w:rPr>
            </w:pPr>
          </w:p>
        </w:tc>
      </w:tr>
      <w:tr w:rsidR="00B9528F" w:rsidRPr="00451611" w14:paraId="433ED92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51A829C" w14:textId="77D602FB" w:rsidR="00B9528F" w:rsidRPr="00E90329" w:rsidRDefault="00B9528F" w:rsidP="00B952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511A01F" w14:textId="14820063" w:rsidR="00B9528F" w:rsidRPr="00E90329" w:rsidRDefault="00B9528F" w:rsidP="00B9528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(демонтаж) шпунтового ограждения глубиной до 15 м</w:t>
            </w:r>
          </w:p>
        </w:tc>
        <w:tc>
          <w:tcPr>
            <w:tcW w:w="852" w:type="dxa"/>
            <w:tcBorders>
              <w:top w:val="nil"/>
              <w:left w:val="nil"/>
              <w:bottom w:val="single" w:sz="4" w:space="0" w:color="auto"/>
              <w:right w:val="single" w:sz="4" w:space="0" w:color="auto"/>
            </w:tcBorders>
            <w:shd w:val="clear" w:color="auto" w:fill="auto"/>
            <w:noWrap/>
            <w:vAlign w:val="center"/>
          </w:tcPr>
          <w:p w14:paraId="60388C11" w14:textId="1FE25614" w:rsidR="00B9528F" w:rsidRPr="00E90329" w:rsidRDefault="00B9528F" w:rsidP="00B952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4625AF7" w14:textId="106E1B58" w:rsidR="00B9528F" w:rsidRPr="00E90329" w:rsidRDefault="00B9528F" w:rsidP="00B9528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2 182,00</w:t>
            </w:r>
          </w:p>
        </w:tc>
        <w:tc>
          <w:tcPr>
            <w:tcW w:w="1276" w:type="dxa"/>
            <w:tcBorders>
              <w:top w:val="nil"/>
              <w:left w:val="single" w:sz="8" w:space="0" w:color="auto"/>
              <w:bottom w:val="single" w:sz="4" w:space="0" w:color="auto"/>
              <w:right w:val="single" w:sz="8" w:space="0" w:color="auto"/>
            </w:tcBorders>
          </w:tcPr>
          <w:p w14:paraId="7C489A0E" w14:textId="77777777" w:rsidR="00B9528F" w:rsidRPr="004F07D7" w:rsidRDefault="00B9528F" w:rsidP="00B9528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4B13AF" w14:textId="77777777" w:rsidR="00B9528F" w:rsidRPr="004F07D7" w:rsidRDefault="00B9528F" w:rsidP="00B9528F">
            <w:pPr>
              <w:spacing w:after="0" w:line="240" w:lineRule="auto"/>
              <w:jc w:val="right"/>
              <w:rPr>
                <w:rFonts w:ascii="Times New Roman" w:eastAsia="Times New Roman" w:hAnsi="Times New Roman" w:cs="Times New Roman"/>
                <w:sz w:val="20"/>
                <w:szCs w:val="20"/>
                <w:lang w:eastAsia="ru-RU"/>
              </w:rPr>
            </w:pPr>
          </w:p>
        </w:tc>
      </w:tr>
      <w:tr w:rsidR="00B9528F" w:rsidRPr="00451611" w14:paraId="3B77EE49"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D1D3F99" w14:textId="239ECE4D" w:rsidR="00B9528F" w:rsidRPr="00E90329" w:rsidRDefault="00B9528F" w:rsidP="00B952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61DC4A5" w14:textId="7449EE3D" w:rsidR="00B9528F" w:rsidRPr="00E90329" w:rsidRDefault="00B9528F" w:rsidP="00B9528F">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 xml:space="preserve">Крепление шпунтового ограждения (четырехкратная оборачиваемость) </w:t>
            </w:r>
          </w:p>
        </w:tc>
        <w:tc>
          <w:tcPr>
            <w:tcW w:w="852" w:type="dxa"/>
            <w:tcBorders>
              <w:top w:val="nil"/>
              <w:left w:val="nil"/>
              <w:bottom w:val="single" w:sz="4" w:space="0" w:color="auto"/>
              <w:right w:val="single" w:sz="4" w:space="0" w:color="auto"/>
            </w:tcBorders>
            <w:shd w:val="clear" w:color="auto" w:fill="auto"/>
            <w:noWrap/>
            <w:vAlign w:val="center"/>
          </w:tcPr>
          <w:p w14:paraId="7F0DD5A3" w14:textId="534593EB" w:rsidR="00B9528F" w:rsidRPr="00E90329" w:rsidRDefault="00B9528F" w:rsidP="00B952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0C9DD67" w14:textId="2F487EA8" w:rsidR="00B9528F" w:rsidRPr="00E90329" w:rsidRDefault="00B9528F" w:rsidP="00B9528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41, 27</w:t>
            </w:r>
          </w:p>
        </w:tc>
        <w:tc>
          <w:tcPr>
            <w:tcW w:w="1276" w:type="dxa"/>
            <w:tcBorders>
              <w:top w:val="nil"/>
              <w:left w:val="single" w:sz="8" w:space="0" w:color="auto"/>
              <w:bottom w:val="single" w:sz="4" w:space="0" w:color="auto"/>
              <w:right w:val="single" w:sz="8" w:space="0" w:color="auto"/>
            </w:tcBorders>
          </w:tcPr>
          <w:p w14:paraId="6B3F96C0" w14:textId="77777777" w:rsidR="00B9528F" w:rsidRPr="004F07D7" w:rsidRDefault="00B9528F" w:rsidP="00B9528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8737E5" w14:textId="77777777" w:rsidR="00B9528F" w:rsidRPr="004F07D7" w:rsidRDefault="00B9528F" w:rsidP="00B9528F">
            <w:pPr>
              <w:spacing w:after="0" w:line="240" w:lineRule="auto"/>
              <w:jc w:val="right"/>
              <w:rPr>
                <w:rFonts w:ascii="Times New Roman" w:eastAsia="Times New Roman" w:hAnsi="Times New Roman" w:cs="Times New Roman"/>
                <w:sz w:val="20"/>
                <w:szCs w:val="20"/>
                <w:lang w:eastAsia="ru-RU"/>
              </w:rPr>
            </w:pPr>
          </w:p>
        </w:tc>
      </w:tr>
      <w:tr w:rsidR="00B9528F" w:rsidRPr="00451611" w14:paraId="320DD88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2FD32CD" w14:textId="406C5FDF" w:rsidR="00B9528F" w:rsidRPr="00E90329" w:rsidRDefault="00B9528F" w:rsidP="00B952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6929DF7" w14:textId="4EA48684" w:rsidR="00B9528F" w:rsidRPr="00E90329" w:rsidRDefault="00B9528F" w:rsidP="00B9528F">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водоотлива</w:t>
            </w:r>
          </w:p>
        </w:tc>
        <w:tc>
          <w:tcPr>
            <w:tcW w:w="852" w:type="dxa"/>
            <w:tcBorders>
              <w:top w:val="nil"/>
              <w:left w:val="nil"/>
              <w:bottom w:val="single" w:sz="4" w:space="0" w:color="auto"/>
              <w:right w:val="single" w:sz="4" w:space="0" w:color="auto"/>
            </w:tcBorders>
            <w:shd w:val="clear" w:color="auto" w:fill="auto"/>
            <w:noWrap/>
            <w:vAlign w:val="center"/>
          </w:tcPr>
          <w:p w14:paraId="01C2EF1E" w14:textId="009932CE" w:rsidR="00B9528F" w:rsidRPr="00E90329" w:rsidRDefault="00B9528F" w:rsidP="00B9528F">
            <w:pPr>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м</w:t>
            </w:r>
            <w:proofErr w:type="spellEnd"/>
            <w:proofErr w:type="gramEnd"/>
            <w:r>
              <w:rPr>
                <w:rFonts w:ascii="Times New Roman" w:eastAsia="Times New Roman" w:hAnsi="Times New Roman"/>
                <w:sz w:val="24"/>
                <w:szCs w:val="24"/>
                <w:lang w:eastAsia="ru-RU"/>
              </w:rPr>
              <w:t>.</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E5C08F9" w14:textId="54072100" w:rsidR="00B9528F" w:rsidRPr="00E90329" w:rsidRDefault="00B9528F" w:rsidP="00B9528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1BD0FF58" w14:textId="77777777" w:rsidR="00B9528F" w:rsidRPr="004F07D7" w:rsidRDefault="00B9528F" w:rsidP="00B9528F">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BE09701" w14:textId="77777777" w:rsidR="00B9528F" w:rsidRPr="004F07D7" w:rsidRDefault="00B9528F" w:rsidP="00B9528F">
            <w:pPr>
              <w:spacing w:after="0" w:line="240" w:lineRule="auto"/>
              <w:jc w:val="right"/>
              <w:rPr>
                <w:rFonts w:ascii="Times New Roman" w:eastAsia="Times New Roman" w:hAnsi="Times New Roman" w:cs="Times New Roman"/>
                <w:sz w:val="20"/>
                <w:szCs w:val="20"/>
                <w:lang w:eastAsia="ru-RU"/>
              </w:rPr>
            </w:pPr>
          </w:p>
        </w:tc>
      </w:tr>
      <w:tr w:rsidR="00B80291" w:rsidRPr="00451611" w14:paraId="637566A4" w14:textId="77777777" w:rsidTr="00490DE9">
        <w:trPr>
          <w:trHeight w:val="315"/>
        </w:trPr>
        <w:tc>
          <w:tcPr>
            <w:tcW w:w="817" w:type="dxa"/>
            <w:tcBorders>
              <w:top w:val="nil"/>
              <w:left w:val="single" w:sz="8" w:space="0" w:color="auto"/>
              <w:bottom w:val="single" w:sz="4" w:space="0" w:color="auto"/>
              <w:right w:val="nil"/>
            </w:tcBorders>
            <w:shd w:val="clear" w:color="auto" w:fill="auto"/>
            <w:noWrap/>
            <w:vAlign w:val="center"/>
          </w:tcPr>
          <w:p w14:paraId="6320CAFA" w14:textId="0D0C29A0" w:rsidR="00B80291" w:rsidRDefault="00B80291" w:rsidP="00B8029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C17CF81" w14:textId="26A588F0" w:rsidR="00B80291" w:rsidRDefault="00B80291" w:rsidP="00B802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Легкие </w:t>
            </w:r>
            <w:proofErr w:type="spellStart"/>
            <w:r>
              <w:rPr>
                <w:rFonts w:ascii="Times New Roman" w:eastAsia="Times New Roman" w:hAnsi="Times New Roman"/>
                <w:sz w:val="24"/>
                <w:szCs w:val="24"/>
                <w:lang w:eastAsia="ru-RU"/>
              </w:rPr>
              <w:t>иглофильтровые</w:t>
            </w:r>
            <w:proofErr w:type="spellEnd"/>
            <w:r>
              <w:rPr>
                <w:rFonts w:ascii="Times New Roman" w:eastAsia="Times New Roman" w:hAnsi="Times New Roman"/>
                <w:sz w:val="24"/>
                <w:szCs w:val="24"/>
                <w:lang w:eastAsia="ru-RU"/>
              </w:rPr>
              <w:t xml:space="preserve"> установки</w:t>
            </w:r>
          </w:p>
        </w:tc>
        <w:tc>
          <w:tcPr>
            <w:tcW w:w="852" w:type="dxa"/>
            <w:tcBorders>
              <w:top w:val="nil"/>
              <w:left w:val="nil"/>
              <w:bottom w:val="single" w:sz="4" w:space="0" w:color="auto"/>
              <w:right w:val="single" w:sz="4" w:space="0" w:color="auto"/>
            </w:tcBorders>
            <w:shd w:val="clear" w:color="auto" w:fill="auto"/>
            <w:noWrap/>
            <w:vAlign w:val="center"/>
          </w:tcPr>
          <w:p w14:paraId="38807D47" w14:textId="3783204D" w:rsidR="00B80291" w:rsidRDefault="00B80291" w:rsidP="00B8029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452D88C" w14:textId="3C7AFDE5" w:rsidR="00B80291" w:rsidRDefault="00B80291" w:rsidP="00B8029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76" w:type="dxa"/>
            <w:tcBorders>
              <w:top w:val="nil"/>
              <w:left w:val="single" w:sz="8" w:space="0" w:color="auto"/>
              <w:bottom w:val="single" w:sz="4" w:space="0" w:color="auto"/>
              <w:right w:val="single" w:sz="8" w:space="0" w:color="auto"/>
            </w:tcBorders>
          </w:tcPr>
          <w:p w14:paraId="694A3ED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059789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1B83FA7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837B038" w14:textId="3280FDA0"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B7028A3" w14:textId="12B7EFA2"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Отделение шлакоудаления</w:t>
            </w:r>
          </w:p>
        </w:tc>
        <w:tc>
          <w:tcPr>
            <w:tcW w:w="852" w:type="dxa"/>
            <w:tcBorders>
              <w:top w:val="nil"/>
              <w:left w:val="nil"/>
              <w:bottom w:val="single" w:sz="4" w:space="0" w:color="auto"/>
              <w:right w:val="single" w:sz="4" w:space="0" w:color="auto"/>
            </w:tcBorders>
            <w:shd w:val="clear" w:color="auto" w:fill="auto"/>
            <w:noWrap/>
            <w:vAlign w:val="center"/>
          </w:tcPr>
          <w:p w14:paraId="48D3DC51" w14:textId="3570C5D6"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2B7E6DF" w14:textId="42626E1F"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420AB83"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460AAC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64482B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12BA7B4" w14:textId="643789F6"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2CD7862" w14:textId="48B99920" w:rsidR="00B80291" w:rsidRPr="00E90329" w:rsidRDefault="00B80291" w:rsidP="00B80291">
            <w:pPr>
              <w:spacing w:after="0" w:line="240" w:lineRule="auto"/>
              <w:rPr>
                <w:rFonts w:ascii="Times New Roman" w:eastAsia="Times New Roman" w:hAnsi="Times New Roman"/>
                <w:b/>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F903931" w14:textId="576E64FC"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AEEF4B9" w14:textId="43DC9727"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6C2F5AE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FC07B3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B81261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D5873B0" w14:textId="010BB8C5"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55AF769" w14:textId="7D31C3D2"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DD25422" w14:textId="7932534F"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8F25FCA" w14:textId="1AB30001"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1 383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75518E23"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4C6D90A"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05132D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49EB81D" w14:textId="73E0E70D"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2.3</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80A0B45" w14:textId="05E167E7"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подготовки из щебня</w:t>
            </w:r>
          </w:p>
        </w:tc>
        <w:tc>
          <w:tcPr>
            <w:tcW w:w="852" w:type="dxa"/>
            <w:tcBorders>
              <w:top w:val="nil"/>
              <w:left w:val="nil"/>
              <w:bottom w:val="single" w:sz="4" w:space="0" w:color="auto"/>
              <w:right w:val="single" w:sz="4" w:space="0" w:color="auto"/>
            </w:tcBorders>
            <w:shd w:val="clear" w:color="auto" w:fill="auto"/>
            <w:noWrap/>
            <w:vAlign w:val="center"/>
          </w:tcPr>
          <w:p w14:paraId="645F54FE" w14:textId="5F8E34ED"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84C88F0" w14:textId="79000154"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3 381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6B2E31E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3D7F80"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399820E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617ED59" w14:textId="01C8DC56"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EF92C3F" w14:textId="11F02004"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Участок хранения и транспортировки золы </w:t>
            </w:r>
          </w:p>
        </w:tc>
        <w:tc>
          <w:tcPr>
            <w:tcW w:w="852" w:type="dxa"/>
            <w:tcBorders>
              <w:top w:val="nil"/>
              <w:left w:val="nil"/>
              <w:bottom w:val="single" w:sz="4" w:space="0" w:color="auto"/>
              <w:right w:val="single" w:sz="4" w:space="0" w:color="auto"/>
            </w:tcBorders>
            <w:shd w:val="clear" w:color="auto" w:fill="auto"/>
            <w:noWrap/>
            <w:vAlign w:val="center"/>
          </w:tcPr>
          <w:p w14:paraId="38236094" w14:textId="4408FCAA"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03CD2A0" w14:textId="27D1DCFA"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8691B30"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345032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3C7C5DA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C3411DF" w14:textId="483796D4"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49E4F76" w14:textId="4344F7B1"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85B253B" w14:textId="47DF2BEC"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BB00738" w14:textId="57A4E8C8"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500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B11F7CA"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5BD161"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CEE2E20"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A212988" w14:textId="7C2F10B8"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5430ECA" w14:textId="2EC91074"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89B20B0" w14:textId="0A9B3C07"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24200D1" w14:textId="2EAE96FD"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1276" w:type="dxa"/>
            <w:tcBorders>
              <w:top w:val="nil"/>
              <w:left w:val="single" w:sz="8" w:space="0" w:color="auto"/>
              <w:bottom w:val="single" w:sz="4" w:space="0" w:color="auto"/>
              <w:right w:val="single" w:sz="8" w:space="0" w:color="auto"/>
            </w:tcBorders>
          </w:tcPr>
          <w:p w14:paraId="5926159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516F62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205B24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86C7A69" w14:textId="7753715D"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4A0E07D" w14:textId="0ABFE62E"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Дымовая труба с газоходами </w:t>
            </w:r>
          </w:p>
        </w:tc>
        <w:tc>
          <w:tcPr>
            <w:tcW w:w="852" w:type="dxa"/>
            <w:tcBorders>
              <w:top w:val="nil"/>
              <w:left w:val="nil"/>
              <w:bottom w:val="single" w:sz="4" w:space="0" w:color="auto"/>
              <w:right w:val="single" w:sz="4" w:space="0" w:color="auto"/>
            </w:tcBorders>
            <w:shd w:val="clear" w:color="auto" w:fill="auto"/>
            <w:noWrap/>
            <w:vAlign w:val="center"/>
          </w:tcPr>
          <w:p w14:paraId="3AD10D27" w14:textId="7EEE3A30"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0F260AC" w14:textId="143B4E95"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D734F3E"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B3F68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B4560D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F94EC70" w14:textId="08D4008D"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F3F69B1" w14:textId="6E74A7A9"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EC67F71" w14:textId="0C51038C"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0141195" w14:textId="1B01BCCC"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6 480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CF33A9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A1BE5A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6B3F27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FA06ADA" w14:textId="26B7D3DD"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4.2</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82FEBC3" w14:textId="554C1BD8"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1746505" w14:textId="7DC87BE7"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95427BE" w14:textId="177C6AD7"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3 566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1276" w:type="dxa"/>
            <w:tcBorders>
              <w:top w:val="nil"/>
              <w:left w:val="single" w:sz="8" w:space="0" w:color="auto"/>
              <w:bottom w:val="single" w:sz="4" w:space="0" w:color="auto"/>
              <w:right w:val="single" w:sz="8" w:space="0" w:color="auto"/>
            </w:tcBorders>
          </w:tcPr>
          <w:p w14:paraId="7C855CF7"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34C71B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7A730B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069AFC7" w14:textId="058CE736"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1891206" w14:textId="42C16A55"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Воздушно-конденсаторная установка </w:t>
            </w:r>
          </w:p>
        </w:tc>
        <w:tc>
          <w:tcPr>
            <w:tcW w:w="852" w:type="dxa"/>
            <w:tcBorders>
              <w:top w:val="nil"/>
              <w:left w:val="nil"/>
              <w:bottom w:val="single" w:sz="4" w:space="0" w:color="auto"/>
              <w:right w:val="single" w:sz="4" w:space="0" w:color="auto"/>
            </w:tcBorders>
            <w:shd w:val="clear" w:color="auto" w:fill="auto"/>
            <w:noWrap/>
            <w:vAlign w:val="center"/>
          </w:tcPr>
          <w:p w14:paraId="32855AE1" w14:textId="1119095C"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0FC44C7" w14:textId="0888D708"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E7545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9C7E5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7560EA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4057C6E" w14:textId="22863DA1"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1836386" w14:textId="2AEB6388"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88DE42C" w14:textId="2356128D"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6773351" w14:textId="38128344"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10 286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5F8814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983FB8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3A37CAA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B7C68E5" w14:textId="48F1E90F"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5.2</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ED0DF54" w14:textId="65E82FE7"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E144D96" w14:textId="091D031B"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BF17CE9" w14:textId="3BD06857"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9 953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1276" w:type="dxa"/>
            <w:tcBorders>
              <w:top w:val="nil"/>
              <w:left w:val="single" w:sz="8" w:space="0" w:color="auto"/>
              <w:bottom w:val="single" w:sz="4" w:space="0" w:color="auto"/>
              <w:right w:val="single" w:sz="8" w:space="0" w:color="auto"/>
            </w:tcBorders>
          </w:tcPr>
          <w:p w14:paraId="2A51D59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07B6E00"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8EDF75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966E5B4" w14:textId="3539B641"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B86ED3A" w14:textId="790F7B7A"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Дизель генераторы </w:t>
            </w:r>
          </w:p>
        </w:tc>
        <w:tc>
          <w:tcPr>
            <w:tcW w:w="852" w:type="dxa"/>
            <w:tcBorders>
              <w:top w:val="nil"/>
              <w:left w:val="nil"/>
              <w:bottom w:val="single" w:sz="4" w:space="0" w:color="auto"/>
              <w:right w:val="single" w:sz="4" w:space="0" w:color="auto"/>
            </w:tcBorders>
            <w:shd w:val="clear" w:color="auto" w:fill="auto"/>
            <w:noWrap/>
            <w:vAlign w:val="center"/>
          </w:tcPr>
          <w:p w14:paraId="1247A4D0" w14:textId="77777777"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18A71C3" w14:textId="77777777"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73B3A8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640399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33F294A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C36F296" w14:textId="5AC2D151"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3055C01" w14:textId="2F2162B2"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3FA76157" w14:textId="1899E170"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34E0B51" w14:textId="22087BF2"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414EB8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9D8B3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39AC3D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C3D6BB5" w14:textId="05346BE5"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B5A02ED" w14:textId="142226FC"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Открытая установка трансформаторов с путями перекатки </w:t>
            </w:r>
          </w:p>
        </w:tc>
        <w:tc>
          <w:tcPr>
            <w:tcW w:w="852" w:type="dxa"/>
            <w:tcBorders>
              <w:top w:val="nil"/>
              <w:left w:val="nil"/>
              <w:bottom w:val="single" w:sz="4" w:space="0" w:color="auto"/>
              <w:right w:val="single" w:sz="4" w:space="0" w:color="auto"/>
            </w:tcBorders>
            <w:shd w:val="clear" w:color="auto" w:fill="auto"/>
            <w:noWrap/>
            <w:vAlign w:val="center"/>
          </w:tcPr>
          <w:p w14:paraId="272F27D3" w14:textId="7D3E579A"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7178871" w14:textId="5BB3A8C7"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DA392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CE9E47"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2ED704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358C65B" w14:textId="4C36B6BF"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FBE7F6D" w14:textId="246FB4C4"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A2B67CB" w14:textId="6C767ADF"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E399F80" w14:textId="1854BBA5"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63A8D9A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FB2A193"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E3FD4F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9FA0307" w14:textId="3356C819"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2.7.2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7530135" w14:textId="7B6ADF41"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66203AD" w14:textId="7F81F542"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933F13E" w14:textId="30E21626"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38BAB8D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E52818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9AC09B0"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1D9AEC5" w14:textId="6457125E"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7128778" w14:textId="7244EEC5"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Открытое распределительное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5CE3E082" w14:textId="5988E7FD"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D28B3DE" w14:textId="7438A874"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D8920E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0C0A5F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3F6371E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7FC82AC" w14:textId="617EC2F5"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D2DE33D" w14:textId="38B0623C"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4738470" w14:textId="61B56904"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EAC781B" w14:textId="078ABAC3"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2 159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9887F3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85784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031852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515F440" w14:textId="5190C477"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2.8.2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64817B7" w14:textId="2BA6AE8A"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6C28080" w14:textId="13A56ED3"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EC8911B" w14:textId="331A0180"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1 824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7F73942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007396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21DA10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6CECCA5" w14:textId="47E68E59"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68D7962" w14:textId="71E32B0D"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Главная проходная </w:t>
            </w:r>
          </w:p>
        </w:tc>
        <w:tc>
          <w:tcPr>
            <w:tcW w:w="852" w:type="dxa"/>
            <w:tcBorders>
              <w:top w:val="nil"/>
              <w:left w:val="nil"/>
              <w:bottom w:val="single" w:sz="4" w:space="0" w:color="auto"/>
              <w:right w:val="single" w:sz="4" w:space="0" w:color="auto"/>
            </w:tcBorders>
            <w:shd w:val="clear" w:color="auto" w:fill="auto"/>
            <w:noWrap/>
            <w:vAlign w:val="center"/>
          </w:tcPr>
          <w:p w14:paraId="3C768999" w14:textId="32F795D3"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A897771" w14:textId="5F3B7C1E"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6B8011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C0FB84A"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CA5243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5B6B76C" w14:textId="3B21F1AA"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DA78113" w14:textId="733487EA"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E0FA3BE" w14:textId="414F2354"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909BB2B" w14:textId="140B2928"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334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455E1FE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6FC005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1219075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66BA81F" w14:textId="49238FB3"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2.9.2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B1DB269" w14:textId="3A393DD9"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D523771" w14:textId="311FB3B6"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625C6F6" w14:textId="71E82801"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304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p>
        </w:tc>
        <w:tc>
          <w:tcPr>
            <w:tcW w:w="1276" w:type="dxa"/>
            <w:tcBorders>
              <w:top w:val="nil"/>
              <w:left w:val="single" w:sz="8" w:space="0" w:color="auto"/>
              <w:bottom w:val="single" w:sz="4" w:space="0" w:color="auto"/>
              <w:right w:val="single" w:sz="8" w:space="0" w:color="auto"/>
            </w:tcBorders>
          </w:tcPr>
          <w:p w14:paraId="624EAE3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F7DA467"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8C2F0B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53C760A" w14:textId="0BD06B4B"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2.10</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B89561E" w14:textId="7BCA361E" w:rsidR="00B80291" w:rsidRPr="00E90329" w:rsidRDefault="00B80291" w:rsidP="00B80291">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b/>
                <w:sz w:val="24"/>
                <w:szCs w:val="24"/>
                <w:lang w:eastAsia="ru-RU"/>
              </w:rPr>
              <w:t>Весовая</w:t>
            </w:r>
            <w:proofErr w:type="gramEnd"/>
            <w:r>
              <w:rPr>
                <w:rFonts w:ascii="Times New Roman" w:eastAsia="Times New Roman" w:hAnsi="Times New Roman"/>
                <w:b/>
                <w:sz w:val="24"/>
                <w:szCs w:val="24"/>
                <w:lang w:eastAsia="ru-RU"/>
              </w:rPr>
              <w:t xml:space="preserve"> с грузовой проходной </w:t>
            </w:r>
          </w:p>
        </w:tc>
        <w:tc>
          <w:tcPr>
            <w:tcW w:w="852" w:type="dxa"/>
            <w:tcBorders>
              <w:top w:val="nil"/>
              <w:left w:val="nil"/>
              <w:bottom w:val="single" w:sz="4" w:space="0" w:color="auto"/>
              <w:right w:val="single" w:sz="4" w:space="0" w:color="auto"/>
            </w:tcBorders>
            <w:shd w:val="clear" w:color="auto" w:fill="auto"/>
            <w:noWrap/>
            <w:vAlign w:val="center"/>
          </w:tcPr>
          <w:p w14:paraId="3EB999BC" w14:textId="178B0B92"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14B9D28" w14:textId="4C479E74"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CD8FBE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B445D7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0871B2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9990BFE" w14:textId="1994378E"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F6E10FA" w14:textId="0D5B8D36"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C8E0A68" w14:textId="0C450871"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0320B79" w14:textId="4F6196E4"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7AEF1D0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39DAAE"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33F15C3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A298E1F" w14:textId="3DCB3BD4"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2.10.2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73E04C4" w14:textId="2FC3478A"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149B450" w14:textId="1402B953"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397241F" w14:textId="6DE06DC7"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137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p>
        </w:tc>
        <w:tc>
          <w:tcPr>
            <w:tcW w:w="1276" w:type="dxa"/>
            <w:tcBorders>
              <w:top w:val="nil"/>
              <w:left w:val="single" w:sz="8" w:space="0" w:color="auto"/>
              <w:bottom w:val="single" w:sz="4" w:space="0" w:color="auto"/>
              <w:right w:val="single" w:sz="8" w:space="0" w:color="auto"/>
            </w:tcBorders>
          </w:tcPr>
          <w:p w14:paraId="0851A8E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FC998A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107BD250"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D6B69E5" w14:textId="1D82F925"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CCA4DB6" w14:textId="4CE55691"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противопожарного и хозяйственно-питьевого водоснабжения </w:t>
            </w:r>
          </w:p>
        </w:tc>
        <w:tc>
          <w:tcPr>
            <w:tcW w:w="852" w:type="dxa"/>
            <w:tcBorders>
              <w:top w:val="nil"/>
              <w:left w:val="nil"/>
              <w:bottom w:val="single" w:sz="4" w:space="0" w:color="auto"/>
              <w:right w:val="single" w:sz="4" w:space="0" w:color="auto"/>
            </w:tcBorders>
            <w:shd w:val="clear" w:color="auto" w:fill="auto"/>
            <w:noWrap/>
            <w:vAlign w:val="center"/>
          </w:tcPr>
          <w:p w14:paraId="6813F896" w14:textId="1536CBD9"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134788B" w14:textId="72370F22"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01557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38C8C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FC2EC1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940143C" w14:textId="21FA9622"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11.1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A554573" w14:textId="31E08689"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45605CD" w14:textId="0D960965"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32945B8" w14:textId="4FF31014"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1 390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16458D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B033D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283C616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3E74455" w14:textId="722368D1"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A3549E5" w14:textId="639F4731"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960A7F1" w14:textId="39FB8896"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C17828B" w14:textId="661C2842"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701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68</w:t>
            </w:r>
          </w:p>
        </w:tc>
        <w:tc>
          <w:tcPr>
            <w:tcW w:w="1276" w:type="dxa"/>
            <w:tcBorders>
              <w:top w:val="nil"/>
              <w:left w:val="single" w:sz="8" w:space="0" w:color="auto"/>
              <w:bottom w:val="single" w:sz="4" w:space="0" w:color="auto"/>
              <w:right w:val="single" w:sz="8" w:space="0" w:color="auto"/>
            </w:tcBorders>
          </w:tcPr>
          <w:p w14:paraId="0CF7FEF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0FD15D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49B0E3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F709284" w14:textId="224832C6"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CB1A859" w14:textId="49EF040C"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питьевой воды </w:t>
            </w:r>
          </w:p>
        </w:tc>
        <w:tc>
          <w:tcPr>
            <w:tcW w:w="852" w:type="dxa"/>
            <w:tcBorders>
              <w:top w:val="nil"/>
              <w:left w:val="nil"/>
              <w:bottom w:val="single" w:sz="4" w:space="0" w:color="auto"/>
              <w:right w:val="single" w:sz="4" w:space="0" w:color="auto"/>
            </w:tcBorders>
            <w:shd w:val="clear" w:color="auto" w:fill="auto"/>
            <w:noWrap/>
            <w:vAlign w:val="center"/>
          </w:tcPr>
          <w:p w14:paraId="1694225F" w14:textId="717B1A6C"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BF7474A" w14:textId="1AB187D0"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876C53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79897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64B466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B7E37F7" w14:textId="3FFD6713"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12.1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435D799" w14:textId="71B9C324"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09CCC64" w14:textId="7E801F34"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A5A00ED" w14:textId="143A1A16"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487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9E273D1"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81EC1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D71EDA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0D80C80" w14:textId="7BBE6417"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B643762" w14:textId="3638639C"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EAD7CDF" w14:textId="670EAE19"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09C61C9" w14:textId="7C8A0576"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395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50</w:t>
            </w:r>
          </w:p>
        </w:tc>
        <w:tc>
          <w:tcPr>
            <w:tcW w:w="1276" w:type="dxa"/>
            <w:tcBorders>
              <w:top w:val="nil"/>
              <w:left w:val="single" w:sz="8" w:space="0" w:color="auto"/>
              <w:bottom w:val="single" w:sz="4" w:space="0" w:color="auto"/>
              <w:right w:val="single" w:sz="8" w:space="0" w:color="auto"/>
            </w:tcBorders>
          </w:tcPr>
          <w:p w14:paraId="4A602FA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107553"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8AFF85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6B82812" w14:textId="691C084A"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1E5F7C2" w14:textId="36E86361"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противопожарного запаса воды </w:t>
            </w:r>
          </w:p>
        </w:tc>
        <w:tc>
          <w:tcPr>
            <w:tcW w:w="852" w:type="dxa"/>
            <w:tcBorders>
              <w:top w:val="nil"/>
              <w:left w:val="nil"/>
              <w:bottom w:val="single" w:sz="4" w:space="0" w:color="auto"/>
              <w:right w:val="single" w:sz="4" w:space="0" w:color="auto"/>
            </w:tcBorders>
            <w:shd w:val="clear" w:color="auto" w:fill="auto"/>
            <w:noWrap/>
            <w:vAlign w:val="center"/>
          </w:tcPr>
          <w:p w14:paraId="5E5E9050" w14:textId="0C396386"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CD327CC" w14:textId="10ABB2A5"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AABC0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FFC9A1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89818E0"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1D7CE5F" w14:textId="2FB7178A"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13.1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F14CA30" w14:textId="3C87F7BB"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B9D4556" w14:textId="4737A7A9"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B79F365" w14:textId="3D27D95C"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5 048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07B4CF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544B9C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CDB0F2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DFF46CD" w14:textId="3BA5D458"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54C295F" w14:textId="3EC89A38"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5DC07F1" w14:textId="61CB286C"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52967A4" w14:textId="60D9D920"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3 751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90</w:t>
            </w:r>
          </w:p>
        </w:tc>
        <w:tc>
          <w:tcPr>
            <w:tcW w:w="1276" w:type="dxa"/>
            <w:tcBorders>
              <w:top w:val="nil"/>
              <w:left w:val="single" w:sz="8" w:space="0" w:color="auto"/>
              <w:bottom w:val="single" w:sz="4" w:space="0" w:color="auto"/>
              <w:right w:val="single" w:sz="8" w:space="0" w:color="auto"/>
            </w:tcBorders>
          </w:tcPr>
          <w:p w14:paraId="1079D62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D1A166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E3392A9"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AE1A79B" w14:textId="57DE2689"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DE7CDFC" w14:textId="485D14B8"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Общезаводская компрессорная станция сжатого воздуха </w:t>
            </w:r>
          </w:p>
        </w:tc>
        <w:tc>
          <w:tcPr>
            <w:tcW w:w="852" w:type="dxa"/>
            <w:tcBorders>
              <w:top w:val="nil"/>
              <w:left w:val="nil"/>
              <w:bottom w:val="single" w:sz="4" w:space="0" w:color="auto"/>
              <w:right w:val="single" w:sz="4" w:space="0" w:color="auto"/>
            </w:tcBorders>
            <w:shd w:val="clear" w:color="auto" w:fill="auto"/>
            <w:noWrap/>
            <w:vAlign w:val="center"/>
          </w:tcPr>
          <w:p w14:paraId="60D60CDE" w14:textId="35F0A140"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EB89610" w14:textId="6B66E159"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A61AF7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9639C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19A215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B8E318A" w14:textId="02D32686"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14.1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90F544D" w14:textId="48B8EBBF"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C21C74B" w14:textId="7938ED34"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6E7605D" w14:textId="17F0D689"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15689AA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9014AA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51868B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0FEE32C" w14:textId="28823D40"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2.14.2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D5DE887" w14:textId="3DA488E9"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6AE38D7" w14:textId="67457872"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4C779FB" w14:textId="4DCD17B3"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64</w:t>
            </w:r>
          </w:p>
        </w:tc>
        <w:tc>
          <w:tcPr>
            <w:tcW w:w="1276" w:type="dxa"/>
            <w:tcBorders>
              <w:top w:val="nil"/>
              <w:left w:val="single" w:sz="8" w:space="0" w:color="auto"/>
              <w:bottom w:val="single" w:sz="4" w:space="0" w:color="auto"/>
              <w:right w:val="single" w:sz="8" w:space="0" w:color="auto"/>
            </w:tcBorders>
          </w:tcPr>
          <w:p w14:paraId="339F5EE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408EA7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9E7439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476343B" w14:textId="043BABAC"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5BEB005" w14:textId="20D2C2B8"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дождевых стоков </w:t>
            </w:r>
          </w:p>
        </w:tc>
        <w:tc>
          <w:tcPr>
            <w:tcW w:w="852" w:type="dxa"/>
            <w:tcBorders>
              <w:top w:val="nil"/>
              <w:left w:val="nil"/>
              <w:bottom w:val="single" w:sz="4" w:space="0" w:color="auto"/>
              <w:right w:val="single" w:sz="4" w:space="0" w:color="auto"/>
            </w:tcBorders>
            <w:shd w:val="clear" w:color="auto" w:fill="auto"/>
            <w:noWrap/>
            <w:vAlign w:val="center"/>
          </w:tcPr>
          <w:p w14:paraId="2F73A1EF" w14:textId="5084BF6C"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21819E1" w14:textId="0FB06B67"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A58E3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74E177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B1B13F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819C2F8" w14:textId="07D6B5C8"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15.1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F594AE8" w14:textId="03109CE5"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F9B8390" w14:textId="2F5F9C70"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C1330FD" w14:textId="020144B8"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8 107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574B0F2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925D8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DE7919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8DA5B7A" w14:textId="2EF8287E"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2.15.2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BF4223F" w14:textId="1A05D126"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FD2BD4D" w14:textId="56CBC86F"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2B51AD4" w14:textId="26F8A400"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5 525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80</w:t>
            </w:r>
          </w:p>
        </w:tc>
        <w:tc>
          <w:tcPr>
            <w:tcW w:w="1276" w:type="dxa"/>
            <w:tcBorders>
              <w:top w:val="nil"/>
              <w:left w:val="single" w:sz="8" w:space="0" w:color="auto"/>
              <w:bottom w:val="single" w:sz="4" w:space="0" w:color="auto"/>
              <w:right w:val="single" w:sz="8" w:space="0" w:color="auto"/>
            </w:tcBorders>
          </w:tcPr>
          <w:p w14:paraId="48D2E10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1085B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211004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7C8C684" w14:textId="590514B2"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C747113" w14:textId="69BB6A88"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турбинного масла </w:t>
            </w:r>
          </w:p>
        </w:tc>
        <w:tc>
          <w:tcPr>
            <w:tcW w:w="852" w:type="dxa"/>
            <w:tcBorders>
              <w:top w:val="nil"/>
              <w:left w:val="nil"/>
              <w:bottom w:val="single" w:sz="4" w:space="0" w:color="auto"/>
              <w:right w:val="single" w:sz="4" w:space="0" w:color="auto"/>
            </w:tcBorders>
            <w:shd w:val="clear" w:color="auto" w:fill="auto"/>
            <w:noWrap/>
            <w:vAlign w:val="center"/>
          </w:tcPr>
          <w:p w14:paraId="6A22A570" w14:textId="55F2BFCB"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E31BB17" w14:textId="5CB4A729"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4E32F6E"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9F7323"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E53342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14543BD" w14:textId="06D3CCBA"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16.1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944AB97" w14:textId="6F764F25"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A777222" w14:textId="28C738A7"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362579F" w14:textId="7DD51C08"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347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EC83D5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2E6E10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B25EE5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905F831" w14:textId="0F6EB6A5"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2.16.2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50F5939" w14:textId="2C33C244"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48DECF5A" w14:textId="04D9F131"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6C57BE6" w14:textId="70ADA638"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319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00</w:t>
            </w:r>
          </w:p>
        </w:tc>
        <w:tc>
          <w:tcPr>
            <w:tcW w:w="1276" w:type="dxa"/>
            <w:tcBorders>
              <w:top w:val="nil"/>
              <w:left w:val="single" w:sz="8" w:space="0" w:color="auto"/>
              <w:bottom w:val="single" w:sz="4" w:space="0" w:color="auto"/>
              <w:right w:val="single" w:sz="8" w:space="0" w:color="auto"/>
            </w:tcBorders>
          </w:tcPr>
          <w:p w14:paraId="012EF5F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9F665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1D8E94C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936A4E3" w14:textId="247C386B"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060790D" w14:textId="5F321F63"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трансформаторного масла </w:t>
            </w:r>
          </w:p>
        </w:tc>
        <w:tc>
          <w:tcPr>
            <w:tcW w:w="852" w:type="dxa"/>
            <w:tcBorders>
              <w:top w:val="nil"/>
              <w:left w:val="nil"/>
              <w:bottom w:val="single" w:sz="4" w:space="0" w:color="auto"/>
              <w:right w:val="single" w:sz="4" w:space="0" w:color="auto"/>
            </w:tcBorders>
            <w:shd w:val="clear" w:color="auto" w:fill="auto"/>
            <w:noWrap/>
            <w:vAlign w:val="center"/>
          </w:tcPr>
          <w:p w14:paraId="3010A05F" w14:textId="20EAF009"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8E51C48" w14:textId="70073F4A"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87A995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25AB99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9AB9DC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1EF1FC5" w14:textId="5637521F"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17.1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DA26AE2" w14:textId="406A5A2D"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AEB4149" w14:textId="4B1258A6"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E346E8D" w14:textId="19DFAC27"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1 318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1C81F9C1"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157357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37FB30A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7CFC86F" w14:textId="7996A5AB"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2.17.2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9492390" w14:textId="7D7E5462"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5E631F6" w14:textId="062671A8"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B17A4BA" w14:textId="1B6DE986"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1 212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00</w:t>
            </w:r>
          </w:p>
        </w:tc>
        <w:tc>
          <w:tcPr>
            <w:tcW w:w="1276" w:type="dxa"/>
            <w:tcBorders>
              <w:top w:val="nil"/>
              <w:left w:val="single" w:sz="8" w:space="0" w:color="auto"/>
              <w:bottom w:val="single" w:sz="4" w:space="0" w:color="auto"/>
              <w:right w:val="single" w:sz="8" w:space="0" w:color="auto"/>
            </w:tcBorders>
          </w:tcPr>
          <w:p w14:paraId="65173EC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7D1000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34BB83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A85AF1D" w14:textId="58F6A976"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59BB378" w14:textId="0A09FCFB"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масла в таре </w:t>
            </w:r>
          </w:p>
        </w:tc>
        <w:tc>
          <w:tcPr>
            <w:tcW w:w="852" w:type="dxa"/>
            <w:tcBorders>
              <w:top w:val="nil"/>
              <w:left w:val="nil"/>
              <w:bottom w:val="single" w:sz="4" w:space="0" w:color="auto"/>
              <w:right w:val="single" w:sz="4" w:space="0" w:color="auto"/>
            </w:tcBorders>
            <w:shd w:val="clear" w:color="auto" w:fill="auto"/>
            <w:noWrap/>
            <w:vAlign w:val="center"/>
          </w:tcPr>
          <w:p w14:paraId="3140C475" w14:textId="3C3AD59E"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CBD8962" w14:textId="3821DD39"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E4C360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C100E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AA856F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AE7E9B5" w14:textId="14FD1FD8"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18.1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DFD8DA9" w14:textId="2837C842"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13305C1F" w14:textId="7F0A563A"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14ACEEE" w14:textId="4A9AEF7F"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591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6DF146BE"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C33CF6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269C591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71C420E" w14:textId="7A34163F"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2.18.2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21ED925" w14:textId="1551F770"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47D33EA" w14:textId="5F0C763F"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23D58D2" w14:textId="228B320F"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587,29</w:t>
            </w:r>
          </w:p>
        </w:tc>
        <w:tc>
          <w:tcPr>
            <w:tcW w:w="1276" w:type="dxa"/>
            <w:tcBorders>
              <w:top w:val="nil"/>
              <w:left w:val="single" w:sz="8" w:space="0" w:color="auto"/>
              <w:bottom w:val="single" w:sz="4" w:space="0" w:color="auto"/>
              <w:right w:val="single" w:sz="8" w:space="0" w:color="auto"/>
            </w:tcBorders>
          </w:tcPr>
          <w:p w14:paraId="16854EB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328FDC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DC1D7C9"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713929D" w14:textId="5B48248A"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4EC6C26" w14:textId="3EB8C20E"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баллонов газа </w:t>
            </w:r>
          </w:p>
        </w:tc>
        <w:tc>
          <w:tcPr>
            <w:tcW w:w="852" w:type="dxa"/>
            <w:tcBorders>
              <w:top w:val="nil"/>
              <w:left w:val="nil"/>
              <w:bottom w:val="single" w:sz="4" w:space="0" w:color="auto"/>
              <w:right w:val="single" w:sz="4" w:space="0" w:color="auto"/>
            </w:tcBorders>
            <w:shd w:val="clear" w:color="auto" w:fill="auto"/>
            <w:noWrap/>
            <w:vAlign w:val="center"/>
          </w:tcPr>
          <w:p w14:paraId="1CFDC2DA" w14:textId="50F968BA"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E28DEE4" w14:textId="0B339904"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0FBA56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105FCD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11A1CEB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0803AC0" w14:textId="72CAF8DF"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19.1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25A8DA0" w14:textId="5FFB35BA"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06F7FD9C" w14:textId="434912B0"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2C8EBE9" w14:textId="655EB5EA"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735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10F4A3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29F3AD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9CC3A0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783C5DB" w14:textId="275CA959"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2.19.2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54A1CB3" w14:textId="3D9B91E6"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73BFD6E" w14:textId="6989FA1A"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3764F37" w14:textId="31E0BBFB"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659,16</w:t>
            </w:r>
          </w:p>
        </w:tc>
        <w:tc>
          <w:tcPr>
            <w:tcW w:w="1276" w:type="dxa"/>
            <w:tcBorders>
              <w:top w:val="nil"/>
              <w:left w:val="single" w:sz="8" w:space="0" w:color="auto"/>
              <w:bottom w:val="single" w:sz="4" w:space="0" w:color="auto"/>
              <w:right w:val="single" w:sz="8" w:space="0" w:color="auto"/>
            </w:tcBorders>
          </w:tcPr>
          <w:p w14:paraId="6CC993D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C38CAE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4314E1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ADA4CDF" w14:textId="0F69EA11"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2.20</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3C3E174" w14:textId="155630F2"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Гараж </w:t>
            </w:r>
          </w:p>
        </w:tc>
        <w:tc>
          <w:tcPr>
            <w:tcW w:w="852" w:type="dxa"/>
            <w:tcBorders>
              <w:top w:val="nil"/>
              <w:left w:val="nil"/>
              <w:bottom w:val="single" w:sz="4" w:space="0" w:color="auto"/>
              <w:right w:val="single" w:sz="4" w:space="0" w:color="auto"/>
            </w:tcBorders>
            <w:shd w:val="clear" w:color="auto" w:fill="auto"/>
            <w:noWrap/>
            <w:vAlign w:val="center"/>
          </w:tcPr>
          <w:p w14:paraId="5CACDBD5" w14:textId="26A07448"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E7A5929" w14:textId="7499A2C1"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BB717A"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FFD51A0"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25EA9D29"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28D1EC6" w14:textId="06C74382"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AE24CC0" w14:textId="28BC7A62"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6A72BC7" w14:textId="61AFCBC7"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6475CD2" w14:textId="30298AC1"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AC08A93"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79122A3"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3B3958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49BEE7C" w14:textId="1AE2526E"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2.20.2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D18D48D" w14:textId="2EA2792C"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C9F0655" w14:textId="2BCBBF9E"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BC2ADF1" w14:textId="33BCF3B2"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643,21</w:t>
            </w:r>
          </w:p>
        </w:tc>
        <w:tc>
          <w:tcPr>
            <w:tcW w:w="1276" w:type="dxa"/>
            <w:tcBorders>
              <w:top w:val="nil"/>
              <w:left w:val="single" w:sz="8" w:space="0" w:color="auto"/>
              <w:bottom w:val="single" w:sz="4" w:space="0" w:color="auto"/>
              <w:right w:val="single" w:sz="8" w:space="0" w:color="auto"/>
            </w:tcBorders>
          </w:tcPr>
          <w:p w14:paraId="1697BFD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6A71A9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5CB7F0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B7D30BD" w14:textId="3F8C7D48"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CC3BFCB" w14:textId="53D1F87C"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Резервуарный парк </w:t>
            </w:r>
          </w:p>
        </w:tc>
        <w:tc>
          <w:tcPr>
            <w:tcW w:w="852" w:type="dxa"/>
            <w:tcBorders>
              <w:top w:val="nil"/>
              <w:left w:val="nil"/>
              <w:bottom w:val="single" w:sz="4" w:space="0" w:color="auto"/>
              <w:right w:val="single" w:sz="4" w:space="0" w:color="auto"/>
            </w:tcBorders>
            <w:shd w:val="clear" w:color="auto" w:fill="auto"/>
            <w:noWrap/>
            <w:vAlign w:val="center"/>
          </w:tcPr>
          <w:p w14:paraId="4CA18F69" w14:textId="39367D25"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D077F9D" w14:textId="7A6BD4F2"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B7AD6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883727A"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212612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AD5C933" w14:textId="31F77BC0"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21.1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6947B47" w14:textId="5B87F936"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94A0CC9" w14:textId="0A70609E"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8D96B7E" w14:textId="14373244"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1 133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17FD668A"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F53849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D16B02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6252BE5" w14:textId="47993412"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B11C23E" w14:textId="5C06589E"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13557408" w14:textId="7D7FFFFF"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0511087" w14:textId="62AA468A"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461,62</w:t>
            </w:r>
          </w:p>
        </w:tc>
        <w:tc>
          <w:tcPr>
            <w:tcW w:w="1276" w:type="dxa"/>
            <w:tcBorders>
              <w:top w:val="nil"/>
              <w:left w:val="single" w:sz="8" w:space="0" w:color="auto"/>
              <w:bottom w:val="single" w:sz="4" w:space="0" w:color="auto"/>
              <w:right w:val="single" w:sz="8" w:space="0" w:color="auto"/>
            </w:tcBorders>
          </w:tcPr>
          <w:p w14:paraId="50F3D8A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CBF8D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9C4587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A7032F7" w14:textId="57A3C4CF"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D5FF822" w14:textId="72977ED3"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Приемно-сливное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45BF185A" w14:textId="38E95E30"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F161308" w14:textId="6BCF22E3"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CE4E7A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498ECE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CDF084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C81C5B0" w14:textId="650D3DC3"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989B439" w14:textId="599A6798"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2D3CCE4" w14:textId="76AD1942"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2682D07" w14:textId="7818D159"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439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1945C7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ABB22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7BE88C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34D0115" w14:textId="6A50C44E"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C2F3728" w14:textId="6E720C30"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A63B9AC" w14:textId="284A86E6"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ED6C18B" w14:textId="4E25E9F7"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219,01</w:t>
            </w:r>
          </w:p>
        </w:tc>
        <w:tc>
          <w:tcPr>
            <w:tcW w:w="1276" w:type="dxa"/>
            <w:tcBorders>
              <w:top w:val="nil"/>
              <w:left w:val="single" w:sz="8" w:space="0" w:color="auto"/>
              <w:bottom w:val="single" w:sz="4" w:space="0" w:color="auto"/>
              <w:right w:val="single" w:sz="8" w:space="0" w:color="auto"/>
            </w:tcBorders>
          </w:tcPr>
          <w:p w14:paraId="7FCBC4F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7501EE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BA2762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391A2EB" w14:textId="11E85773"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523D16F" w14:textId="668AD79F"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Подушка из щебня</w:t>
            </w:r>
          </w:p>
        </w:tc>
        <w:tc>
          <w:tcPr>
            <w:tcW w:w="852" w:type="dxa"/>
            <w:tcBorders>
              <w:top w:val="nil"/>
              <w:left w:val="nil"/>
              <w:bottom w:val="single" w:sz="4" w:space="0" w:color="auto"/>
              <w:right w:val="single" w:sz="4" w:space="0" w:color="auto"/>
            </w:tcBorders>
            <w:shd w:val="clear" w:color="auto" w:fill="auto"/>
            <w:noWrap/>
            <w:vAlign w:val="center"/>
          </w:tcPr>
          <w:p w14:paraId="5A2674C7" w14:textId="57555CEF"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05ACDE3" w14:textId="70C4C0A2"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188,50</w:t>
            </w:r>
          </w:p>
        </w:tc>
        <w:tc>
          <w:tcPr>
            <w:tcW w:w="1276" w:type="dxa"/>
            <w:tcBorders>
              <w:top w:val="nil"/>
              <w:left w:val="single" w:sz="8" w:space="0" w:color="auto"/>
              <w:bottom w:val="single" w:sz="4" w:space="0" w:color="auto"/>
              <w:right w:val="single" w:sz="8" w:space="0" w:color="auto"/>
            </w:tcBorders>
          </w:tcPr>
          <w:p w14:paraId="06993DE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FE8A8D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422AEE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29CAB64" w14:textId="0A8CD653"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F67C54A" w14:textId="1E2CAB15"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Подземная дренажная емкость </w:t>
            </w:r>
          </w:p>
        </w:tc>
        <w:tc>
          <w:tcPr>
            <w:tcW w:w="852" w:type="dxa"/>
            <w:tcBorders>
              <w:top w:val="nil"/>
              <w:left w:val="nil"/>
              <w:bottom w:val="single" w:sz="4" w:space="0" w:color="auto"/>
              <w:right w:val="single" w:sz="4" w:space="0" w:color="auto"/>
            </w:tcBorders>
            <w:shd w:val="clear" w:color="auto" w:fill="auto"/>
            <w:noWrap/>
            <w:vAlign w:val="center"/>
          </w:tcPr>
          <w:p w14:paraId="5B0876EF" w14:textId="32ABF8C8"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EC79181" w14:textId="0A73D452"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925E42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AF2B73"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3ADE6A3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19D6CE6" w14:textId="0D4DFDF5"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23.1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F67933D" w14:textId="19B6D429"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3886346" w14:textId="15F5F446"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25565A6" w14:textId="17A8F0EE"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129566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9E3FFE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7BEC4F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19D7329" w14:textId="0A89B224"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057A1B2" w14:textId="5ECE1C1B"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CE2ED2E" w14:textId="75250CAA"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8B1AF93" w14:textId="773C22DE"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144,59</w:t>
            </w:r>
          </w:p>
        </w:tc>
        <w:tc>
          <w:tcPr>
            <w:tcW w:w="1276" w:type="dxa"/>
            <w:tcBorders>
              <w:top w:val="nil"/>
              <w:left w:val="single" w:sz="8" w:space="0" w:color="auto"/>
              <w:bottom w:val="single" w:sz="4" w:space="0" w:color="auto"/>
              <w:right w:val="single" w:sz="8" w:space="0" w:color="auto"/>
            </w:tcBorders>
          </w:tcPr>
          <w:p w14:paraId="53A982E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0F3707"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432955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C97CF49" w14:textId="364BB239"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6F81841" w14:textId="6E111FA1"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вспомогательного топлива </w:t>
            </w:r>
          </w:p>
        </w:tc>
        <w:tc>
          <w:tcPr>
            <w:tcW w:w="852" w:type="dxa"/>
            <w:tcBorders>
              <w:top w:val="nil"/>
              <w:left w:val="nil"/>
              <w:bottom w:val="single" w:sz="4" w:space="0" w:color="auto"/>
              <w:right w:val="single" w:sz="4" w:space="0" w:color="auto"/>
            </w:tcBorders>
            <w:shd w:val="clear" w:color="auto" w:fill="auto"/>
            <w:noWrap/>
            <w:vAlign w:val="center"/>
          </w:tcPr>
          <w:p w14:paraId="56C775D1" w14:textId="21F74366"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CFFA499" w14:textId="25E166B7"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5A5AF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360D0A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296D339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397837E" w14:textId="2F4C6EAB"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24.1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69C59CD" w14:textId="4BBC9731"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72E164A" w14:textId="1D0111F6"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E1A08CB" w14:textId="4D1AD811"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450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7D053D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2E833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54E51D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D611ACB" w14:textId="3E68D933"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2.24.2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14DD002" w14:textId="4C71A731"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5131DD01" w14:textId="7545C865"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0F84802" w14:textId="732496A8"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446,53</w:t>
            </w:r>
          </w:p>
        </w:tc>
        <w:tc>
          <w:tcPr>
            <w:tcW w:w="1276" w:type="dxa"/>
            <w:tcBorders>
              <w:top w:val="nil"/>
              <w:left w:val="single" w:sz="8" w:space="0" w:color="auto"/>
              <w:bottom w:val="single" w:sz="4" w:space="0" w:color="auto"/>
              <w:right w:val="single" w:sz="8" w:space="0" w:color="auto"/>
            </w:tcBorders>
          </w:tcPr>
          <w:p w14:paraId="4FEF23A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436CC7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29716B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8A65477" w14:textId="73CFB482"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00304E9" w14:textId="59247C4B"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Эстакада технологических трубопроводов </w:t>
            </w:r>
          </w:p>
        </w:tc>
        <w:tc>
          <w:tcPr>
            <w:tcW w:w="852" w:type="dxa"/>
            <w:tcBorders>
              <w:top w:val="nil"/>
              <w:left w:val="nil"/>
              <w:bottom w:val="single" w:sz="4" w:space="0" w:color="auto"/>
              <w:right w:val="single" w:sz="4" w:space="0" w:color="auto"/>
            </w:tcBorders>
            <w:shd w:val="clear" w:color="auto" w:fill="auto"/>
            <w:noWrap/>
            <w:vAlign w:val="center"/>
          </w:tcPr>
          <w:p w14:paraId="3EE05AE0" w14:textId="67C11FB7"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00B2382" w14:textId="76EA917C"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5E0DC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143D6D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2DF1CD90"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94EF498" w14:textId="5D84FE6A"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25.1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50A5910" w14:textId="571085C1"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5907B6AB" w14:textId="2FE81AED"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7F7A1A1" w14:textId="765DB975"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1 792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200595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70D6E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B5EFA8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067DF23" w14:textId="218CE944"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2.25.2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BE802AE" w14:textId="0FA512B9"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2EBB9332" w14:textId="0C8FD716"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D0AB1AA" w14:textId="4A393F52"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1 544,77</w:t>
            </w:r>
          </w:p>
        </w:tc>
        <w:tc>
          <w:tcPr>
            <w:tcW w:w="1276" w:type="dxa"/>
            <w:tcBorders>
              <w:top w:val="nil"/>
              <w:left w:val="single" w:sz="8" w:space="0" w:color="auto"/>
              <w:bottom w:val="single" w:sz="4" w:space="0" w:color="auto"/>
              <w:right w:val="single" w:sz="8" w:space="0" w:color="auto"/>
            </w:tcBorders>
          </w:tcPr>
          <w:p w14:paraId="4E4EB20E"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11A11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2CB1319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5BDE5D5" w14:textId="3C8BE207"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126FF95" w14:textId="6CBE23FD"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бытовых стоков </w:t>
            </w:r>
          </w:p>
        </w:tc>
        <w:tc>
          <w:tcPr>
            <w:tcW w:w="852" w:type="dxa"/>
            <w:tcBorders>
              <w:top w:val="nil"/>
              <w:left w:val="nil"/>
              <w:bottom w:val="single" w:sz="4" w:space="0" w:color="auto"/>
              <w:right w:val="single" w:sz="4" w:space="0" w:color="auto"/>
            </w:tcBorders>
            <w:shd w:val="clear" w:color="auto" w:fill="auto"/>
            <w:noWrap/>
            <w:vAlign w:val="center"/>
          </w:tcPr>
          <w:p w14:paraId="0027E3DB" w14:textId="5577841D"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55CEB41" w14:textId="65143941"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B9D3EA"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C037BC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467F30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4C7C6F8" w14:textId="21EBCAB3"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26.1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F28E785" w14:textId="438C440F"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F46A178" w14:textId="771BD860"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3AD75B9" w14:textId="0248CE6B"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2 524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08A213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29CB4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4583C19"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2E42385" w14:textId="763C2BCC"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2.26.2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5339171" w14:textId="4451215E"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65F53A5" w14:textId="1CF56708"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218D89A" w14:textId="43695E3D"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1 875,90</w:t>
            </w:r>
          </w:p>
        </w:tc>
        <w:tc>
          <w:tcPr>
            <w:tcW w:w="1276" w:type="dxa"/>
            <w:tcBorders>
              <w:top w:val="nil"/>
              <w:left w:val="single" w:sz="8" w:space="0" w:color="auto"/>
              <w:bottom w:val="single" w:sz="4" w:space="0" w:color="auto"/>
              <w:right w:val="single" w:sz="8" w:space="0" w:color="auto"/>
            </w:tcBorders>
          </w:tcPr>
          <w:p w14:paraId="4E3A68EE"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1D85C43"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683F749"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806690A" w14:textId="0DF63BA9"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8F89C4C" w14:textId="6335AD21"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Газорегуляторный пункт </w:t>
            </w:r>
          </w:p>
        </w:tc>
        <w:tc>
          <w:tcPr>
            <w:tcW w:w="852" w:type="dxa"/>
            <w:tcBorders>
              <w:top w:val="nil"/>
              <w:left w:val="nil"/>
              <w:bottom w:val="single" w:sz="4" w:space="0" w:color="auto"/>
              <w:right w:val="single" w:sz="4" w:space="0" w:color="auto"/>
            </w:tcBorders>
            <w:shd w:val="clear" w:color="auto" w:fill="auto"/>
            <w:noWrap/>
            <w:vAlign w:val="center"/>
          </w:tcPr>
          <w:p w14:paraId="4490C628" w14:textId="77777777"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10ECF5E" w14:textId="77777777"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35ECAA"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C5135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261EB279"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FB2ABAF" w14:textId="2F01DAE9"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27.1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47139FB" w14:textId="7E4B4C7A"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76CA311D" w14:textId="0B2CDFAD"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5CB2B0F" w14:textId="7C5D91B5"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E3FAC4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C1D540"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20C5D1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2B1849B" w14:textId="56587F5F"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F38EE12" w14:textId="5ECF7CB2"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Топливозаправочный пункт </w:t>
            </w:r>
          </w:p>
        </w:tc>
        <w:tc>
          <w:tcPr>
            <w:tcW w:w="852" w:type="dxa"/>
            <w:tcBorders>
              <w:top w:val="nil"/>
              <w:left w:val="nil"/>
              <w:bottom w:val="single" w:sz="4" w:space="0" w:color="auto"/>
              <w:right w:val="single" w:sz="4" w:space="0" w:color="auto"/>
            </w:tcBorders>
            <w:shd w:val="clear" w:color="auto" w:fill="auto"/>
            <w:noWrap/>
            <w:vAlign w:val="center"/>
          </w:tcPr>
          <w:p w14:paraId="7612187B" w14:textId="58EFB3D8"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F4225D7" w14:textId="7ED356FB"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7B2660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00C18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483A56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F5BEC10" w14:textId="454A4A80"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28.1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47BD7D6" w14:textId="2DBA7394"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E140529" w14:textId="64F0CBFB"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116B642" w14:textId="04CE4683"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6F5ADCF0"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DAD0A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3CAB69C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96D6199" w14:textId="0A9C6589"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2.28.2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445E3C0" w14:textId="0A66C8A6"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683F2D4A" w14:textId="521AA104"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AB96957" w14:textId="2BA18CA1"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69,11</w:t>
            </w:r>
          </w:p>
        </w:tc>
        <w:tc>
          <w:tcPr>
            <w:tcW w:w="1276" w:type="dxa"/>
            <w:tcBorders>
              <w:top w:val="nil"/>
              <w:left w:val="single" w:sz="8" w:space="0" w:color="auto"/>
              <w:bottom w:val="single" w:sz="4" w:space="0" w:color="auto"/>
              <w:right w:val="single" w:sz="8" w:space="0" w:color="auto"/>
            </w:tcBorders>
          </w:tcPr>
          <w:p w14:paraId="160B194E"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D691F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1719DB4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705F374" w14:textId="6B3F4F92"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A595BCA" w14:textId="038C8A2D"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нефтесодержащий стоков </w:t>
            </w:r>
          </w:p>
        </w:tc>
        <w:tc>
          <w:tcPr>
            <w:tcW w:w="852" w:type="dxa"/>
            <w:tcBorders>
              <w:top w:val="nil"/>
              <w:left w:val="nil"/>
              <w:bottom w:val="single" w:sz="4" w:space="0" w:color="auto"/>
              <w:right w:val="single" w:sz="4" w:space="0" w:color="auto"/>
            </w:tcBorders>
            <w:shd w:val="clear" w:color="auto" w:fill="auto"/>
            <w:noWrap/>
            <w:vAlign w:val="center"/>
          </w:tcPr>
          <w:p w14:paraId="31234C7E" w14:textId="419D92ED"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23A5E22" w14:textId="551A58E0"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43A087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1633CA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8AFCA9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5FF31FA" w14:textId="4D13344A"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29.1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A2D1A37" w14:textId="7C6BA077"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F537403" w14:textId="47F7E626"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F969498" w14:textId="0C450F75"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3 795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ECF6EA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6D4B1A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143E23A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AFC50AE" w14:textId="41B73F4B"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2.29.2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CB02223" w14:textId="6BBD3738"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3C1A8D87" w14:textId="6F1B8480"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1B454C6" w14:textId="43B2DC9F"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3 333,00</w:t>
            </w:r>
          </w:p>
        </w:tc>
        <w:tc>
          <w:tcPr>
            <w:tcW w:w="1276" w:type="dxa"/>
            <w:tcBorders>
              <w:top w:val="nil"/>
              <w:left w:val="single" w:sz="8" w:space="0" w:color="auto"/>
              <w:bottom w:val="single" w:sz="4" w:space="0" w:color="auto"/>
              <w:right w:val="single" w:sz="8" w:space="0" w:color="auto"/>
            </w:tcBorders>
          </w:tcPr>
          <w:p w14:paraId="5E251CE0"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0D19B4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828BF1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EEB3828" w14:textId="3FD1A832"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2.30</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0D612A0" w14:textId="34AFA652"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Галерея </w:t>
            </w:r>
            <w:r w:rsidRPr="00931F40">
              <w:rPr>
                <w:rFonts w:ascii="Times New Roman" w:eastAsia="Times New Roman" w:hAnsi="Times New Roman"/>
                <w:b/>
                <w:sz w:val="24"/>
                <w:szCs w:val="24"/>
                <w:lang w:eastAsia="ru-RU"/>
              </w:rPr>
              <w:t>конвейеров</w:t>
            </w:r>
            <w:r>
              <w:rPr>
                <w:rFonts w:ascii="Times New Roman" w:eastAsia="Times New Roman" w:hAnsi="Times New Roman"/>
                <w:b/>
                <w:sz w:val="24"/>
                <w:szCs w:val="24"/>
                <w:lang w:eastAsia="ru-RU"/>
              </w:rPr>
              <w:t xml:space="preserve"> шлака </w:t>
            </w:r>
          </w:p>
        </w:tc>
        <w:tc>
          <w:tcPr>
            <w:tcW w:w="852" w:type="dxa"/>
            <w:tcBorders>
              <w:top w:val="nil"/>
              <w:left w:val="nil"/>
              <w:bottom w:val="single" w:sz="4" w:space="0" w:color="auto"/>
              <w:right w:val="single" w:sz="4" w:space="0" w:color="auto"/>
            </w:tcBorders>
            <w:shd w:val="clear" w:color="auto" w:fill="auto"/>
            <w:noWrap/>
            <w:vAlign w:val="center"/>
          </w:tcPr>
          <w:p w14:paraId="7F955186" w14:textId="518C55AE"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E6573DF" w14:textId="0FBFCF67"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1B04F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89A07C3"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383D127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E37F434" w14:textId="0C33601E"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3A04BBA" w14:textId="1F41E6F5" w:rsidR="00B80291" w:rsidRPr="00E90329" w:rsidRDefault="00B80291" w:rsidP="00B80291">
            <w:pPr>
              <w:spacing w:after="0" w:line="240" w:lineRule="auto"/>
              <w:rPr>
                <w:rFonts w:ascii="Times New Roman" w:eastAsia="Times New Roman" w:hAnsi="Times New Roman"/>
                <w:b/>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4785FA6F" w14:textId="3E45F75B"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9E54252" w14:textId="1D2F3A4C"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1 100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6B2E475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9749320"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10A36E5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9F9F88F" w14:textId="17937AF7"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2.30.2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5C14890" w14:textId="47396747"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3098226" w14:textId="17F062A7"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ED2AA5F" w14:textId="7479C3F8"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1 010,00</w:t>
            </w:r>
          </w:p>
        </w:tc>
        <w:tc>
          <w:tcPr>
            <w:tcW w:w="1276" w:type="dxa"/>
            <w:tcBorders>
              <w:top w:val="nil"/>
              <w:left w:val="single" w:sz="8" w:space="0" w:color="auto"/>
              <w:bottom w:val="single" w:sz="4" w:space="0" w:color="auto"/>
              <w:right w:val="single" w:sz="8" w:space="0" w:color="auto"/>
            </w:tcBorders>
          </w:tcPr>
          <w:p w14:paraId="12DECBB1"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39133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A0F003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8CBCF86" w14:textId="414A32F2"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DE52710" w14:textId="1FDEF8C0" w:rsidR="00B80291" w:rsidRPr="00E90329" w:rsidRDefault="00B80291" w:rsidP="00B80291">
            <w:pPr>
              <w:spacing w:after="0" w:line="240" w:lineRule="auto"/>
              <w:rPr>
                <w:rFonts w:ascii="Times New Roman" w:eastAsia="Times New Roman" w:hAnsi="Times New Roman"/>
                <w:sz w:val="20"/>
                <w:szCs w:val="20"/>
                <w:lang w:eastAsia="ru-RU"/>
              </w:rPr>
            </w:pPr>
            <w:r w:rsidRPr="002239F0">
              <w:rPr>
                <w:rFonts w:ascii="Times New Roman" w:eastAsia="Times New Roman" w:hAnsi="Times New Roman"/>
                <w:b/>
                <w:sz w:val="24"/>
                <w:szCs w:val="24"/>
                <w:lang w:eastAsia="ru-RU"/>
              </w:rPr>
              <w:t>Сети водоснабжения</w:t>
            </w:r>
            <w:r>
              <w:rPr>
                <w:rFonts w:ascii="Times New Roman" w:eastAsia="Times New Roman" w:hAnsi="Times New Roman"/>
                <w:b/>
                <w:sz w:val="24"/>
                <w:szCs w:val="24"/>
                <w:lang w:eastAsia="ru-RU"/>
              </w:rPr>
              <w:t xml:space="preserve"> В</w:t>
            </w:r>
            <w:proofErr w:type="gramStart"/>
            <w:r>
              <w:rPr>
                <w:rFonts w:ascii="Times New Roman" w:eastAsia="Times New Roman" w:hAnsi="Times New Roman"/>
                <w:b/>
                <w:sz w:val="24"/>
                <w:szCs w:val="24"/>
                <w:lang w:eastAsia="ru-RU"/>
              </w:rPr>
              <w:t>1</w:t>
            </w:r>
            <w:proofErr w:type="gramEnd"/>
            <w:r>
              <w:rPr>
                <w:rFonts w:ascii="Times New Roman" w:eastAsia="Times New Roman" w:hAnsi="Times New Roman"/>
                <w:b/>
                <w:sz w:val="24"/>
                <w:szCs w:val="24"/>
                <w:lang w:eastAsia="ru-RU"/>
              </w:rPr>
              <w:t>, В2, В3</w:t>
            </w:r>
          </w:p>
        </w:tc>
        <w:tc>
          <w:tcPr>
            <w:tcW w:w="852" w:type="dxa"/>
            <w:tcBorders>
              <w:top w:val="nil"/>
              <w:left w:val="nil"/>
              <w:bottom w:val="single" w:sz="4" w:space="0" w:color="auto"/>
              <w:right w:val="single" w:sz="4" w:space="0" w:color="auto"/>
            </w:tcBorders>
            <w:shd w:val="clear" w:color="auto" w:fill="auto"/>
            <w:noWrap/>
            <w:vAlign w:val="center"/>
          </w:tcPr>
          <w:p w14:paraId="0B18736C" w14:textId="47F9AADA"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410AB35" w14:textId="501C4383"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E84FA3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E7F709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6A67C7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C87E9AB" w14:textId="0A438715"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31.1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51BF4A0" w14:textId="6E1761B3"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2C847E1C" w14:textId="120C0BBD"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1E6C5CB" w14:textId="732B00F0"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19 652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D3F03D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833C21"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3A854A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C0240E4" w14:textId="6A1C42A0"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D804C3C" w14:textId="5CC24C63"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7DF978BA" w14:textId="0F199EC1"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6997D17" w14:textId="5070C311"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20 500,00</w:t>
            </w:r>
          </w:p>
        </w:tc>
        <w:tc>
          <w:tcPr>
            <w:tcW w:w="1276" w:type="dxa"/>
            <w:tcBorders>
              <w:top w:val="nil"/>
              <w:left w:val="single" w:sz="8" w:space="0" w:color="auto"/>
              <w:bottom w:val="single" w:sz="4" w:space="0" w:color="auto"/>
              <w:right w:val="single" w:sz="8" w:space="0" w:color="auto"/>
            </w:tcBorders>
          </w:tcPr>
          <w:p w14:paraId="2960CF9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07E351"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0126775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BC41CF3" w14:textId="1E6EF272"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D979366" w14:textId="3FDD9F51"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Сети канализации</w:t>
            </w:r>
          </w:p>
        </w:tc>
        <w:tc>
          <w:tcPr>
            <w:tcW w:w="852" w:type="dxa"/>
            <w:tcBorders>
              <w:top w:val="nil"/>
              <w:left w:val="nil"/>
              <w:bottom w:val="single" w:sz="4" w:space="0" w:color="auto"/>
              <w:right w:val="single" w:sz="4" w:space="0" w:color="auto"/>
            </w:tcBorders>
            <w:shd w:val="clear" w:color="auto" w:fill="auto"/>
            <w:noWrap/>
            <w:vAlign w:val="center"/>
          </w:tcPr>
          <w:p w14:paraId="1AFE87CC" w14:textId="3435AAC3"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1AC6B7C" w14:textId="09E4C77F"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EA44DB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470F6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F01430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BBC78A1" w14:textId="4EED32BC"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86C8B49" w14:textId="73E3E1CE"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072849D0" w14:textId="181DF200"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FA45F52" w14:textId="6E9A1387"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16 345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FE98D7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E46B9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EF3C0E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E75009D" w14:textId="26699966"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2.32.2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9A57328" w14:textId="66FE419D"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Обратная засыпка и насыпь</w:t>
            </w:r>
            <w:r>
              <w:rPr>
                <w:rFonts w:ascii="Times New Roman" w:eastAsia="Times New Roman" w:hAnsi="Times New Roman"/>
                <w:sz w:val="24"/>
                <w:szCs w:val="24"/>
                <w:lang w:eastAsia="ru-RU"/>
              </w:rPr>
              <w:t xml:space="preserve"> песком</w:t>
            </w:r>
          </w:p>
        </w:tc>
        <w:tc>
          <w:tcPr>
            <w:tcW w:w="852" w:type="dxa"/>
            <w:tcBorders>
              <w:top w:val="nil"/>
              <w:left w:val="nil"/>
              <w:bottom w:val="single" w:sz="4" w:space="0" w:color="auto"/>
              <w:right w:val="single" w:sz="4" w:space="0" w:color="auto"/>
            </w:tcBorders>
            <w:shd w:val="clear" w:color="auto" w:fill="auto"/>
            <w:noWrap/>
            <w:vAlign w:val="center"/>
          </w:tcPr>
          <w:p w14:paraId="0B3FA392" w14:textId="432801D8"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372C9F2" w14:textId="70DBA531"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1 850,00</w:t>
            </w:r>
          </w:p>
        </w:tc>
        <w:tc>
          <w:tcPr>
            <w:tcW w:w="1276" w:type="dxa"/>
            <w:tcBorders>
              <w:top w:val="nil"/>
              <w:left w:val="single" w:sz="8" w:space="0" w:color="auto"/>
              <w:bottom w:val="single" w:sz="4" w:space="0" w:color="auto"/>
              <w:right w:val="single" w:sz="8" w:space="0" w:color="auto"/>
            </w:tcBorders>
          </w:tcPr>
          <w:p w14:paraId="05B9FB5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AEC1BC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5916829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83CE6B7" w14:textId="52B8CBDF"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36BD12C" w14:textId="2FCB2B34"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xml:space="preserve">Обратная засыпка </w:t>
            </w:r>
            <w:r>
              <w:rPr>
                <w:rFonts w:ascii="Times New Roman" w:eastAsia="Times New Roman" w:hAnsi="Times New Roman"/>
                <w:sz w:val="24"/>
                <w:szCs w:val="24"/>
                <w:lang w:eastAsia="ru-RU"/>
              </w:rPr>
              <w:t>грунтом</w:t>
            </w:r>
          </w:p>
        </w:tc>
        <w:tc>
          <w:tcPr>
            <w:tcW w:w="852" w:type="dxa"/>
            <w:tcBorders>
              <w:top w:val="nil"/>
              <w:left w:val="nil"/>
              <w:bottom w:val="single" w:sz="4" w:space="0" w:color="auto"/>
              <w:right w:val="single" w:sz="4" w:space="0" w:color="auto"/>
            </w:tcBorders>
            <w:shd w:val="clear" w:color="auto" w:fill="auto"/>
            <w:noWrap/>
            <w:vAlign w:val="center"/>
          </w:tcPr>
          <w:p w14:paraId="3A4464E5" w14:textId="1B109C72"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CDF6BD9" w14:textId="4AAD208E"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16 050,00</w:t>
            </w:r>
          </w:p>
        </w:tc>
        <w:tc>
          <w:tcPr>
            <w:tcW w:w="1276" w:type="dxa"/>
            <w:tcBorders>
              <w:top w:val="nil"/>
              <w:left w:val="single" w:sz="8" w:space="0" w:color="auto"/>
              <w:bottom w:val="single" w:sz="4" w:space="0" w:color="auto"/>
              <w:right w:val="single" w:sz="8" w:space="0" w:color="auto"/>
            </w:tcBorders>
          </w:tcPr>
          <w:p w14:paraId="523948A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A64E4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22D477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F9CB1B2" w14:textId="5C950623"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959E782" w14:textId="507B09D8" w:rsidR="00B80291" w:rsidRPr="00E90329" w:rsidRDefault="00B80291" w:rsidP="00B80291">
            <w:pPr>
              <w:spacing w:after="0" w:line="240" w:lineRule="auto"/>
              <w:rPr>
                <w:rFonts w:ascii="Times New Roman" w:eastAsia="Times New Roman" w:hAnsi="Times New Roman"/>
                <w:sz w:val="20"/>
                <w:szCs w:val="20"/>
                <w:lang w:eastAsia="ru-RU"/>
              </w:rPr>
            </w:pPr>
            <w:r w:rsidRPr="002239F0">
              <w:rPr>
                <w:rFonts w:ascii="Times New Roman" w:eastAsia="Times New Roman" w:hAnsi="Times New Roman"/>
                <w:b/>
                <w:sz w:val="24"/>
                <w:szCs w:val="24"/>
                <w:lang w:eastAsia="ru-RU"/>
              </w:rPr>
              <w:t xml:space="preserve">Сети </w:t>
            </w:r>
            <w:r>
              <w:rPr>
                <w:rFonts w:ascii="Times New Roman" w:eastAsia="Times New Roman" w:hAnsi="Times New Roman"/>
                <w:b/>
                <w:sz w:val="24"/>
                <w:szCs w:val="24"/>
                <w:lang w:eastAsia="ru-RU"/>
              </w:rPr>
              <w:t xml:space="preserve">технического </w:t>
            </w:r>
            <w:r w:rsidRPr="002239F0">
              <w:rPr>
                <w:rFonts w:ascii="Times New Roman" w:eastAsia="Times New Roman" w:hAnsi="Times New Roman"/>
                <w:b/>
                <w:sz w:val="24"/>
                <w:szCs w:val="24"/>
                <w:lang w:eastAsia="ru-RU"/>
              </w:rPr>
              <w:t>водоснабжения</w:t>
            </w:r>
            <w:r>
              <w:rPr>
                <w:rFonts w:ascii="Times New Roman" w:eastAsia="Times New Roman" w:hAnsi="Times New Roman"/>
                <w:b/>
                <w:sz w:val="24"/>
                <w:szCs w:val="24"/>
                <w:lang w:eastAsia="ru-RU"/>
              </w:rPr>
              <w:t xml:space="preserve"> </w:t>
            </w:r>
          </w:p>
        </w:tc>
        <w:tc>
          <w:tcPr>
            <w:tcW w:w="852" w:type="dxa"/>
            <w:tcBorders>
              <w:top w:val="nil"/>
              <w:left w:val="nil"/>
              <w:bottom w:val="single" w:sz="4" w:space="0" w:color="auto"/>
              <w:right w:val="single" w:sz="4" w:space="0" w:color="auto"/>
            </w:tcBorders>
            <w:shd w:val="clear" w:color="auto" w:fill="auto"/>
            <w:noWrap/>
            <w:vAlign w:val="center"/>
          </w:tcPr>
          <w:p w14:paraId="19134B02" w14:textId="1B35828E"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4314AF8" w14:textId="6EDE4851"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15CB4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9238189"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2132292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E1AE915" w14:textId="0B19546A"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33.1</w:t>
            </w:r>
            <w:r w:rsidRPr="000021BC">
              <w:rPr>
                <w:rFonts w:ascii="Times New Roman" w:eastAsia="Times New Roman" w:hAnsi="Times New Roman"/>
                <w:sz w:val="24"/>
                <w:szCs w:val="24"/>
                <w:lang w:eastAsia="ru-RU"/>
              </w:rPr>
              <w:t>.</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96CB075" w14:textId="4AD5B07C"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Выемка грунта</w:t>
            </w:r>
          </w:p>
        </w:tc>
        <w:tc>
          <w:tcPr>
            <w:tcW w:w="852" w:type="dxa"/>
            <w:tcBorders>
              <w:top w:val="nil"/>
              <w:left w:val="nil"/>
              <w:bottom w:val="single" w:sz="4" w:space="0" w:color="auto"/>
              <w:right w:val="single" w:sz="4" w:space="0" w:color="auto"/>
            </w:tcBorders>
            <w:shd w:val="clear" w:color="auto" w:fill="auto"/>
            <w:noWrap/>
            <w:vAlign w:val="center"/>
          </w:tcPr>
          <w:p w14:paraId="69BA4C92" w14:textId="02E04FFB"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B18759A" w14:textId="7268F5DF"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2 980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6464526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7B977B4"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F148CF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C60B0D4" w14:textId="77772CC2"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2.32.3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46C86B0" w14:textId="5345E519" w:rsidR="00B80291" w:rsidRPr="00E90329" w:rsidRDefault="00B80291" w:rsidP="00B80291">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xml:space="preserve">Обратная засыпка </w:t>
            </w:r>
            <w:r>
              <w:rPr>
                <w:rFonts w:ascii="Times New Roman" w:eastAsia="Times New Roman" w:hAnsi="Times New Roman"/>
                <w:sz w:val="24"/>
                <w:szCs w:val="24"/>
                <w:lang w:eastAsia="ru-RU"/>
              </w:rPr>
              <w:t>грунтом</w:t>
            </w:r>
          </w:p>
        </w:tc>
        <w:tc>
          <w:tcPr>
            <w:tcW w:w="852" w:type="dxa"/>
            <w:tcBorders>
              <w:top w:val="nil"/>
              <w:left w:val="nil"/>
              <w:bottom w:val="single" w:sz="4" w:space="0" w:color="auto"/>
              <w:right w:val="single" w:sz="4" w:space="0" w:color="auto"/>
            </w:tcBorders>
            <w:shd w:val="clear" w:color="auto" w:fill="auto"/>
            <w:noWrap/>
            <w:vAlign w:val="center"/>
          </w:tcPr>
          <w:p w14:paraId="1277E754" w14:textId="4073B4FB"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CF24FBE" w14:textId="4C1FAE7B"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2 891,00</w:t>
            </w:r>
          </w:p>
        </w:tc>
        <w:tc>
          <w:tcPr>
            <w:tcW w:w="1276" w:type="dxa"/>
            <w:tcBorders>
              <w:top w:val="nil"/>
              <w:left w:val="single" w:sz="8" w:space="0" w:color="auto"/>
              <w:bottom w:val="single" w:sz="4" w:space="0" w:color="auto"/>
              <w:right w:val="single" w:sz="8" w:space="0" w:color="auto"/>
            </w:tcBorders>
          </w:tcPr>
          <w:p w14:paraId="16E9F7C7"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D3594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16243CA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2701ACB" w14:textId="1663B6C2" w:rsidR="00B80291" w:rsidRPr="00E90329" w:rsidRDefault="00B80291" w:rsidP="00B8029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2</w:t>
            </w:r>
            <w:r w:rsidRPr="002C25B7">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1C0D9C2" w14:textId="288E95F4" w:rsidR="00B80291" w:rsidRPr="00E90329" w:rsidRDefault="00B80291" w:rsidP="00B80291">
            <w:pPr>
              <w:spacing w:after="0" w:line="240" w:lineRule="auto"/>
              <w:rPr>
                <w:rFonts w:ascii="Times New Roman" w:eastAsia="Times New Roman" w:hAnsi="Times New Roman"/>
                <w:b/>
                <w:sz w:val="20"/>
                <w:szCs w:val="20"/>
                <w:lang w:eastAsia="ru-RU"/>
              </w:rPr>
            </w:pPr>
            <w:r w:rsidRPr="002C25B7">
              <w:rPr>
                <w:rFonts w:ascii="Times New Roman" w:eastAsia="Times New Roman" w:hAnsi="Times New Roman"/>
                <w:b/>
                <w:sz w:val="24"/>
                <w:szCs w:val="24"/>
                <w:lang w:eastAsia="ru-RU"/>
              </w:rPr>
              <w:t>Аккумулирующая емкость производственно-дождевых стоков. Модульная установка производственно-дождевых стоков.</w:t>
            </w:r>
          </w:p>
        </w:tc>
        <w:tc>
          <w:tcPr>
            <w:tcW w:w="852" w:type="dxa"/>
            <w:tcBorders>
              <w:top w:val="nil"/>
              <w:left w:val="nil"/>
              <w:bottom w:val="single" w:sz="4" w:space="0" w:color="auto"/>
              <w:right w:val="single" w:sz="4" w:space="0" w:color="auto"/>
            </w:tcBorders>
            <w:shd w:val="clear" w:color="auto" w:fill="auto"/>
            <w:noWrap/>
            <w:vAlign w:val="center"/>
          </w:tcPr>
          <w:p w14:paraId="5E6E8C31" w14:textId="77777777"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2050DCB" w14:textId="77777777"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6EEF4F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39A2B8"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79E177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7374A94" w14:textId="142274A4" w:rsidR="00B80291" w:rsidRPr="00E90329" w:rsidRDefault="00B80291" w:rsidP="00B80291">
            <w:pPr>
              <w:spacing w:after="0" w:line="240" w:lineRule="auto"/>
              <w:jc w:val="center"/>
              <w:rPr>
                <w:rFonts w:ascii="Times New Roman" w:eastAsia="Times New Roman" w:hAnsi="Times New Roman"/>
                <w:b/>
                <w:sz w:val="20"/>
                <w:szCs w:val="20"/>
                <w:lang w:eastAsia="ru-RU"/>
              </w:rPr>
            </w:pPr>
            <w:r w:rsidRPr="00833537">
              <w:rPr>
                <w:rFonts w:ascii="Times New Roman" w:eastAsia="Times New Roman" w:hAnsi="Times New Roman"/>
                <w:sz w:val="24"/>
                <w:szCs w:val="24"/>
                <w:lang w:eastAsia="ru-RU"/>
              </w:rPr>
              <w:t>2.31.1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F34D1ED" w14:textId="4C3F04F7" w:rsidR="00B80291" w:rsidRPr="00E90329" w:rsidRDefault="00B80291" w:rsidP="00B80291">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Обвалование</w:t>
            </w:r>
            <w:r w:rsidRPr="00833537">
              <w:rPr>
                <w:rFonts w:ascii="Times New Roman" w:eastAsia="Times New Roman" w:hAnsi="Times New Roman"/>
                <w:sz w:val="24"/>
                <w:szCs w:val="24"/>
                <w:lang w:eastAsia="ru-RU"/>
              </w:rPr>
              <w:t xml:space="preserve"> грунто</w:t>
            </w:r>
            <w:r>
              <w:rPr>
                <w:rFonts w:ascii="Times New Roman" w:eastAsia="Times New Roman" w:hAnsi="Times New Roman"/>
                <w:sz w:val="24"/>
                <w:szCs w:val="24"/>
                <w:lang w:eastAsia="ru-RU"/>
              </w:rPr>
              <w:t>м</w:t>
            </w:r>
          </w:p>
        </w:tc>
        <w:tc>
          <w:tcPr>
            <w:tcW w:w="852" w:type="dxa"/>
            <w:tcBorders>
              <w:top w:val="nil"/>
              <w:left w:val="nil"/>
              <w:bottom w:val="single" w:sz="4" w:space="0" w:color="auto"/>
              <w:right w:val="single" w:sz="4" w:space="0" w:color="auto"/>
            </w:tcBorders>
            <w:shd w:val="clear" w:color="auto" w:fill="auto"/>
            <w:noWrap/>
            <w:vAlign w:val="center"/>
          </w:tcPr>
          <w:p w14:paraId="586659D9" w14:textId="28AE4B3D"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991B145" w14:textId="41893AAD" w:rsidR="00B80291" w:rsidRPr="00E90329" w:rsidRDefault="00B80291" w:rsidP="00B80291">
            <w:pPr>
              <w:spacing w:after="0" w:line="240" w:lineRule="auto"/>
              <w:jc w:val="right"/>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w:t>
            </w:r>
            <w:r>
              <w:rPr>
                <w:rFonts w:ascii="Times New Roman" w:eastAsia="Times New Roman" w:hAnsi="Times New Roman"/>
                <w:sz w:val="24"/>
                <w:szCs w:val="24"/>
                <w:lang w:eastAsia="ru-RU"/>
              </w:rPr>
              <w:t>4 021,90</w:t>
            </w:r>
          </w:p>
        </w:tc>
        <w:tc>
          <w:tcPr>
            <w:tcW w:w="1276" w:type="dxa"/>
            <w:tcBorders>
              <w:top w:val="nil"/>
              <w:left w:val="single" w:sz="8" w:space="0" w:color="auto"/>
              <w:bottom w:val="single" w:sz="4" w:space="0" w:color="auto"/>
              <w:right w:val="single" w:sz="8" w:space="0" w:color="auto"/>
            </w:tcBorders>
          </w:tcPr>
          <w:p w14:paraId="154AA34C"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675E6B"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B0D631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6F74651" w14:textId="45179F43" w:rsidR="00B80291" w:rsidRPr="00E90329" w:rsidRDefault="00B80291" w:rsidP="00B80291">
            <w:pPr>
              <w:spacing w:after="0" w:line="240" w:lineRule="auto"/>
              <w:jc w:val="center"/>
              <w:rPr>
                <w:rFonts w:ascii="Times New Roman" w:eastAsia="Times New Roman" w:hAnsi="Times New Roman"/>
                <w:b/>
                <w:sz w:val="20"/>
                <w:szCs w:val="20"/>
                <w:lang w:eastAsia="ru-RU"/>
              </w:rPr>
            </w:pPr>
            <w:r w:rsidRPr="00A44ED6">
              <w:rPr>
                <w:rFonts w:ascii="Times New Roman" w:eastAsia="Times New Roman" w:hAnsi="Times New Roman"/>
                <w:b/>
                <w:sz w:val="24"/>
                <w:szCs w:val="24"/>
                <w:lang w:eastAsia="ru-RU"/>
              </w:rPr>
              <w:t>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7513E4F" w14:textId="2B700743" w:rsidR="00B80291" w:rsidRPr="00E90329" w:rsidRDefault="00B80291" w:rsidP="00B80291">
            <w:pPr>
              <w:spacing w:after="0" w:line="240" w:lineRule="auto"/>
              <w:rPr>
                <w:rFonts w:ascii="Times New Roman" w:eastAsia="Times New Roman" w:hAnsi="Times New Roman"/>
                <w:b/>
                <w:sz w:val="20"/>
                <w:szCs w:val="20"/>
                <w:lang w:eastAsia="ru-RU"/>
              </w:rPr>
            </w:pPr>
            <w:r w:rsidRPr="00A44ED6">
              <w:rPr>
                <w:rFonts w:ascii="Times New Roman" w:eastAsia="Times New Roman" w:hAnsi="Times New Roman"/>
                <w:b/>
                <w:sz w:val="24"/>
                <w:szCs w:val="24"/>
                <w:lang w:eastAsia="ru-RU"/>
              </w:rPr>
              <w:t xml:space="preserve">Укладка монолитного </w:t>
            </w:r>
            <w:r>
              <w:rPr>
                <w:rFonts w:ascii="Times New Roman" w:eastAsia="Times New Roman" w:hAnsi="Times New Roman"/>
                <w:b/>
                <w:sz w:val="24"/>
                <w:szCs w:val="24"/>
                <w:lang w:eastAsia="ru-RU"/>
              </w:rPr>
              <w:t xml:space="preserve">и сборного </w:t>
            </w:r>
            <w:r w:rsidRPr="00A44ED6">
              <w:rPr>
                <w:rFonts w:ascii="Times New Roman" w:eastAsia="Times New Roman" w:hAnsi="Times New Roman"/>
                <w:b/>
                <w:sz w:val="24"/>
                <w:szCs w:val="24"/>
                <w:lang w:eastAsia="ru-RU"/>
              </w:rPr>
              <w:t>бетона и железобетона</w:t>
            </w:r>
          </w:p>
        </w:tc>
        <w:tc>
          <w:tcPr>
            <w:tcW w:w="852" w:type="dxa"/>
            <w:tcBorders>
              <w:top w:val="nil"/>
              <w:left w:val="nil"/>
              <w:bottom w:val="single" w:sz="4" w:space="0" w:color="auto"/>
              <w:right w:val="single" w:sz="4" w:space="0" w:color="auto"/>
            </w:tcBorders>
            <w:shd w:val="clear" w:color="auto" w:fill="auto"/>
            <w:noWrap/>
            <w:vAlign w:val="center"/>
          </w:tcPr>
          <w:p w14:paraId="62D02EF8" w14:textId="77777777"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7A6CADD" w14:textId="77777777"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4C17A4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D7C77D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336CAB0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B9F6536" w14:textId="5D46B875" w:rsidR="00B80291" w:rsidRPr="00E90329" w:rsidRDefault="00B80291" w:rsidP="00B80291">
            <w:pPr>
              <w:spacing w:after="0" w:line="240" w:lineRule="auto"/>
              <w:jc w:val="center"/>
              <w:rPr>
                <w:rFonts w:ascii="Times New Roman" w:eastAsia="Times New Roman" w:hAnsi="Times New Roman"/>
                <w:sz w:val="20"/>
                <w:szCs w:val="20"/>
                <w:lang w:eastAsia="ru-RU"/>
              </w:rPr>
            </w:pPr>
            <w:r w:rsidRPr="00A44ED6">
              <w:rPr>
                <w:rFonts w:ascii="Times New Roman" w:eastAsia="Times New Roman" w:hAnsi="Times New Roman"/>
                <w:b/>
                <w:sz w:val="24"/>
                <w:szCs w:val="24"/>
                <w:lang w:eastAsia="ru-RU"/>
              </w:rPr>
              <w:t>3.1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CFAAC33" w14:textId="32924DB1" w:rsidR="00B80291" w:rsidRPr="00E90329" w:rsidRDefault="00B80291" w:rsidP="00B80291">
            <w:pPr>
              <w:spacing w:after="0" w:line="240" w:lineRule="auto"/>
              <w:rPr>
                <w:rFonts w:ascii="Times New Roman" w:eastAsia="Times New Roman" w:hAnsi="Times New Roman"/>
                <w:sz w:val="20"/>
                <w:szCs w:val="20"/>
                <w:lang w:eastAsia="ru-RU"/>
              </w:rPr>
            </w:pPr>
            <w:r w:rsidRPr="00A44ED6">
              <w:rPr>
                <w:rFonts w:ascii="Times New Roman" w:eastAsia="Times New Roman" w:hAnsi="Times New Roman"/>
                <w:b/>
                <w:sz w:val="24"/>
                <w:szCs w:val="24"/>
                <w:lang w:eastAsia="ru-RU"/>
              </w:rPr>
              <w:t>Главный корпус</w:t>
            </w:r>
          </w:p>
        </w:tc>
        <w:tc>
          <w:tcPr>
            <w:tcW w:w="852" w:type="dxa"/>
            <w:tcBorders>
              <w:top w:val="nil"/>
              <w:left w:val="nil"/>
              <w:bottom w:val="single" w:sz="4" w:space="0" w:color="auto"/>
              <w:right w:val="single" w:sz="4" w:space="0" w:color="auto"/>
            </w:tcBorders>
            <w:shd w:val="clear" w:color="auto" w:fill="auto"/>
            <w:noWrap/>
            <w:vAlign w:val="center"/>
          </w:tcPr>
          <w:p w14:paraId="77ACE35C" w14:textId="31BB5AF0"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E9B4186" w14:textId="7B9C88A5"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52D8A51"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20410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288D7C6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AEAD9F4" w14:textId="244D9E3F"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76B6F">
              <w:rPr>
                <w:rFonts w:ascii="Times New Roman" w:eastAsia="Times New Roman" w:hAnsi="Times New Roman"/>
                <w:b/>
                <w:sz w:val="24"/>
                <w:szCs w:val="24"/>
                <w:lang w:eastAsia="ru-RU"/>
              </w:rPr>
              <w:t>3.1.1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EB84360" w14:textId="6F989AFA" w:rsidR="00B80291" w:rsidRPr="00E90329" w:rsidRDefault="00B80291" w:rsidP="00B80291">
            <w:pPr>
              <w:spacing w:after="0" w:line="240" w:lineRule="auto"/>
              <w:rPr>
                <w:rFonts w:ascii="Times New Roman" w:eastAsia="Times New Roman" w:hAnsi="Times New Roman"/>
                <w:sz w:val="20"/>
                <w:szCs w:val="20"/>
                <w:lang w:eastAsia="ru-RU"/>
              </w:rPr>
            </w:pPr>
            <w:r w:rsidRPr="00076B6F">
              <w:rPr>
                <w:rFonts w:ascii="Times New Roman" w:eastAsia="Times New Roman" w:hAnsi="Times New Roman"/>
                <w:b/>
                <w:sz w:val="24"/>
                <w:szCs w:val="24"/>
                <w:lang w:eastAsia="ru-RU"/>
              </w:rPr>
              <w:t>Фундаменты под каркас здания, силовая плита</w:t>
            </w:r>
          </w:p>
        </w:tc>
        <w:tc>
          <w:tcPr>
            <w:tcW w:w="852" w:type="dxa"/>
            <w:tcBorders>
              <w:top w:val="nil"/>
              <w:left w:val="nil"/>
              <w:bottom w:val="single" w:sz="4" w:space="0" w:color="auto"/>
              <w:right w:val="single" w:sz="4" w:space="0" w:color="auto"/>
            </w:tcBorders>
            <w:shd w:val="clear" w:color="auto" w:fill="auto"/>
            <w:noWrap/>
            <w:vAlign w:val="center"/>
          </w:tcPr>
          <w:p w14:paraId="0DFD9CB5" w14:textId="4C7E50AC"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57195A2" w14:textId="24E9A709"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864571"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722AE82"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7538135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6E981B2" w14:textId="1B4EFA9A"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72173CD" w14:textId="0F0655B5"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9645172" w14:textId="46FA9D33"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8955150" w14:textId="5EA46D28"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1 556,96</w:t>
            </w:r>
          </w:p>
        </w:tc>
        <w:tc>
          <w:tcPr>
            <w:tcW w:w="1276" w:type="dxa"/>
            <w:tcBorders>
              <w:top w:val="nil"/>
              <w:left w:val="single" w:sz="8" w:space="0" w:color="auto"/>
              <w:bottom w:val="single" w:sz="4" w:space="0" w:color="auto"/>
              <w:right w:val="single" w:sz="8" w:space="0" w:color="auto"/>
            </w:tcBorders>
          </w:tcPr>
          <w:p w14:paraId="735D4E2A"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8C94D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2B27729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34AD2C4" w14:textId="44599264" w:rsidR="00B80291" w:rsidRPr="00E90329" w:rsidRDefault="00B80291" w:rsidP="00B8029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8845AE1" w14:textId="4D3FF83E" w:rsidR="00B80291" w:rsidRPr="00E90329" w:rsidRDefault="00B80291" w:rsidP="00B80291">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389F53FD" w14:textId="2A234B5A"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365F11E" w14:textId="270E7398"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29 161,78</w:t>
            </w:r>
          </w:p>
        </w:tc>
        <w:tc>
          <w:tcPr>
            <w:tcW w:w="1276" w:type="dxa"/>
            <w:tcBorders>
              <w:top w:val="nil"/>
              <w:left w:val="single" w:sz="8" w:space="0" w:color="auto"/>
              <w:bottom w:val="single" w:sz="4" w:space="0" w:color="auto"/>
              <w:right w:val="single" w:sz="8" w:space="0" w:color="auto"/>
            </w:tcBorders>
          </w:tcPr>
          <w:p w14:paraId="08DFEE6F"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1CAC65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397CAF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363B7D1" w14:textId="604BB9F8"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38F7FCD" w14:textId="74696863"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326C21F" w14:textId="6633ECBA"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0F2199F" w14:textId="31E72F0F"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6 480,80</w:t>
            </w:r>
          </w:p>
        </w:tc>
        <w:tc>
          <w:tcPr>
            <w:tcW w:w="1276" w:type="dxa"/>
            <w:tcBorders>
              <w:top w:val="nil"/>
              <w:left w:val="single" w:sz="8" w:space="0" w:color="auto"/>
              <w:bottom w:val="single" w:sz="4" w:space="0" w:color="auto"/>
              <w:right w:val="single" w:sz="8" w:space="0" w:color="auto"/>
            </w:tcBorders>
          </w:tcPr>
          <w:p w14:paraId="52CDB410"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81B8B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35B4956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1539145" w14:textId="1AAEE27D"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DF8EED8" w14:textId="4FA3EC4A" w:rsidR="00B80291" w:rsidRPr="00E90329" w:rsidRDefault="00B80291" w:rsidP="00B80291">
            <w:pPr>
              <w:spacing w:after="0" w:line="240" w:lineRule="auto"/>
              <w:rPr>
                <w:rFonts w:ascii="Times New Roman" w:eastAsia="Times New Roman" w:hAnsi="Times New Roman"/>
                <w:sz w:val="20"/>
                <w:szCs w:val="20"/>
                <w:lang w:eastAsia="ru-RU"/>
              </w:rPr>
            </w:pPr>
            <w:r w:rsidRPr="001C70D0">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21EF81BA" w14:textId="225C7C05"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C508B51" w14:textId="3402743F"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1 095,36</w:t>
            </w:r>
          </w:p>
        </w:tc>
        <w:tc>
          <w:tcPr>
            <w:tcW w:w="1276" w:type="dxa"/>
            <w:tcBorders>
              <w:top w:val="nil"/>
              <w:left w:val="single" w:sz="8" w:space="0" w:color="auto"/>
              <w:bottom w:val="single" w:sz="4" w:space="0" w:color="auto"/>
              <w:right w:val="single" w:sz="8" w:space="0" w:color="auto"/>
            </w:tcBorders>
          </w:tcPr>
          <w:p w14:paraId="38FD9EF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C7F2A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40442CA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BD3AABD" w14:textId="725BAC6A"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76B6F">
              <w:rPr>
                <w:rFonts w:ascii="Times New Roman" w:eastAsia="Times New Roman" w:hAnsi="Times New Roman"/>
                <w:b/>
                <w:sz w:val="24"/>
                <w:szCs w:val="24"/>
                <w:lang w:eastAsia="ru-RU"/>
              </w:rPr>
              <w:t>3.1.2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24A0235" w14:textId="060C2D33" w:rsidR="00B80291" w:rsidRPr="00E90329" w:rsidRDefault="00B80291" w:rsidP="00B80291">
            <w:pPr>
              <w:spacing w:after="0" w:line="240" w:lineRule="auto"/>
              <w:rPr>
                <w:rFonts w:ascii="Times New Roman" w:eastAsia="Times New Roman" w:hAnsi="Times New Roman"/>
                <w:sz w:val="20"/>
                <w:szCs w:val="20"/>
                <w:lang w:eastAsia="ru-RU"/>
              </w:rPr>
            </w:pPr>
            <w:r w:rsidRPr="00076B6F">
              <w:rPr>
                <w:rFonts w:ascii="Times New Roman" w:eastAsia="Times New Roman" w:hAnsi="Times New Roman"/>
                <w:b/>
                <w:sz w:val="24"/>
                <w:szCs w:val="24"/>
                <w:lang w:eastAsia="ru-RU"/>
              </w:rPr>
              <w:t>Фундаменты под оборудование</w:t>
            </w:r>
          </w:p>
        </w:tc>
        <w:tc>
          <w:tcPr>
            <w:tcW w:w="852" w:type="dxa"/>
            <w:tcBorders>
              <w:top w:val="nil"/>
              <w:left w:val="nil"/>
              <w:bottom w:val="single" w:sz="4" w:space="0" w:color="auto"/>
              <w:right w:val="single" w:sz="4" w:space="0" w:color="auto"/>
            </w:tcBorders>
            <w:shd w:val="clear" w:color="auto" w:fill="auto"/>
            <w:noWrap/>
            <w:vAlign w:val="center"/>
          </w:tcPr>
          <w:p w14:paraId="5C43744F" w14:textId="1C2EC3AA" w:rsidR="00B80291" w:rsidRPr="00E90329" w:rsidRDefault="00B80291" w:rsidP="00B80291">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2D1D85D" w14:textId="491504D5" w:rsidR="00B80291" w:rsidRPr="00E90329" w:rsidRDefault="00B80291" w:rsidP="00B80291">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661D35"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7B67A6"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B80291" w:rsidRPr="00451611" w14:paraId="66E39AA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271412F" w14:textId="026C7B1D" w:rsidR="00B80291" w:rsidRPr="00E90329" w:rsidRDefault="00B80291" w:rsidP="00B802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DDE64FE" w14:textId="39B7A2A3" w:rsidR="00B80291" w:rsidRPr="00E90329" w:rsidRDefault="00B80291" w:rsidP="00B8029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Устройство свайного основания</w:t>
            </w:r>
          </w:p>
        </w:tc>
        <w:tc>
          <w:tcPr>
            <w:tcW w:w="852" w:type="dxa"/>
            <w:tcBorders>
              <w:top w:val="nil"/>
              <w:left w:val="nil"/>
              <w:bottom w:val="single" w:sz="4" w:space="0" w:color="auto"/>
              <w:right w:val="single" w:sz="4" w:space="0" w:color="auto"/>
            </w:tcBorders>
            <w:shd w:val="clear" w:color="auto" w:fill="auto"/>
            <w:noWrap/>
            <w:vAlign w:val="center"/>
          </w:tcPr>
          <w:p w14:paraId="77D53199" w14:textId="4195ABA3" w:rsidR="00B80291" w:rsidRPr="00E90329" w:rsidRDefault="00B80291" w:rsidP="00B80291">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8DCA5CE" w14:textId="141C6ACB" w:rsidR="00B80291" w:rsidRPr="00E90329" w:rsidRDefault="00B80291" w:rsidP="00B8029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1276" w:type="dxa"/>
            <w:tcBorders>
              <w:top w:val="nil"/>
              <w:left w:val="single" w:sz="8" w:space="0" w:color="auto"/>
              <w:bottom w:val="single" w:sz="4" w:space="0" w:color="auto"/>
              <w:right w:val="single" w:sz="8" w:space="0" w:color="auto"/>
            </w:tcBorders>
          </w:tcPr>
          <w:p w14:paraId="53D1A6FA"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CFFA82D" w14:textId="77777777" w:rsidR="00B80291" w:rsidRPr="004F07D7" w:rsidRDefault="00B80291" w:rsidP="00B80291">
            <w:pPr>
              <w:spacing w:after="0" w:line="240" w:lineRule="auto"/>
              <w:jc w:val="right"/>
              <w:rPr>
                <w:rFonts w:ascii="Times New Roman" w:eastAsia="Times New Roman" w:hAnsi="Times New Roman" w:cs="Times New Roman"/>
                <w:sz w:val="20"/>
                <w:szCs w:val="20"/>
                <w:lang w:eastAsia="ru-RU"/>
              </w:rPr>
            </w:pPr>
          </w:p>
        </w:tc>
      </w:tr>
      <w:tr w:rsidR="00A73994" w:rsidRPr="00451611" w14:paraId="465ACFAC" w14:textId="77777777" w:rsidTr="00A73994">
        <w:trPr>
          <w:trHeight w:val="315"/>
        </w:trPr>
        <w:tc>
          <w:tcPr>
            <w:tcW w:w="817" w:type="dxa"/>
            <w:tcBorders>
              <w:top w:val="nil"/>
              <w:left w:val="single" w:sz="8" w:space="0" w:color="auto"/>
              <w:bottom w:val="single" w:sz="4" w:space="0" w:color="auto"/>
              <w:right w:val="nil"/>
            </w:tcBorders>
            <w:shd w:val="clear" w:color="auto" w:fill="auto"/>
            <w:noWrap/>
            <w:vAlign w:val="center"/>
          </w:tcPr>
          <w:p w14:paraId="5B33B31F" w14:textId="546C21BA" w:rsidR="00A73994" w:rsidRDefault="00A73994" w:rsidP="00A73994">
            <w:pPr>
              <w:spacing w:after="0" w:line="240" w:lineRule="auto"/>
              <w:jc w:val="center"/>
              <w:rPr>
                <w:rFonts w:ascii="Times New Roman" w:eastAsia="Times New Roman" w:hAnsi="Times New Roman"/>
                <w:sz w:val="24"/>
                <w:szCs w:val="24"/>
                <w:lang w:eastAsia="ru-RU"/>
              </w:rPr>
            </w:pPr>
            <w:r w:rsidRPr="005675C5">
              <w:rPr>
                <w:rFonts w:ascii="Times New Roman" w:eastAsia="Times New Roman" w:hAnsi="Times New Roman"/>
                <w:lang w:eastAsia="ru-RU"/>
              </w:rPr>
              <w:t>3.1.2.1.1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96B9409" w14:textId="5356B49C" w:rsidR="00A73994" w:rsidRDefault="00A73994" w:rsidP="00A739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Сваи железобетонные заводской готовности 350х350 </w:t>
            </w:r>
            <w:r>
              <w:rPr>
                <w:rFonts w:ascii="Times New Roman" w:eastAsia="Times New Roman" w:hAnsi="Times New Roman"/>
                <w:sz w:val="24"/>
                <w:szCs w:val="24"/>
                <w:lang w:val="en-US" w:eastAsia="ru-RU"/>
              </w:rPr>
              <w:t>L</w:t>
            </w:r>
            <w:r>
              <w:rPr>
                <w:rFonts w:ascii="Times New Roman" w:eastAsia="Times New Roman" w:hAnsi="Times New Roman"/>
                <w:sz w:val="24"/>
                <w:szCs w:val="24"/>
                <w:lang w:eastAsia="ru-RU"/>
              </w:rPr>
              <w:t>-12 м</w:t>
            </w:r>
          </w:p>
        </w:tc>
        <w:tc>
          <w:tcPr>
            <w:tcW w:w="852" w:type="dxa"/>
            <w:tcBorders>
              <w:top w:val="nil"/>
              <w:left w:val="nil"/>
              <w:bottom w:val="single" w:sz="4" w:space="0" w:color="auto"/>
              <w:right w:val="single" w:sz="4" w:space="0" w:color="auto"/>
            </w:tcBorders>
            <w:shd w:val="clear" w:color="auto" w:fill="auto"/>
            <w:noWrap/>
            <w:vAlign w:val="center"/>
          </w:tcPr>
          <w:p w14:paraId="5F1B0D10" w14:textId="405BAEEC" w:rsidR="00A73994" w:rsidRPr="000021BC" w:rsidRDefault="00A73994" w:rsidP="00A7399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BD0F8F4" w14:textId="18525CF1" w:rsidR="00A73994" w:rsidRDefault="00A73994" w:rsidP="00A7399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0AEB6FD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52DBA9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F7186E3" w14:textId="77777777" w:rsidTr="00A73994">
        <w:trPr>
          <w:trHeight w:val="315"/>
        </w:trPr>
        <w:tc>
          <w:tcPr>
            <w:tcW w:w="817" w:type="dxa"/>
            <w:tcBorders>
              <w:top w:val="nil"/>
              <w:left w:val="single" w:sz="8" w:space="0" w:color="auto"/>
              <w:bottom w:val="single" w:sz="4" w:space="0" w:color="auto"/>
              <w:right w:val="nil"/>
            </w:tcBorders>
            <w:shd w:val="clear" w:color="auto" w:fill="auto"/>
            <w:noWrap/>
            <w:vAlign w:val="center"/>
          </w:tcPr>
          <w:p w14:paraId="0AF74C9C" w14:textId="2AC44EC9" w:rsidR="00A73994" w:rsidRDefault="00A73994" w:rsidP="00A7399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lang w:eastAsia="ru-RU"/>
              </w:rPr>
              <w:t>3.1.2.1.2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C42B8FD" w14:textId="480F4890" w:rsidR="00A73994" w:rsidRDefault="00A73994" w:rsidP="00A739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Сваи железобетонные буронабивные </w:t>
            </w:r>
            <w:r>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 xml:space="preserve"> 450 мм </w:t>
            </w:r>
            <w:r>
              <w:rPr>
                <w:rFonts w:ascii="Times New Roman" w:eastAsia="Times New Roman" w:hAnsi="Times New Roman"/>
                <w:sz w:val="24"/>
                <w:szCs w:val="24"/>
                <w:lang w:val="en-US" w:eastAsia="ru-RU"/>
              </w:rPr>
              <w:t>L</w:t>
            </w:r>
            <w:r>
              <w:rPr>
                <w:rFonts w:ascii="Times New Roman" w:eastAsia="Times New Roman" w:hAnsi="Times New Roman"/>
                <w:sz w:val="24"/>
                <w:szCs w:val="24"/>
                <w:lang w:eastAsia="ru-RU"/>
              </w:rPr>
              <w:t>-15 м</w:t>
            </w:r>
          </w:p>
        </w:tc>
        <w:tc>
          <w:tcPr>
            <w:tcW w:w="852" w:type="dxa"/>
            <w:tcBorders>
              <w:top w:val="nil"/>
              <w:left w:val="nil"/>
              <w:bottom w:val="single" w:sz="4" w:space="0" w:color="auto"/>
              <w:right w:val="single" w:sz="4" w:space="0" w:color="auto"/>
            </w:tcBorders>
            <w:shd w:val="clear" w:color="auto" w:fill="auto"/>
            <w:noWrap/>
            <w:vAlign w:val="center"/>
          </w:tcPr>
          <w:p w14:paraId="36BFA438" w14:textId="0D5FAA76" w:rsidR="00A73994" w:rsidRPr="000021BC" w:rsidRDefault="00A73994" w:rsidP="00A7399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10BB7CE" w14:textId="2A1B24CB" w:rsidR="00A73994" w:rsidRDefault="00A73994" w:rsidP="00A7399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6997544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D88AD6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03AF140"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4B06CAE" w14:textId="3D23FFC6"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F4626A7" w14:textId="1D42F1DD"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145AD89" w14:textId="7EF1D23F"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91F2494" w14:textId="280ABCEF"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1 320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p>
        </w:tc>
        <w:tc>
          <w:tcPr>
            <w:tcW w:w="1276" w:type="dxa"/>
            <w:tcBorders>
              <w:top w:val="nil"/>
              <w:left w:val="single" w:sz="8" w:space="0" w:color="auto"/>
              <w:bottom w:val="single" w:sz="4" w:space="0" w:color="auto"/>
              <w:right w:val="single" w:sz="8" w:space="0" w:color="auto"/>
            </w:tcBorders>
          </w:tcPr>
          <w:p w14:paraId="6ACB2A5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F252CF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A4747D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045DED9" w14:textId="52757587"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382DFF4" w14:textId="235407C7"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ED68B87" w14:textId="4DE2E929"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7B3857E" w14:textId="4963D8C7"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5 077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29</w:t>
            </w:r>
          </w:p>
        </w:tc>
        <w:tc>
          <w:tcPr>
            <w:tcW w:w="1276" w:type="dxa"/>
            <w:tcBorders>
              <w:top w:val="nil"/>
              <w:left w:val="single" w:sz="8" w:space="0" w:color="auto"/>
              <w:bottom w:val="single" w:sz="4" w:space="0" w:color="auto"/>
              <w:right w:val="single" w:sz="8" w:space="0" w:color="auto"/>
            </w:tcBorders>
          </w:tcPr>
          <w:p w14:paraId="3D152F9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D0187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FA1462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B9B454B" w14:textId="4A7E9A7A"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EBE076B" w14:textId="6D5993A7"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B2F5E0D" w14:textId="20826747"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337EBD1" w14:textId="45C0E124"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880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435E9BA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8515C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7472D5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90D8F0C" w14:textId="2D677101"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835BEBD" w14:textId="2ED7480F"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60E32A68" w14:textId="18BF307E"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5DEB825" w14:textId="0DFA4EBB"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4C4B072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55F623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48411B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0A37BAF" w14:textId="7C1BF992"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ACCC5F0" w14:textId="03CB1C16"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6CD24819" w14:textId="200D61DE"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A24E4F6" w14:textId="3748831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5470913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D7F379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B856BB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9A96BEF" w14:textId="7D37ADB8" w:rsidR="00A73994" w:rsidRPr="00E90329" w:rsidRDefault="00A73994" w:rsidP="00A73994">
            <w:pPr>
              <w:spacing w:after="0" w:line="240" w:lineRule="auto"/>
              <w:jc w:val="center"/>
              <w:rPr>
                <w:rFonts w:ascii="Times New Roman" w:eastAsia="Times New Roman" w:hAnsi="Times New Roman"/>
                <w:sz w:val="20"/>
                <w:szCs w:val="20"/>
                <w:lang w:eastAsia="ru-RU"/>
              </w:rPr>
            </w:pPr>
            <w:r w:rsidRPr="00242D8F">
              <w:rPr>
                <w:rFonts w:ascii="Times New Roman" w:eastAsia="Times New Roman" w:hAnsi="Times New Roman"/>
                <w:b/>
                <w:sz w:val="24"/>
                <w:szCs w:val="24"/>
                <w:lang w:eastAsia="ru-RU"/>
              </w:rPr>
              <w:t>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39E755B" w14:textId="7D3BD809"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Отделение шлакоудаления</w:t>
            </w:r>
          </w:p>
        </w:tc>
        <w:tc>
          <w:tcPr>
            <w:tcW w:w="852" w:type="dxa"/>
            <w:tcBorders>
              <w:top w:val="nil"/>
              <w:left w:val="nil"/>
              <w:bottom w:val="single" w:sz="4" w:space="0" w:color="auto"/>
              <w:right w:val="single" w:sz="4" w:space="0" w:color="auto"/>
            </w:tcBorders>
            <w:shd w:val="clear" w:color="auto" w:fill="auto"/>
            <w:noWrap/>
            <w:vAlign w:val="center"/>
          </w:tcPr>
          <w:p w14:paraId="5109137A" w14:textId="7BDBBC6A"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43D0CFB" w14:textId="37D8251F"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527D4F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4221B7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9A9D82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8832FFD" w14:textId="0DA585A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BD4E032" w14:textId="27440C00"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0A98522" w14:textId="5710478F"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26507DA" w14:textId="6919017F"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78EAE6E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A8ED7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99F411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3D60A51" w14:textId="6F03DB05"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556771A" w14:textId="5CDB7742"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1240AB2" w14:textId="0C43601C"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EBB17DE" w14:textId="734C291C"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2 808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61</w:t>
            </w:r>
          </w:p>
        </w:tc>
        <w:tc>
          <w:tcPr>
            <w:tcW w:w="1276" w:type="dxa"/>
            <w:tcBorders>
              <w:top w:val="nil"/>
              <w:left w:val="single" w:sz="8" w:space="0" w:color="auto"/>
              <w:bottom w:val="single" w:sz="4" w:space="0" w:color="auto"/>
              <w:right w:val="single" w:sz="8" w:space="0" w:color="auto"/>
            </w:tcBorders>
          </w:tcPr>
          <w:p w14:paraId="6A8F8B3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FDDC36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3EA2B6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D91831A" w14:textId="52FD7078"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25F2B34" w14:textId="603986DD"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8092A8E" w14:textId="19F7A48E"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2B25A0F" w14:textId="4C708E0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737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F35CE7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E3D621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6E8D3E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98F2CA4" w14:textId="78E9E5F7"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4B0417B" w14:textId="5EFCC3BE"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08CCE47A" w14:textId="4BC8526D"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765D92A" w14:textId="5E475B0E"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5948E69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CC4046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11D092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D17315F" w14:textId="4174CA9F"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DCDD02B" w14:textId="3E4109E0"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6BB7E679" w14:textId="790D90B8"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9119C88" w14:textId="7E8B49FB"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55</w:t>
            </w:r>
          </w:p>
        </w:tc>
        <w:tc>
          <w:tcPr>
            <w:tcW w:w="1276" w:type="dxa"/>
            <w:tcBorders>
              <w:top w:val="nil"/>
              <w:left w:val="single" w:sz="8" w:space="0" w:color="auto"/>
              <w:bottom w:val="single" w:sz="4" w:space="0" w:color="auto"/>
              <w:right w:val="single" w:sz="8" w:space="0" w:color="auto"/>
            </w:tcBorders>
          </w:tcPr>
          <w:p w14:paraId="03AEC88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4FA29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1E2E2F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1F584B2" w14:textId="26A9662A"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7149D">
              <w:rPr>
                <w:rFonts w:ascii="Times New Roman" w:eastAsia="Times New Roman" w:hAnsi="Times New Roman"/>
                <w:b/>
                <w:sz w:val="24"/>
                <w:szCs w:val="24"/>
                <w:lang w:eastAsia="ru-RU"/>
              </w:rPr>
              <w:t>3.3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2F084D8" w14:textId="4C5F4870"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Участок хранения и транспортировки золы </w:t>
            </w:r>
          </w:p>
        </w:tc>
        <w:tc>
          <w:tcPr>
            <w:tcW w:w="852" w:type="dxa"/>
            <w:tcBorders>
              <w:top w:val="nil"/>
              <w:left w:val="nil"/>
              <w:bottom w:val="single" w:sz="4" w:space="0" w:color="auto"/>
              <w:right w:val="single" w:sz="4" w:space="0" w:color="auto"/>
            </w:tcBorders>
            <w:shd w:val="clear" w:color="auto" w:fill="auto"/>
            <w:noWrap/>
            <w:vAlign w:val="center"/>
          </w:tcPr>
          <w:p w14:paraId="70253226" w14:textId="7E6AC49B"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E01DA48" w14:textId="610558EE"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1FED6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E240F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8CF6E8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82A60D8" w14:textId="7937C816"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3.3.1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CD21802" w14:textId="6D7442A7"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2EFE0E4" w14:textId="1C8BA34D"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7934E57" w14:textId="2AFF856C"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1276" w:type="dxa"/>
            <w:tcBorders>
              <w:top w:val="nil"/>
              <w:left w:val="single" w:sz="8" w:space="0" w:color="auto"/>
              <w:bottom w:val="single" w:sz="4" w:space="0" w:color="auto"/>
              <w:right w:val="single" w:sz="8" w:space="0" w:color="auto"/>
            </w:tcBorders>
          </w:tcPr>
          <w:p w14:paraId="29312C5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E7E92B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1684A2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8CF9759" w14:textId="66BF7CB4"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EEDD932" w14:textId="715085C4"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5B21EEB" w14:textId="3928A5D7"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D58E959" w14:textId="676F09D6"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26</w:t>
            </w:r>
          </w:p>
        </w:tc>
        <w:tc>
          <w:tcPr>
            <w:tcW w:w="1276" w:type="dxa"/>
            <w:tcBorders>
              <w:top w:val="nil"/>
              <w:left w:val="single" w:sz="8" w:space="0" w:color="auto"/>
              <w:bottom w:val="single" w:sz="4" w:space="0" w:color="auto"/>
              <w:right w:val="single" w:sz="8" w:space="0" w:color="auto"/>
            </w:tcBorders>
          </w:tcPr>
          <w:p w14:paraId="16FCDC3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D98FE7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A38A2F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8F13898" w14:textId="0F0694D3"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9150040" w14:textId="25327A38"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5B779B4" w14:textId="1C877270"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AC4E228" w14:textId="133E0017"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7E24E45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859705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1D48CA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9D17968" w14:textId="3ADC6405"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42B7F24" w14:textId="7D1B32A8"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43B98BBA" w14:textId="3DBE57CA"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0323DF4" w14:textId="4A548AE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627F9C3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499F83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EF7D35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224DCBA" w14:textId="2CD6DC31"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7149D">
              <w:rPr>
                <w:rFonts w:ascii="Times New Roman" w:eastAsia="Times New Roman" w:hAnsi="Times New Roman"/>
                <w:b/>
                <w:sz w:val="24"/>
                <w:szCs w:val="24"/>
                <w:lang w:eastAsia="ru-RU"/>
              </w:rPr>
              <w:t>3.4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B34A14A" w14:textId="6503463F"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Дымовая труба с газоходами </w:t>
            </w:r>
          </w:p>
        </w:tc>
        <w:tc>
          <w:tcPr>
            <w:tcW w:w="852" w:type="dxa"/>
            <w:tcBorders>
              <w:top w:val="nil"/>
              <w:left w:val="nil"/>
              <w:bottom w:val="single" w:sz="4" w:space="0" w:color="auto"/>
              <w:right w:val="single" w:sz="4" w:space="0" w:color="auto"/>
            </w:tcBorders>
            <w:shd w:val="clear" w:color="auto" w:fill="auto"/>
            <w:noWrap/>
            <w:vAlign w:val="center"/>
          </w:tcPr>
          <w:p w14:paraId="4D1C65EE" w14:textId="49AACBFB"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57F3154" w14:textId="38604802"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94438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1EE532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EC53AF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4743701" w14:textId="6FBEAB57"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96EFF40" w14:textId="6726BC27"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Фундамент дымовой трубы</w:t>
            </w:r>
          </w:p>
        </w:tc>
        <w:tc>
          <w:tcPr>
            <w:tcW w:w="852" w:type="dxa"/>
            <w:tcBorders>
              <w:top w:val="nil"/>
              <w:left w:val="nil"/>
              <w:bottom w:val="single" w:sz="4" w:space="0" w:color="auto"/>
              <w:right w:val="single" w:sz="4" w:space="0" w:color="auto"/>
            </w:tcBorders>
            <w:shd w:val="clear" w:color="auto" w:fill="auto"/>
            <w:noWrap/>
            <w:vAlign w:val="center"/>
          </w:tcPr>
          <w:p w14:paraId="72430493" w14:textId="77777777"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01382CD" w14:textId="77777777"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78DAEA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1719DF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631EB7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F74A8F1" w14:textId="15AF5F5E"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98205C3" w14:textId="516486F3"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C23C602" w14:textId="63354E3A"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3700F18" w14:textId="17C0C75E"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2 030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CFFF9C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31E8DC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FF8FBE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4247007" w14:textId="635B68FF"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4EAB75A" w14:textId="2BF99F8E"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2B88C672" w14:textId="7A53F50F"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931D995" w14:textId="04DEE38A"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4874FE9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58FD4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41345A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DE5DEAE" w14:textId="2A9A864F"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3.4.2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69CB7C3" w14:textId="1EF0AC04"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Оболочка дымовой трубы</w:t>
            </w:r>
          </w:p>
        </w:tc>
        <w:tc>
          <w:tcPr>
            <w:tcW w:w="852" w:type="dxa"/>
            <w:tcBorders>
              <w:top w:val="nil"/>
              <w:left w:val="nil"/>
              <w:bottom w:val="single" w:sz="4" w:space="0" w:color="auto"/>
              <w:right w:val="single" w:sz="4" w:space="0" w:color="auto"/>
            </w:tcBorders>
            <w:shd w:val="clear" w:color="auto" w:fill="auto"/>
            <w:noWrap/>
            <w:vAlign w:val="center"/>
          </w:tcPr>
          <w:p w14:paraId="7542AC19" w14:textId="77777777"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9D12974" w14:textId="77777777"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830100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E46C1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A9CD9C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2642AAE" w14:textId="3714DA90"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7C6175F" w14:textId="5D734740"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57B8044" w14:textId="3FBF186B"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DF461C7" w14:textId="46C9173D"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866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c>
          <w:tcPr>
            <w:tcW w:w="1276" w:type="dxa"/>
            <w:tcBorders>
              <w:top w:val="nil"/>
              <w:left w:val="single" w:sz="8" w:space="0" w:color="auto"/>
              <w:bottom w:val="single" w:sz="4" w:space="0" w:color="auto"/>
              <w:right w:val="single" w:sz="8" w:space="0" w:color="auto"/>
            </w:tcBorders>
          </w:tcPr>
          <w:p w14:paraId="53580E8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31EEA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EC31749"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E5A8261" w14:textId="6987DC11"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3.4.2.2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1487EBB" w14:textId="06E9A93B"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3532AE51" w14:textId="2B54C856"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4561FDB" w14:textId="1604DE1A"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276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27110AD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DADFA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271B6E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D610A88" w14:textId="6E680866" w:rsidR="00A73994" w:rsidRPr="00E90329" w:rsidRDefault="00A73994" w:rsidP="00A73994">
            <w:pPr>
              <w:spacing w:after="0" w:line="240" w:lineRule="auto"/>
              <w:jc w:val="center"/>
              <w:rPr>
                <w:rFonts w:ascii="Times New Roman" w:eastAsia="Times New Roman" w:hAnsi="Times New Roman"/>
                <w:sz w:val="20"/>
                <w:szCs w:val="20"/>
                <w:lang w:eastAsia="ru-RU"/>
              </w:rPr>
            </w:pPr>
            <w:r w:rsidRPr="00813D04">
              <w:rPr>
                <w:rFonts w:ascii="Times New Roman" w:eastAsia="Times New Roman" w:hAnsi="Times New Roman"/>
                <w:b/>
                <w:sz w:val="24"/>
                <w:szCs w:val="24"/>
                <w:lang w:eastAsia="ru-RU"/>
              </w:rPr>
              <w:t>3.5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EDDFA65" w14:textId="1A84DCDA"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Воздушно-конденсаторная установка </w:t>
            </w:r>
          </w:p>
        </w:tc>
        <w:tc>
          <w:tcPr>
            <w:tcW w:w="852" w:type="dxa"/>
            <w:tcBorders>
              <w:top w:val="nil"/>
              <w:left w:val="nil"/>
              <w:bottom w:val="single" w:sz="4" w:space="0" w:color="auto"/>
              <w:right w:val="single" w:sz="4" w:space="0" w:color="auto"/>
            </w:tcBorders>
            <w:shd w:val="clear" w:color="auto" w:fill="auto"/>
            <w:noWrap/>
            <w:vAlign w:val="center"/>
          </w:tcPr>
          <w:p w14:paraId="64DBB940" w14:textId="761945A6"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C5EADCE" w14:textId="4291E2D2"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73EA4B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9418AA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682CF0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F83CF8F" w14:textId="25CFF33F"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3.5.1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EBE6788" w14:textId="4312F374"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996AA4B" w14:textId="491273D8"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40FC994" w14:textId="63F302FA"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3CB4ED6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4059DC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EBE3E9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34E3E47" w14:textId="5887998B"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BB7FCBD" w14:textId="3C9E8004"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C67BB6C" w14:textId="0B9A8EF0"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28DF321" w14:textId="5F537F0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1 028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AB50B1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E780E0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4FD9DF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373F502" w14:textId="2A816263"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28B1284" w14:textId="121BC169"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2C51FBB1" w14:textId="607CC9F8"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0316F72" w14:textId="429F855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1 692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638D577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6104B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D38DFA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0A1F840" w14:textId="01E2A862" w:rsidR="00A73994" w:rsidRPr="00E90329" w:rsidRDefault="00A73994" w:rsidP="00A73994">
            <w:pPr>
              <w:spacing w:after="0" w:line="240" w:lineRule="auto"/>
              <w:jc w:val="center"/>
              <w:rPr>
                <w:rFonts w:ascii="Times New Roman" w:eastAsia="Times New Roman" w:hAnsi="Times New Roman"/>
                <w:sz w:val="20"/>
                <w:szCs w:val="20"/>
                <w:lang w:eastAsia="ru-RU"/>
              </w:rPr>
            </w:pPr>
            <w:r w:rsidRPr="00813D04">
              <w:rPr>
                <w:rFonts w:ascii="Times New Roman" w:eastAsia="Times New Roman" w:hAnsi="Times New Roman"/>
                <w:b/>
                <w:sz w:val="24"/>
                <w:szCs w:val="24"/>
                <w:lang w:eastAsia="ru-RU"/>
              </w:rPr>
              <w:t>3.6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0BDA231" w14:textId="2D793287"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Дизель генераторы </w:t>
            </w:r>
          </w:p>
        </w:tc>
        <w:tc>
          <w:tcPr>
            <w:tcW w:w="852" w:type="dxa"/>
            <w:tcBorders>
              <w:top w:val="nil"/>
              <w:left w:val="nil"/>
              <w:bottom w:val="single" w:sz="4" w:space="0" w:color="auto"/>
              <w:right w:val="single" w:sz="4" w:space="0" w:color="auto"/>
            </w:tcBorders>
            <w:shd w:val="clear" w:color="auto" w:fill="auto"/>
            <w:noWrap/>
            <w:vAlign w:val="center"/>
          </w:tcPr>
          <w:p w14:paraId="5603FDDA" w14:textId="1D9434D8"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22E7C0B" w14:textId="59BC071A"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C59A8C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6ABF09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E678E6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9E85ECF" w14:textId="6D870AD7"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3.6.1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28A08F0" w14:textId="57DD1ED8"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4859B94" w14:textId="4D95DA03"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4AE660B" w14:textId="18ED58E6"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518D6F5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9F5310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540647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5CEAE41" w14:textId="6F49828F"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3.5.2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4FFCD3A" w14:textId="35633FE2"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4710D33" w14:textId="3B969240"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0144348" w14:textId="1A75703A"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68</w:t>
            </w:r>
          </w:p>
        </w:tc>
        <w:tc>
          <w:tcPr>
            <w:tcW w:w="1276" w:type="dxa"/>
            <w:tcBorders>
              <w:top w:val="nil"/>
              <w:left w:val="single" w:sz="8" w:space="0" w:color="auto"/>
              <w:bottom w:val="single" w:sz="4" w:space="0" w:color="auto"/>
              <w:right w:val="single" w:sz="8" w:space="0" w:color="auto"/>
            </w:tcBorders>
          </w:tcPr>
          <w:p w14:paraId="1465EE6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577F00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62E853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25AB885" w14:textId="2B3932CA"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D657BE4" w14:textId="540A10F8"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94EAECB" w14:textId="4580E718"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A94A133" w14:textId="79296D3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12F8FA5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A7D8A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D8A731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1B931AD" w14:textId="0D41F233"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3.5.4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8B37125" w14:textId="1DBE08DB"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708743A" w14:textId="5C858C04"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A5FC278" w14:textId="1FED5A4A"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66B4308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9B7DC4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19AF20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36D6D3B" w14:textId="7145DC07"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813D04">
              <w:rPr>
                <w:rFonts w:ascii="Times New Roman" w:eastAsia="Times New Roman" w:hAnsi="Times New Roman"/>
                <w:b/>
                <w:sz w:val="24"/>
                <w:szCs w:val="24"/>
                <w:lang w:eastAsia="ru-RU"/>
              </w:rPr>
              <w:t>.7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804354A" w14:textId="27D3BCDE"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Открытая установка трансформаторов с путями перекатки </w:t>
            </w:r>
          </w:p>
        </w:tc>
        <w:tc>
          <w:tcPr>
            <w:tcW w:w="852" w:type="dxa"/>
            <w:tcBorders>
              <w:top w:val="nil"/>
              <w:left w:val="nil"/>
              <w:bottom w:val="single" w:sz="4" w:space="0" w:color="auto"/>
              <w:right w:val="single" w:sz="4" w:space="0" w:color="auto"/>
            </w:tcBorders>
            <w:shd w:val="clear" w:color="auto" w:fill="auto"/>
            <w:noWrap/>
            <w:vAlign w:val="center"/>
          </w:tcPr>
          <w:p w14:paraId="047D5551" w14:textId="01014973"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73EBA73" w14:textId="296B681E"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C83A63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8B8C8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A04CC79"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042FDD7" w14:textId="68F6DA1F"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510C824" w14:textId="5AE4932A"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FDAFF45" w14:textId="16B787C5"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F7FCD03" w14:textId="4D261A14"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1276" w:type="dxa"/>
            <w:tcBorders>
              <w:top w:val="nil"/>
              <w:left w:val="single" w:sz="8" w:space="0" w:color="auto"/>
              <w:bottom w:val="single" w:sz="4" w:space="0" w:color="auto"/>
              <w:right w:val="single" w:sz="8" w:space="0" w:color="auto"/>
            </w:tcBorders>
          </w:tcPr>
          <w:p w14:paraId="54E8C8D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6E281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76CF2E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5254129" w14:textId="6652C36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1418302" w14:textId="04C09278"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694BB7A5" w14:textId="572904D9"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8D11F91" w14:textId="6D83B6B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29B4C35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6B7776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71822A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9B04AA2" w14:textId="650BFD29"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3.7.3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B2C0F35" w14:textId="3B8D6891"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4501C60" w14:textId="3AF14909"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05D6A97" w14:textId="558BA740"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149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1ACEE2E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DE436D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AC65549"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3F55C7F" w14:textId="2475B576"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6EA3E18" w14:textId="0C9B9789"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535CDCE9" w14:textId="555DE03A"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C93A758" w14:textId="1A573586"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Pr="000021BC">
              <w:rPr>
                <w:rFonts w:ascii="Times New Roman" w:eastAsia="Times New Roman" w:hAnsi="Times New Roman"/>
                <w:sz w:val="24"/>
                <w:szCs w:val="24"/>
                <w:lang w:eastAsia="ru-RU"/>
              </w:rPr>
              <w:t>0</w:t>
            </w:r>
          </w:p>
        </w:tc>
        <w:tc>
          <w:tcPr>
            <w:tcW w:w="1276" w:type="dxa"/>
            <w:tcBorders>
              <w:top w:val="nil"/>
              <w:left w:val="single" w:sz="8" w:space="0" w:color="auto"/>
              <w:bottom w:val="single" w:sz="4" w:space="0" w:color="auto"/>
              <w:right w:val="single" w:sz="8" w:space="0" w:color="auto"/>
            </w:tcBorders>
          </w:tcPr>
          <w:p w14:paraId="3787A67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A0B339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4E3F6F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5C2A4EA" w14:textId="733327F0"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73D8538" w14:textId="0D03506E"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5E2C7182" w14:textId="218CB22F"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A0B82F5" w14:textId="66048824"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1276" w:type="dxa"/>
            <w:tcBorders>
              <w:top w:val="nil"/>
              <w:left w:val="single" w:sz="8" w:space="0" w:color="auto"/>
              <w:bottom w:val="single" w:sz="4" w:space="0" w:color="auto"/>
              <w:right w:val="single" w:sz="8" w:space="0" w:color="auto"/>
            </w:tcBorders>
          </w:tcPr>
          <w:p w14:paraId="56ABDF1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99AF3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38A488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8858892" w14:textId="1259DBC2"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3.7.6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5D4F6AD" w14:textId="52B230F9"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Монтаж рельс (53,1 м)</w:t>
            </w:r>
          </w:p>
        </w:tc>
        <w:tc>
          <w:tcPr>
            <w:tcW w:w="852" w:type="dxa"/>
            <w:tcBorders>
              <w:top w:val="nil"/>
              <w:left w:val="nil"/>
              <w:bottom w:val="single" w:sz="4" w:space="0" w:color="auto"/>
              <w:right w:val="single" w:sz="4" w:space="0" w:color="auto"/>
            </w:tcBorders>
            <w:shd w:val="clear" w:color="auto" w:fill="auto"/>
            <w:noWrap/>
            <w:vAlign w:val="center"/>
          </w:tcPr>
          <w:p w14:paraId="5607EFB6" w14:textId="3B6935D3"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984010C" w14:textId="6DDEEA7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3,45</w:t>
            </w:r>
          </w:p>
        </w:tc>
        <w:tc>
          <w:tcPr>
            <w:tcW w:w="1276" w:type="dxa"/>
            <w:tcBorders>
              <w:top w:val="nil"/>
              <w:left w:val="single" w:sz="8" w:space="0" w:color="auto"/>
              <w:bottom w:val="single" w:sz="4" w:space="0" w:color="auto"/>
              <w:right w:val="single" w:sz="8" w:space="0" w:color="auto"/>
            </w:tcBorders>
          </w:tcPr>
          <w:p w14:paraId="2828DA5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4DF3A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18DDD7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B0C6517" w14:textId="65D8E5E2" w:rsidR="00A73994" w:rsidRPr="00E90329" w:rsidRDefault="00A73994" w:rsidP="00A73994">
            <w:pPr>
              <w:spacing w:after="0" w:line="240" w:lineRule="auto"/>
              <w:jc w:val="center"/>
              <w:rPr>
                <w:rFonts w:ascii="Times New Roman" w:eastAsia="Times New Roman" w:hAnsi="Times New Roman"/>
                <w:sz w:val="20"/>
                <w:szCs w:val="20"/>
                <w:lang w:eastAsia="ru-RU"/>
              </w:rPr>
            </w:pPr>
            <w:r w:rsidRPr="00970C35">
              <w:rPr>
                <w:rFonts w:ascii="Times New Roman" w:eastAsia="Times New Roman" w:hAnsi="Times New Roman"/>
                <w:b/>
                <w:sz w:val="24"/>
                <w:szCs w:val="24"/>
                <w:lang w:eastAsia="ru-RU"/>
              </w:rPr>
              <w:t>3.8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58EF03C" w14:textId="5E7C4E0A"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Открытое распределительное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27A2EF36" w14:textId="61CABD55"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0BFB40C" w14:textId="39CE4EB4"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56B0A8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7E97A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250C97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A768769" w14:textId="471A267A"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3.8.1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03584D0" w14:textId="0E019DB8"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034E5D8" w14:textId="6F0C57A2"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86277D8" w14:textId="478AE01B"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52</w:t>
            </w:r>
          </w:p>
        </w:tc>
        <w:tc>
          <w:tcPr>
            <w:tcW w:w="1276" w:type="dxa"/>
            <w:tcBorders>
              <w:top w:val="nil"/>
              <w:left w:val="single" w:sz="8" w:space="0" w:color="auto"/>
              <w:bottom w:val="single" w:sz="4" w:space="0" w:color="auto"/>
              <w:right w:val="single" w:sz="8" w:space="0" w:color="auto"/>
            </w:tcBorders>
          </w:tcPr>
          <w:p w14:paraId="049C744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25CDB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51D5A6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04E46C9" w14:textId="46127E9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3.8.2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5FE367F" w14:textId="5960EEBC"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47D5B13" w14:textId="619F3A80"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81BBB2F" w14:textId="359D1569"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5AE8E30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359BFB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EC85C3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220EEDE" w14:textId="6C220EE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3.8.3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47873E4" w14:textId="78832334"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C02E956" w14:textId="1174482A"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6BE7D95" w14:textId="072C7800"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24E481F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D5B9DF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51AA9B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78635BF" w14:textId="4FB0BA6A"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3.8.4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2C8A7CC" w14:textId="0A8092C2"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36D9F48F" w14:textId="434A8CFB"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287D54F" w14:textId="4AE8A1B9"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35</w:t>
            </w:r>
          </w:p>
        </w:tc>
        <w:tc>
          <w:tcPr>
            <w:tcW w:w="1276" w:type="dxa"/>
            <w:tcBorders>
              <w:top w:val="nil"/>
              <w:left w:val="single" w:sz="8" w:space="0" w:color="auto"/>
              <w:bottom w:val="single" w:sz="4" w:space="0" w:color="auto"/>
              <w:right w:val="single" w:sz="8" w:space="0" w:color="auto"/>
            </w:tcBorders>
          </w:tcPr>
          <w:p w14:paraId="100F1CD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ED2B94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0F770F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AEDB1EA" w14:textId="2E691F4A"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DF1DC8">
              <w:rPr>
                <w:rFonts w:ascii="Times New Roman" w:eastAsia="Times New Roman" w:hAnsi="Times New Roman"/>
                <w:b/>
                <w:sz w:val="24"/>
                <w:szCs w:val="24"/>
                <w:lang w:eastAsia="ru-RU"/>
              </w:rPr>
              <w:t>.9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BCF2F15" w14:textId="2C6BA2F4"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Главная проходная </w:t>
            </w:r>
          </w:p>
        </w:tc>
        <w:tc>
          <w:tcPr>
            <w:tcW w:w="852" w:type="dxa"/>
            <w:tcBorders>
              <w:top w:val="nil"/>
              <w:left w:val="nil"/>
              <w:bottom w:val="single" w:sz="4" w:space="0" w:color="auto"/>
              <w:right w:val="single" w:sz="4" w:space="0" w:color="auto"/>
            </w:tcBorders>
            <w:shd w:val="clear" w:color="auto" w:fill="auto"/>
            <w:noWrap/>
            <w:vAlign w:val="center"/>
          </w:tcPr>
          <w:p w14:paraId="764E00A2" w14:textId="38572490"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97B360C" w14:textId="02226B74"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6D5331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16C7A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2E395E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FB6BA2E" w14:textId="55C533A0"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01164DB" w14:textId="6C54B0E6"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656FFFF" w14:textId="67757DC7"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2A7BCB2" w14:textId="0F79734A"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276" w:type="dxa"/>
            <w:tcBorders>
              <w:top w:val="nil"/>
              <w:left w:val="single" w:sz="8" w:space="0" w:color="auto"/>
              <w:bottom w:val="single" w:sz="4" w:space="0" w:color="auto"/>
              <w:right w:val="single" w:sz="8" w:space="0" w:color="auto"/>
            </w:tcBorders>
          </w:tcPr>
          <w:p w14:paraId="47FEB11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0DC6A3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FB0FF7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FFB65B0" w14:textId="16343CA9"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A78DA98" w14:textId="60962228"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966C1E6" w14:textId="495168EC"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62975BC" w14:textId="684F6761"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276" w:type="dxa"/>
            <w:tcBorders>
              <w:top w:val="nil"/>
              <w:left w:val="single" w:sz="8" w:space="0" w:color="auto"/>
              <w:bottom w:val="single" w:sz="4" w:space="0" w:color="auto"/>
              <w:right w:val="single" w:sz="8" w:space="0" w:color="auto"/>
            </w:tcBorders>
          </w:tcPr>
          <w:p w14:paraId="0F969DB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02C547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B57D41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4448452" w14:textId="67B231E9"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3.9.3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394F156" w14:textId="20165521"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3FB6F3F" w14:textId="13CC8651"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FE7993B" w14:textId="2849952A"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02EE420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66E47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920EBC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36F8668" w14:textId="63B5338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8840019" w14:textId="6F894F5B"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2B04A164" w14:textId="4B969465"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BB038CA" w14:textId="0EBE8CBA"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p>
        </w:tc>
        <w:tc>
          <w:tcPr>
            <w:tcW w:w="1276" w:type="dxa"/>
            <w:tcBorders>
              <w:top w:val="nil"/>
              <w:left w:val="single" w:sz="8" w:space="0" w:color="auto"/>
              <w:bottom w:val="single" w:sz="4" w:space="0" w:color="auto"/>
              <w:right w:val="single" w:sz="8" w:space="0" w:color="auto"/>
            </w:tcBorders>
          </w:tcPr>
          <w:p w14:paraId="627F97D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EFFF4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2E0B1D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F0333B3" w14:textId="35B258B8"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8E32926" w14:textId="73ACACF4"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3DAE8FD0" w14:textId="7585B599"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CD005E3" w14:textId="516464F9"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013</w:t>
            </w:r>
          </w:p>
        </w:tc>
        <w:tc>
          <w:tcPr>
            <w:tcW w:w="1276" w:type="dxa"/>
            <w:tcBorders>
              <w:top w:val="nil"/>
              <w:left w:val="single" w:sz="8" w:space="0" w:color="auto"/>
              <w:bottom w:val="single" w:sz="4" w:space="0" w:color="auto"/>
              <w:right w:val="single" w:sz="8" w:space="0" w:color="auto"/>
            </w:tcBorders>
          </w:tcPr>
          <w:p w14:paraId="037EC1D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DE153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2460670"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113CDFE" w14:textId="12648211"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3.9.6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FD23BED" w14:textId="562A2A9F"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7F51C4D7" w14:textId="0B77A820"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EF972D3" w14:textId="378EB5A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1276" w:type="dxa"/>
            <w:tcBorders>
              <w:top w:val="nil"/>
              <w:left w:val="single" w:sz="8" w:space="0" w:color="auto"/>
              <w:bottom w:val="single" w:sz="4" w:space="0" w:color="auto"/>
              <w:right w:val="single" w:sz="8" w:space="0" w:color="auto"/>
            </w:tcBorders>
          </w:tcPr>
          <w:p w14:paraId="42B6F94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085A63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D230C4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371BF97" w14:textId="1283E07E" w:rsidR="00A73994" w:rsidRPr="00E90329" w:rsidRDefault="00A73994" w:rsidP="00A73994">
            <w:pPr>
              <w:spacing w:after="0" w:line="240" w:lineRule="auto"/>
              <w:jc w:val="center"/>
              <w:rPr>
                <w:rFonts w:ascii="Times New Roman" w:eastAsia="Times New Roman" w:hAnsi="Times New Roman"/>
                <w:b/>
                <w:sz w:val="20"/>
                <w:szCs w:val="20"/>
                <w:lang w:eastAsia="ru-RU"/>
              </w:rPr>
            </w:pPr>
            <w:r w:rsidRPr="006274F6">
              <w:rPr>
                <w:rFonts w:ascii="Times New Roman" w:eastAsia="Times New Roman" w:hAnsi="Times New Roman"/>
                <w:b/>
                <w:sz w:val="24"/>
                <w:szCs w:val="24"/>
                <w:lang w:eastAsia="ru-RU"/>
              </w:rPr>
              <w:lastRenderedPageBreak/>
              <w:t>3.10</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DD00571" w14:textId="2E728913" w:rsidR="00A73994" w:rsidRPr="00E90329" w:rsidRDefault="00A73994" w:rsidP="00A73994">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b/>
                <w:sz w:val="24"/>
                <w:szCs w:val="24"/>
                <w:lang w:eastAsia="ru-RU"/>
              </w:rPr>
              <w:t>Весовая</w:t>
            </w:r>
            <w:proofErr w:type="gramEnd"/>
            <w:r>
              <w:rPr>
                <w:rFonts w:ascii="Times New Roman" w:eastAsia="Times New Roman" w:hAnsi="Times New Roman"/>
                <w:b/>
                <w:sz w:val="24"/>
                <w:szCs w:val="24"/>
                <w:lang w:eastAsia="ru-RU"/>
              </w:rPr>
              <w:t xml:space="preserve"> с грузовой проходной </w:t>
            </w:r>
          </w:p>
        </w:tc>
        <w:tc>
          <w:tcPr>
            <w:tcW w:w="852" w:type="dxa"/>
            <w:tcBorders>
              <w:top w:val="nil"/>
              <w:left w:val="nil"/>
              <w:bottom w:val="single" w:sz="4" w:space="0" w:color="auto"/>
              <w:right w:val="single" w:sz="4" w:space="0" w:color="auto"/>
            </w:tcBorders>
            <w:shd w:val="clear" w:color="auto" w:fill="auto"/>
            <w:noWrap/>
            <w:vAlign w:val="center"/>
          </w:tcPr>
          <w:p w14:paraId="606DB2C4" w14:textId="77777777"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B6FE6A3" w14:textId="77777777"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EEFE87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4B5CA6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47A2B0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49B4D2B" w14:textId="00A6995B"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3.10.1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4EC661B" w14:textId="0711233D"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6C15DA78" w14:textId="7E657AAD"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D6B246F" w14:textId="6BC122AE"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49</w:t>
            </w:r>
          </w:p>
        </w:tc>
        <w:tc>
          <w:tcPr>
            <w:tcW w:w="1276" w:type="dxa"/>
            <w:tcBorders>
              <w:top w:val="nil"/>
              <w:left w:val="single" w:sz="8" w:space="0" w:color="auto"/>
              <w:bottom w:val="single" w:sz="4" w:space="0" w:color="auto"/>
              <w:right w:val="single" w:sz="8" w:space="0" w:color="auto"/>
            </w:tcBorders>
          </w:tcPr>
          <w:p w14:paraId="32616D1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EA3297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7B5E4F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DD13D86" w14:textId="51E18438"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3.10.2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F322E4B" w14:textId="5FA06E6E"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326F3AC" w14:textId="6C2CD4A3"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85EF436" w14:textId="36021101"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DCB96A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65F791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4DC4E9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81E9235" w14:textId="775C33B1"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3.10.3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7DBBBFE" w14:textId="2C84BE5F"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03C7D6B8" w14:textId="2FD418F2"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4850359" w14:textId="50746B7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45</w:t>
            </w:r>
          </w:p>
        </w:tc>
        <w:tc>
          <w:tcPr>
            <w:tcW w:w="1276" w:type="dxa"/>
            <w:tcBorders>
              <w:top w:val="nil"/>
              <w:left w:val="single" w:sz="8" w:space="0" w:color="auto"/>
              <w:bottom w:val="single" w:sz="4" w:space="0" w:color="auto"/>
              <w:right w:val="single" w:sz="8" w:space="0" w:color="auto"/>
            </w:tcBorders>
          </w:tcPr>
          <w:p w14:paraId="1DDE312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101AA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AF94FC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2BEE3ED" w14:textId="6E0D7C7F" w:rsidR="00A73994" w:rsidRPr="00E90329" w:rsidRDefault="00A73994" w:rsidP="00A73994">
            <w:pPr>
              <w:spacing w:after="0" w:line="240" w:lineRule="auto"/>
              <w:jc w:val="center"/>
              <w:rPr>
                <w:rFonts w:ascii="Times New Roman" w:eastAsia="Times New Roman" w:hAnsi="Times New Roman"/>
                <w:sz w:val="20"/>
                <w:szCs w:val="20"/>
                <w:lang w:eastAsia="ru-RU"/>
              </w:rPr>
            </w:pPr>
            <w:r w:rsidRPr="006274F6">
              <w:rPr>
                <w:rFonts w:ascii="Times New Roman" w:eastAsia="Times New Roman" w:hAnsi="Times New Roman"/>
                <w:b/>
                <w:sz w:val="24"/>
                <w:szCs w:val="24"/>
                <w:lang w:eastAsia="ru-RU"/>
              </w:rPr>
              <w:t>3.11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03AA701" w14:textId="15ECF7ED"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противопожарного и хозяйственно-питьевого водоснабжения </w:t>
            </w:r>
          </w:p>
        </w:tc>
        <w:tc>
          <w:tcPr>
            <w:tcW w:w="852" w:type="dxa"/>
            <w:tcBorders>
              <w:top w:val="nil"/>
              <w:left w:val="nil"/>
              <w:bottom w:val="single" w:sz="4" w:space="0" w:color="auto"/>
              <w:right w:val="single" w:sz="4" w:space="0" w:color="auto"/>
            </w:tcBorders>
            <w:shd w:val="clear" w:color="auto" w:fill="auto"/>
            <w:noWrap/>
            <w:vAlign w:val="center"/>
          </w:tcPr>
          <w:p w14:paraId="1525BC24" w14:textId="3EF008D4"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3AF7556" w14:textId="198F7CAB"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35504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155FDD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0FC00A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976FB49" w14:textId="2D11DCB2"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492DF82" w14:textId="09311A50"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1955CB7" w14:textId="3BCB167A"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A128DD4" w14:textId="792A0E9F"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1276" w:type="dxa"/>
            <w:tcBorders>
              <w:top w:val="nil"/>
              <w:left w:val="single" w:sz="8" w:space="0" w:color="auto"/>
              <w:bottom w:val="single" w:sz="4" w:space="0" w:color="auto"/>
              <w:right w:val="single" w:sz="8" w:space="0" w:color="auto"/>
            </w:tcBorders>
          </w:tcPr>
          <w:p w14:paraId="14D7E47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963B3F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5A61D7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EB27637" w14:textId="10E047A7"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F6DEA81" w14:textId="614432D3"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6CA3E7C" w14:textId="1B66D81C"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7CC2344" w14:textId="0D02898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81</w:t>
            </w:r>
          </w:p>
        </w:tc>
        <w:tc>
          <w:tcPr>
            <w:tcW w:w="1276" w:type="dxa"/>
            <w:tcBorders>
              <w:top w:val="nil"/>
              <w:left w:val="single" w:sz="8" w:space="0" w:color="auto"/>
              <w:bottom w:val="single" w:sz="4" w:space="0" w:color="auto"/>
              <w:right w:val="single" w:sz="8" w:space="0" w:color="auto"/>
            </w:tcBorders>
          </w:tcPr>
          <w:p w14:paraId="7D71CA3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168342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B8B1E4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0C5B294" w14:textId="1DDA0B38"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B60A8C4" w14:textId="33F2D80E"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Оклеенная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637283E" w14:textId="616346A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D0F9F79" w14:textId="037A72EA"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56</w:t>
            </w:r>
          </w:p>
        </w:tc>
        <w:tc>
          <w:tcPr>
            <w:tcW w:w="1276" w:type="dxa"/>
            <w:tcBorders>
              <w:top w:val="nil"/>
              <w:left w:val="single" w:sz="8" w:space="0" w:color="auto"/>
              <w:bottom w:val="single" w:sz="4" w:space="0" w:color="auto"/>
              <w:right w:val="single" w:sz="8" w:space="0" w:color="auto"/>
            </w:tcBorders>
          </w:tcPr>
          <w:p w14:paraId="5B65D3B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7765D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B48C2D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3159216" w14:textId="42F5F02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3.11.4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D923F57" w14:textId="0C9067B2"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E94D547" w14:textId="217F4799"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EC6FB7B" w14:textId="02EC175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23</w:t>
            </w:r>
          </w:p>
        </w:tc>
        <w:tc>
          <w:tcPr>
            <w:tcW w:w="1276" w:type="dxa"/>
            <w:tcBorders>
              <w:top w:val="nil"/>
              <w:left w:val="single" w:sz="8" w:space="0" w:color="auto"/>
              <w:bottom w:val="single" w:sz="4" w:space="0" w:color="auto"/>
              <w:right w:val="single" w:sz="8" w:space="0" w:color="auto"/>
            </w:tcBorders>
          </w:tcPr>
          <w:p w14:paraId="22AA6CB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F1A33F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F05FCC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1672419" w14:textId="718C643E" w:rsidR="00A73994" w:rsidRPr="00E90329" w:rsidRDefault="00A73994" w:rsidP="00A73994">
            <w:pPr>
              <w:spacing w:after="0" w:line="240" w:lineRule="auto"/>
              <w:jc w:val="center"/>
              <w:rPr>
                <w:rFonts w:ascii="Times New Roman" w:eastAsia="Times New Roman" w:hAnsi="Times New Roman"/>
                <w:sz w:val="20"/>
                <w:szCs w:val="20"/>
                <w:lang w:eastAsia="ru-RU"/>
              </w:rPr>
            </w:pPr>
            <w:r w:rsidRPr="00CC6C66">
              <w:rPr>
                <w:rFonts w:ascii="Times New Roman" w:eastAsia="Times New Roman" w:hAnsi="Times New Roman"/>
                <w:b/>
                <w:sz w:val="24"/>
                <w:szCs w:val="24"/>
                <w:lang w:eastAsia="ru-RU"/>
              </w:rPr>
              <w:t>3.12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CE087D6" w14:textId="2A8E346B"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питьевой воды </w:t>
            </w:r>
          </w:p>
        </w:tc>
        <w:tc>
          <w:tcPr>
            <w:tcW w:w="852" w:type="dxa"/>
            <w:tcBorders>
              <w:top w:val="nil"/>
              <w:left w:val="nil"/>
              <w:bottom w:val="single" w:sz="4" w:space="0" w:color="auto"/>
              <w:right w:val="single" w:sz="4" w:space="0" w:color="auto"/>
            </w:tcBorders>
            <w:shd w:val="clear" w:color="auto" w:fill="auto"/>
            <w:noWrap/>
            <w:vAlign w:val="center"/>
          </w:tcPr>
          <w:p w14:paraId="1CC7CB6D" w14:textId="2C7DC224"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7D3CE4B" w14:textId="6F8DADAD"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9DE7D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D3FFB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A6CFF4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3C01EE9" w14:textId="7EB330C8"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C6EB3B3" w14:textId="7110A25A"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DF0B8D0" w14:textId="4B6443F5"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6EED4C9" w14:textId="0C453511"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71</w:t>
            </w:r>
          </w:p>
        </w:tc>
        <w:tc>
          <w:tcPr>
            <w:tcW w:w="1276" w:type="dxa"/>
            <w:tcBorders>
              <w:top w:val="nil"/>
              <w:left w:val="single" w:sz="8" w:space="0" w:color="auto"/>
              <w:bottom w:val="single" w:sz="4" w:space="0" w:color="auto"/>
              <w:right w:val="single" w:sz="8" w:space="0" w:color="auto"/>
            </w:tcBorders>
          </w:tcPr>
          <w:p w14:paraId="0365F8F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0CDC5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5F0A389"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28AC16E" w14:textId="78283C59"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02B62FE" w14:textId="286E80BA"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B816F6E" w14:textId="56B76D4A"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F9CC1E7" w14:textId="58EF023A"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139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0BC786D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08C003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5AA20C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BBE6DAD" w14:textId="6B060BCA"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3825FF2" w14:textId="14879340"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BA7C432" w14:textId="3028C1D6"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E1E809E" w14:textId="26A10270"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362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338E7B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91D574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F91144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AB9226E" w14:textId="0B375FD5"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B6A943A" w14:textId="29DB4716"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52C54CBC" w14:textId="0D496222"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61DB610" w14:textId="519A46B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6CDE87F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13B84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75189E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BC46A4B" w14:textId="1CDABC73"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92EB290" w14:textId="50448F69"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4F8506C4" w14:textId="0AC03331"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D617FD8" w14:textId="4F037A4B"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607257D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DA17D5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FF2EBC0"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E2552D0" w14:textId="25411719"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3.12.6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8E6F039" w14:textId="5DA3F8FE"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3E9A7B85" w14:textId="27EB1B28"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7817BBA" w14:textId="497CDC5C"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p>
        </w:tc>
        <w:tc>
          <w:tcPr>
            <w:tcW w:w="1276" w:type="dxa"/>
            <w:tcBorders>
              <w:top w:val="nil"/>
              <w:left w:val="single" w:sz="8" w:space="0" w:color="auto"/>
              <w:bottom w:val="single" w:sz="4" w:space="0" w:color="auto"/>
              <w:right w:val="single" w:sz="8" w:space="0" w:color="auto"/>
            </w:tcBorders>
          </w:tcPr>
          <w:p w14:paraId="4D74635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512DE9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21AC18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54AFFDC" w14:textId="6E9B8CC4" w:rsidR="00A73994" w:rsidRPr="00E90329" w:rsidRDefault="00A73994" w:rsidP="00A73994">
            <w:pPr>
              <w:spacing w:after="0" w:line="240" w:lineRule="auto"/>
              <w:jc w:val="center"/>
              <w:rPr>
                <w:rFonts w:ascii="Times New Roman" w:eastAsia="Times New Roman" w:hAnsi="Times New Roman"/>
                <w:sz w:val="20"/>
                <w:szCs w:val="20"/>
                <w:lang w:eastAsia="ru-RU"/>
              </w:rPr>
            </w:pPr>
            <w:r w:rsidRPr="004D69AC">
              <w:rPr>
                <w:rFonts w:ascii="Times New Roman" w:eastAsia="Times New Roman" w:hAnsi="Times New Roman"/>
                <w:b/>
                <w:sz w:val="24"/>
                <w:szCs w:val="24"/>
                <w:lang w:eastAsia="ru-RU"/>
              </w:rPr>
              <w:t>3.13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9469655" w14:textId="6299DEAC"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 противопожарного запаса воды </w:t>
            </w:r>
          </w:p>
        </w:tc>
        <w:tc>
          <w:tcPr>
            <w:tcW w:w="852" w:type="dxa"/>
            <w:tcBorders>
              <w:top w:val="nil"/>
              <w:left w:val="nil"/>
              <w:bottom w:val="single" w:sz="4" w:space="0" w:color="auto"/>
              <w:right w:val="single" w:sz="4" w:space="0" w:color="auto"/>
            </w:tcBorders>
            <w:shd w:val="clear" w:color="auto" w:fill="auto"/>
            <w:noWrap/>
            <w:vAlign w:val="center"/>
          </w:tcPr>
          <w:p w14:paraId="7401F492" w14:textId="44005589"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A108000" w14:textId="5BDE3592"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0B365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72FDC1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685415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77E74B0" w14:textId="590C0C62"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94F6352" w14:textId="4DC5F1B9"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5A22365" w14:textId="00E3FED0"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834B507" w14:textId="02845AA0"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p>
        </w:tc>
        <w:tc>
          <w:tcPr>
            <w:tcW w:w="1276" w:type="dxa"/>
            <w:tcBorders>
              <w:top w:val="nil"/>
              <w:left w:val="single" w:sz="8" w:space="0" w:color="auto"/>
              <w:bottom w:val="single" w:sz="4" w:space="0" w:color="auto"/>
              <w:right w:val="single" w:sz="8" w:space="0" w:color="auto"/>
            </w:tcBorders>
          </w:tcPr>
          <w:p w14:paraId="2911B77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7B9307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170D99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1276C1C" w14:textId="3C87AAE4"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06B440B" w14:textId="7B29DC2B"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E1E139E" w14:textId="0FF05D14"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2E36205" w14:textId="132F7AB2"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655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1276" w:type="dxa"/>
            <w:tcBorders>
              <w:top w:val="nil"/>
              <w:left w:val="single" w:sz="8" w:space="0" w:color="auto"/>
              <w:bottom w:val="single" w:sz="4" w:space="0" w:color="auto"/>
              <w:right w:val="single" w:sz="8" w:space="0" w:color="auto"/>
            </w:tcBorders>
          </w:tcPr>
          <w:p w14:paraId="183460E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C76B7A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F72A2A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159223E" w14:textId="75603095"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38385EF" w14:textId="2ED5FFCD"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7B5DA65" w14:textId="7320CF6B"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68833D9" w14:textId="4E8B047C"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1 558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239FFE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61ADBE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4ED91F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BD6BEEE" w14:textId="69BD07F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8677745" w14:textId="5366BECF"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74575E7E" w14:textId="142C2C44"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6D0EC1A" w14:textId="20E5652F"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7FE83A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A0E62B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938F4F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904C2BC" w14:textId="6E3A1756"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3.13.5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6AF8D9F" w14:textId="5EE05A6C"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47D8F91C" w14:textId="0EF446C1"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9D973D2" w14:textId="7504DAA8"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88</w:t>
            </w:r>
          </w:p>
        </w:tc>
        <w:tc>
          <w:tcPr>
            <w:tcW w:w="1276" w:type="dxa"/>
            <w:tcBorders>
              <w:top w:val="nil"/>
              <w:left w:val="single" w:sz="8" w:space="0" w:color="auto"/>
              <w:bottom w:val="single" w:sz="4" w:space="0" w:color="auto"/>
              <w:right w:val="single" w:sz="8" w:space="0" w:color="auto"/>
            </w:tcBorders>
          </w:tcPr>
          <w:p w14:paraId="563D388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5AE427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7C9DD2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91AC634" w14:textId="3BD6CFD4" w:rsidR="00A73994" w:rsidRPr="00E90329" w:rsidRDefault="00A73994" w:rsidP="00A73994">
            <w:pPr>
              <w:spacing w:after="0" w:line="240" w:lineRule="auto"/>
              <w:jc w:val="center"/>
              <w:rPr>
                <w:rFonts w:ascii="Times New Roman" w:eastAsia="Times New Roman" w:hAnsi="Times New Roman"/>
                <w:sz w:val="20"/>
                <w:szCs w:val="20"/>
                <w:lang w:eastAsia="ru-RU"/>
              </w:rPr>
            </w:pPr>
            <w:r w:rsidRPr="004D69AC">
              <w:rPr>
                <w:rFonts w:ascii="Times New Roman" w:eastAsia="Times New Roman" w:hAnsi="Times New Roman"/>
                <w:b/>
                <w:sz w:val="24"/>
                <w:szCs w:val="24"/>
                <w:lang w:eastAsia="ru-RU"/>
              </w:rPr>
              <w:t>3.14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3329940" w14:textId="19B7D9BF"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Общезаводская компрессорная станция сжатого воздуха </w:t>
            </w:r>
          </w:p>
        </w:tc>
        <w:tc>
          <w:tcPr>
            <w:tcW w:w="852" w:type="dxa"/>
            <w:tcBorders>
              <w:top w:val="nil"/>
              <w:left w:val="nil"/>
              <w:bottom w:val="single" w:sz="4" w:space="0" w:color="auto"/>
              <w:right w:val="single" w:sz="4" w:space="0" w:color="auto"/>
            </w:tcBorders>
            <w:shd w:val="clear" w:color="auto" w:fill="auto"/>
            <w:noWrap/>
            <w:vAlign w:val="center"/>
          </w:tcPr>
          <w:p w14:paraId="072DF65C" w14:textId="3D2939EC"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950CD30" w14:textId="719FDBC9"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DC72E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330877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1901EE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63559AF" w14:textId="011E2BF0"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3.14.1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7BE83D7" w14:textId="6FC3F8D6"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2D48CD8" w14:textId="4C2E0E12"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F2C2E15" w14:textId="1DDEAAC6"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1CF0BFE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AFE1C4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F27E51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0FE1320" w14:textId="71B0FBC9"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3.14.2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E30ADF5" w14:textId="116A374C"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C8E693F" w14:textId="28B02B58"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E68562D" w14:textId="64F1626F"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30,35</w:t>
            </w:r>
          </w:p>
        </w:tc>
        <w:tc>
          <w:tcPr>
            <w:tcW w:w="1276" w:type="dxa"/>
            <w:tcBorders>
              <w:top w:val="nil"/>
              <w:left w:val="single" w:sz="8" w:space="0" w:color="auto"/>
              <w:bottom w:val="single" w:sz="4" w:space="0" w:color="auto"/>
              <w:right w:val="single" w:sz="8" w:space="0" w:color="auto"/>
            </w:tcBorders>
          </w:tcPr>
          <w:p w14:paraId="13BED05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4B8B3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AD786E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88C7AB9" w14:textId="6D1C17E1"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3.14.3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04CDD1A" w14:textId="7AA7615E"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FCB1CBC" w14:textId="36D625AF"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E1A66E3" w14:textId="064FEDCD"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c>
          <w:tcPr>
            <w:tcW w:w="1276" w:type="dxa"/>
            <w:tcBorders>
              <w:top w:val="nil"/>
              <w:left w:val="single" w:sz="8" w:space="0" w:color="auto"/>
              <w:bottom w:val="single" w:sz="4" w:space="0" w:color="auto"/>
              <w:right w:val="single" w:sz="8" w:space="0" w:color="auto"/>
            </w:tcBorders>
          </w:tcPr>
          <w:p w14:paraId="45E9DF6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82CD44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DD1A51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95FE640" w14:textId="34F23731"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3.14.4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F10E8E9" w14:textId="5E8F20FD"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26C40D4F" w14:textId="52FEDB35"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A3F614C" w14:textId="411E3EA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1276" w:type="dxa"/>
            <w:tcBorders>
              <w:top w:val="nil"/>
              <w:left w:val="single" w:sz="8" w:space="0" w:color="auto"/>
              <w:bottom w:val="single" w:sz="4" w:space="0" w:color="auto"/>
              <w:right w:val="single" w:sz="8" w:space="0" w:color="auto"/>
            </w:tcBorders>
          </w:tcPr>
          <w:p w14:paraId="7C84730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03DCC4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1752EB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EB653A5" w14:textId="43C5CCB5" w:rsidR="00A73994" w:rsidRPr="00E90329" w:rsidRDefault="00A73994" w:rsidP="00A73994">
            <w:pPr>
              <w:spacing w:after="0" w:line="240" w:lineRule="auto"/>
              <w:jc w:val="center"/>
              <w:rPr>
                <w:rFonts w:ascii="Times New Roman" w:eastAsia="Times New Roman" w:hAnsi="Times New Roman"/>
                <w:sz w:val="20"/>
                <w:szCs w:val="20"/>
                <w:lang w:eastAsia="ru-RU"/>
              </w:rPr>
            </w:pPr>
            <w:r w:rsidRPr="00B9696D">
              <w:rPr>
                <w:rFonts w:ascii="Times New Roman" w:eastAsia="Times New Roman" w:hAnsi="Times New Roman"/>
                <w:b/>
                <w:sz w:val="24"/>
                <w:szCs w:val="24"/>
                <w:lang w:eastAsia="ru-RU"/>
              </w:rPr>
              <w:t>3.15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3B3BA55" w14:textId="56C519B4"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турбинного масла </w:t>
            </w:r>
          </w:p>
        </w:tc>
        <w:tc>
          <w:tcPr>
            <w:tcW w:w="852" w:type="dxa"/>
            <w:tcBorders>
              <w:top w:val="nil"/>
              <w:left w:val="nil"/>
              <w:bottom w:val="single" w:sz="4" w:space="0" w:color="auto"/>
              <w:right w:val="single" w:sz="4" w:space="0" w:color="auto"/>
            </w:tcBorders>
            <w:shd w:val="clear" w:color="auto" w:fill="auto"/>
            <w:noWrap/>
            <w:vAlign w:val="center"/>
          </w:tcPr>
          <w:p w14:paraId="61001D1A" w14:textId="6277F81D"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C69608F" w14:textId="2F7655B1"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1AA404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7137C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AC3E1C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78E44D9" w14:textId="57C647B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7F42A47" w14:textId="5CB2AFCA"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D06996B" w14:textId="27F162B0"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1387D7B" w14:textId="76F4B6AD"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1276" w:type="dxa"/>
            <w:tcBorders>
              <w:top w:val="nil"/>
              <w:left w:val="single" w:sz="8" w:space="0" w:color="auto"/>
              <w:bottom w:val="single" w:sz="4" w:space="0" w:color="auto"/>
              <w:right w:val="single" w:sz="8" w:space="0" w:color="auto"/>
            </w:tcBorders>
          </w:tcPr>
          <w:p w14:paraId="2F32A8D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583C25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590C35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7B90BB1" w14:textId="15D6F208"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3.15.2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102904C" w14:textId="62D13BBF"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A6664FD" w14:textId="0FEE02C1"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53D0C49" w14:textId="38EC5CF6"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276" w:type="dxa"/>
            <w:tcBorders>
              <w:top w:val="nil"/>
              <w:left w:val="single" w:sz="8" w:space="0" w:color="auto"/>
              <w:bottom w:val="single" w:sz="4" w:space="0" w:color="auto"/>
              <w:right w:val="single" w:sz="8" w:space="0" w:color="auto"/>
            </w:tcBorders>
          </w:tcPr>
          <w:p w14:paraId="020D263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7FA95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66F861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DA251FF" w14:textId="3294FC83"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7306D5E" w14:textId="01FB0F96"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7E07ECD" w14:textId="45CB3EF2"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A6D352C" w14:textId="608C6196"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5A9DA36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91F4F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514D2A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F770806" w14:textId="09D1324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47BC3D1" w14:textId="7F896AF0"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Оклеенная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5B1409A8" w14:textId="6EB84BFF"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AC35EFB" w14:textId="0A92A2C9"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241F7AB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B33C1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94FBED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AE27FDB" w14:textId="3F31115B"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3.15.5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E4F9B99" w14:textId="678916E4"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3F110869" w14:textId="60C43F81"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B7C7718" w14:textId="1EC5A43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40F18A1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D4C75C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9752EA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35A277D" w14:textId="70C0D56C" w:rsidR="00A73994" w:rsidRPr="00E90329" w:rsidRDefault="00A73994" w:rsidP="00A73994">
            <w:pPr>
              <w:spacing w:after="0" w:line="240" w:lineRule="auto"/>
              <w:jc w:val="center"/>
              <w:rPr>
                <w:rFonts w:ascii="Times New Roman" w:eastAsia="Times New Roman" w:hAnsi="Times New Roman"/>
                <w:sz w:val="20"/>
                <w:szCs w:val="20"/>
                <w:lang w:eastAsia="ru-RU"/>
              </w:rPr>
            </w:pPr>
            <w:r w:rsidRPr="00237D6E">
              <w:rPr>
                <w:rFonts w:ascii="Times New Roman" w:eastAsia="Times New Roman" w:hAnsi="Times New Roman"/>
                <w:b/>
                <w:sz w:val="24"/>
                <w:szCs w:val="24"/>
                <w:lang w:eastAsia="ru-RU"/>
              </w:rPr>
              <w:t>3.16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4A99BEA" w14:textId="18545621"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Бак аварийного слива трансформаторного масла </w:t>
            </w:r>
          </w:p>
        </w:tc>
        <w:tc>
          <w:tcPr>
            <w:tcW w:w="852" w:type="dxa"/>
            <w:tcBorders>
              <w:top w:val="nil"/>
              <w:left w:val="nil"/>
              <w:bottom w:val="single" w:sz="4" w:space="0" w:color="auto"/>
              <w:right w:val="single" w:sz="4" w:space="0" w:color="auto"/>
            </w:tcBorders>
            <w:shd w:val="clear" w:color="auto" w:fill="auto"/>
            <w:noWrap/>
            <w:vAlign w:val="center"/>
          </w:tcPr>
          <w:p w14:paraId="79CF07A4" w14:textId="767900C2"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6652228" w14:textId="1B1F0B57"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0DC0A8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48BFCF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B1B7F2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F8AC396" w14:textId="30E50414"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3.16.1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97E16F3" w14:textId="3BB06ECB"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054350BB" w14:textId="7A9742A0"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27CD15B" w14:textId="17E3EF0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47</w:t>
            </w:r>
          </w:p>
        </w:tc>
        <w:tc>
          <w:tcPr>
            <w:tcW w:w="1276" w:type="dxa"/>
            <w:tcBorders>
              <w:top w:val="nil"/>
              <w:left w:val="single" w:sz="8" w:space="0" w:color="auto"/>
              <w:bottom w:val="single" w:sz="4" w:space="0" w:color="auto"/>
              <w:right w:val="single" w:sz="8" w:space="0" w:color="auto"/>
            </w:tcBorders>
          </w:tcPr>
          <w:p w14:paraId="0978451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000DB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1DE0E4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8E945D1" w14:textId="3C560897"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3.16.2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828568B" w14:textId="16A0D815"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E8CD064" w14:textId="747CD97B"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B234127" w14:textId="25FE91AF"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2287512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422DA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995427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ED66C85" w14:textId="36F9D79E"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3.16.3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30E0309" w14:textId="66F6F61C"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Оклеенная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B972625" w14:textId="320F52C6"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09F23EC" w14:textId="13CC972D"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323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431DD5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8052CD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23E651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E22ADD6" w14:textId="12935E2D"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3.16.4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373BAD7" w14:textId="570957BD"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19D3AA9E" w14:textId="1C77D30A"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8452113" w14:textId="3BE7F742"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38</w:t>
            </w:r>
          </w:p>
        </w:tc>
        <w:tc>
          <w:tcPr>
            <w:tcW w:w="1276" w:type="dxa"/>
            <w:tcBorders>
              <w:top w:val="nil"/>
              <w:left w:val="single" w:sz="8" w:space="0" w:color="auto"/>
              <w:bottom w:val="single" w:sz="4" w:space="0" w:color="auto"/>
              <w:right w:val="single" w:sz="8" w:space="0" w:color="auto"/>
            </w:tcBorders>
          </w:tcPr>
          <w:p w14:paraId="3F12C02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62615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C9530C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EB9B6B8" w14:textId="62C86053" w:rsidR="00A73994" w:rsidRPr="00E90329" w:rsidRDefault="00A73994" w:rsidP="00A73994">
            <w:pPr>
              <w:spacing w:after="0" w:line="240" w:lineRule="auto"/>
              <w:jc w:val="center"/>
              <w:rPr>
                <w:rFonts w:ascii="Times New Roman" w:eastAsia="Times New Roman" w:hAnsi="Times New Roman"/>
                <w:sz w:val="20"/>
                <w:szCs w:val="20"/>
                <w:lang w:eastAsia="ru-RU"/>
              </w:rPr>
            </w:pPr>
            <w:r w:rsidRPr="00237D6E">
              <w:rPr>
                <w:rFonts w:ascii="Times New Roman" w:eastAsia="Times New Roman" w:hAnsi="Times New Roman"/>
                <w:b/>
                <w:sz w:val="24"/>
                <w:szCs w:val="24"/>
                <w:lang w:eastAsia="ru-RU"/>
              </w:rPr>
              <w:t>3.17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5A3789F" w14:textId="5545E618" w:rsidR="00A73994" w:rsidRPr="00E90329" w:rsidRDefault="00A73994" w:rsidP="00A73994">
            <w:pPr>
              <w:spacing w:after="0" w:line="240" w:lineRule="auto"/>
              <w:rPr>
                <w:rFonts w:ascii="Times New Roman" w:eastAsia="Times New Roman" w:hAnsi="Times New Roman"/>
                <w:sz w:val="20"/>
                <w:szCs w:val="20"/>
                <w:lang w:eastAsia="ru-RU"/>
              </w:rPr>
            </w:pPr>
            <w:r w:rsidRPr="004B461B">
              <w:rPr>
                <w:rFonts w:ascii="Times New Roman" w:eastAsia="Times New Roman" w:hAnsi="Times New Roman"/>
                <w:b/>
                <w:sz w:val="24"/>
                <w:szCs w:val="24"/>
                <w:lang w:eastAsia="ru-RU"/>
              </w:rPr>
              <w:t>Комплекс ОЧС нефтесодержащий стоков</w:t>
            </w:r>
            <w:r w:rsidRPr="004B461B" w:rsidDel="004B461B">
              <w:rPr>
                <w:rFonts w:ascii="Times New Roman" w:eastAsia="Times New Roman" w:hAnsi="Times New Roman"/>
                <w:b/>
                <w:sz w:val="24"/>
                <w:szCs w:val="24"/>
                <w:lang w:eastAsia="ru-RU"/>
              </w:rPr>
              <w:t xml:space="preserve"> </w:t>
            </w:r>
          </w:p>
        </w:tc>
        <w:tc>
          <w:tcPr>
            <w:tcW w:w="852" w:type="dxa"/>
            <w:tcBorders>
              <w:top w:val="nil"/>
              <w:left w:val="nil"/>
              <w:bottom w:val="single" w:sz="4" w:space="0" w:color="auto"/>
              <w:right w:val="single" w:sz="4" w:space="0" w:color="auto"/>
            </w:tcBorders>
            <w:shd w:val="clear" w:color="auto" w:fill="auto"/>
            <w:noWrap/>
            <w:vAlign w:val="center"/>
          </w:tcPr>
          <w:p w14:paraId="1B576C6B" w14:textId="75991B87"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3E6F3B5" w14:textId="0DC21111"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E20080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E09A8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1EA56F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27CB57B" w14:textId="77CD7F21"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3.17.1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54B0746" w14:textId="1F033431"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A62EF3B" w14:textId="72477628"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0808C5E" w14:textId="44653F0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1276" w:type="dxa"/>
            <w:tcBorders>
              <w:top w:val="nil"/>
              <w:left w:val="single" w:sz="8" w:space="0" w:color="auto"/>
              <w:bottom w:val="single" w:sz="4" w:space="0" w:color="auto"/>
              <w:right w:val="single" w:sz="8" w:space="0" w:color="auto"/>
            </w:tcBorders>
          </w:tcPr>
          <w:p w14:paraId="7E95B52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052C20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DC9D78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6163191" w14:textId="5DF51C1F"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3.17.2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C787598" w14:textId="298A08ED"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44433F7" w14:textId="2706D7CB"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78A6C5D" w14:textId="7C001C87"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46BF94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46522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369495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35EA644" w14:textId="3A9E22C5"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3.17.3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11D7670" w14:textId="67B532C0" w:rsidR="00A73994" w:rsidRPr="00E90329" w:rsidRDefault="00A73994" w:rsidP="00A73994">
            <w:pPr>
              <w:spacing w:after="0" w:line="240" w:lineRule="auto"/>
              <w:rPr>
                <w:rFonts w:ascii="Times New Roman" w:eastAsia="Times New Roman" w:hAnsi="Times New Roman"/>
                <w:sz w:val="20"/>
                <w:szCs w:val="20"/>
                <w:lang w:eastAsia="ru-RU"/>
              </w:rPr>
            </w:pPr>
            <w:r w:rsidRPr="004F2788">
              <w:rPr>
                <w:rFonts w:ascii="Times New Roman" w:eastAsia="Times New Roman" w:hAnsi="Times New Roman"/>
                <w:sz w:val="24"/>
                <w:szCs w:val="24"/>
                <w:lang w:eastAsia="ru-RU"/>
              </w:rPr>
              <w:t>Монтаж емкости стоков</w:t>
            </w:r>
          </w:p>
        </w:tc>
        <w:tc>
          <w:tcPr>
            <w:tcW w:w="852" w:type="dxa"/>
            <w:tcBorders>
              <w:top w:val="nil"/>
              <w:left w:val="nil"/>
              <w:bottom w:val="single" w:sz="4" w:space="0" w:color="auto"/>
              <w:right w:val="single" w:sz="4" w:space="0" w:color="auto"/>
            </w:tcBorders>
            <w:shd w:val="clear" w:color="auto" w:fill="auto"/>
            <w:noWrap/>
            <w:vAlign w:val="center"/>
          </w:tcPr>
          <w:p w14:paraId="22558A92" w14:textId="2D6599D7" w:rsidR="00A73994" w:rsidRPr="00E90329" w:rsidRDefault="00A73994" w:rsidP="00A73994">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6B1BB63" w14:textId="775D9444"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2B6E8F3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79316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0D3C39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9301B72" w14:textId="1D96242C" w:rsidR="00A73994" w:rsidRPr="00E90329" w:rsidRDefault="00A73994" w:rsidP="00A73994">
            <w:pPr>
              <w:spacing w:after="0" w:line="240" w:lineRule="auto"/>
              <w:jc w:val="center"/>
              <w:rPr>
                <w:rFonts w:ascii="Times New Roman" w:eastAsia="Times New Roman" w:hAnsi="Times New Roman"/>
                <w:sz w:val="20"/>
                <w:szCs w:val="20"/>
                <w:lang w:eastAsia="ru-RU"/>
              </w:rPr>
            </w:pPr>
            <w:r w:rsidRPr="00237D6E">
              <w:rPr>
                <w:rFonts w:ascii="Times New Roman" w:eastAsia="Times New Roman" w:hAnsi="Times New Roman"/>
                <w:b/>
                <w:sz w:val="24"/>
                <w:szCs w:val="24"/>
                <w:lang w:eastAsia="ru-RU"/>
              </w:rPr>
              <w:t>3.18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599DA20" w14:textId="4073841D"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масла в таре </w:t>
            </w:r>
          </w:p>
        </w:tc>
        <w:tc>
          <w:tcPr>
            <w:tcW w:w="852" w:type="dxa"/>
            <w:tcBorders>
              <w:top w:val="nil"/>
              <w:left w:val="nil"/>
              <w:bottom w:val="single" w:sz="4" w:space="0" w:color="auto"/>
              <w:right w:val="single" w:sz="4" w:space="0" w:color="auto"/>
            </w:tcBorders>
            <w:shd w:val="clear" w:color="auto" w:fill="auto"/>
            <w:noWrap/>
            <w:vAlign w:val="center"/>
          </w:tcPr>
          <w:p w14:paraId="3A51E540" w14:textId="2AA021F4"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2D4AA1B" w14:textId="5C436A2D"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8EB03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0A0E4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530B4B9"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70452DA" w14:textId="27D27F84"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3.18.1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BEB2F7E" w14:textId="357C9067"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889B464" w14:textId="06BC7E83"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5DA1BF9" w14:textId="084E18D2"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5B6FE96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F5A45B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AD046F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8920F2C" w14:textId="1F91F181"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65CEF77" w14:textId="10C30183"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65B71F5" w14:textId="20D7F846"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D2FBA04" w14:textId="2B06342F"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276" w:type="dxa"/>
            <w:tcBorders>
              <w:top w:val="nil"/>
              <w:left w:val="single" w:sz="8" w:space="0" w:color="auto"/>
              <w:bottom w:val="single" w:sz="4" w:space="0" w:color="auto"/>
              <w:right w:val="single" w:sz="8" w:space="0" w:color="auto"/>
            </w:tcBorders>
          </w:tcPr>
          <w:p w14:paraId="1B00089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B565A3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3065A0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33EB710" w14:textId="097119A1"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801B21D" w14:textId="7F0C3E90"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641AB915" w14:textId="24C8EE9A"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03B3D75" w14:textId="14C2AB8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2BB1A1C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896FA1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7C53C6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5B834BB" w14:textId="668A6E5C"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6CBA547" w14:textId="30358D01"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5D90693C" w14:textId="70FB4831"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82217D7" w14:textId="66BB2648"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1276" w:type="dxa"/>
            <w:tcBorders>
              <w:top w:val="nil"/>
              <w:left w:val="single" w:sz="8" w:space="0" w:color="auto"/>
              <w:bottom w:val="single" w:sz="4" w:space="0" w:color="auto"/>
              <w:right w:val="single" w:sz="8" w:space="0" w:color="auto"/>
            </w:tcBorders>
          </w:tcPr>
          <w:p w14:paraId="1EF93BF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A7D662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0F9D7E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4AA87B9" w14:textId="2356112C"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3.18.5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D256AF3" w14:textId="498DB412"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3F849C3B" w14:textId="66EF1F15"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D6A66DD" w14:textId="50B4D5DD"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p>
        </w:tc>
        <w:tc>
          <w:tcPr>
            <w:tcW w:w="1276" w:type="dxa"/>
            <w:tcBorders>
              <w:top w:val="nil"/>
              <w:left w:val="single" w:sz="8" w:space="0" w:color="auto"/>
              <w:bottom w:val="single" w:sz="4" w:space="0" w:color="auto"/>
              <w:right w:val="single" w:sz="8" w:space="0" w:color="auto"/>
            </w:tcBorders>
          </w:tcPr>
          <w:p w14:paraId="55F9078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A368D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9097F5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BDD4E14" w14:textId="178BF567" w:rsidR="00A73994" w:rsidRPr="00E90329" w:rsidRDefault="00A73994" w:rsidP="00A73994">
            <w:pPr>
              <w:spacing w:after="0" w:line="240" w:lineRule="auto"/>
              <w:jc w:val="center"/>
              <w:rPr>
                <w:rFonts w:ascii="Times New Roman" w:eastAsia="Times New Roman" w:hAnsi="Times New Roman"/>
                <w:sz w:val="20"/>
                <w:szCs w:val="20"/>
                <w:lang w:eastAsia="ru-RU"/>
              </w:rPr>
            </w:pPr>
            <w:r w:rsidRPr="002067E2">
              <w:rPr>
                <w:rFonts w:ascii="Times New Roman" w:eastAsia="Times New Roman" w:hAnsi="Times New Roman"/>
                <w:b/>
                <w:sz w:val="24"/>
                <w:szCs w:val="24"/>
                <w:lang w:eastAsia="ru-RU"/>
              </w:rPr>
              <w:t>3.19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4092AD5" w14:textId="4079745C"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Склад баллонов газа </w:t>
            </w:r>
          </w:p>
        </w:tc>
        <w:tc>
          <w:tcPr>
            <w:tcW w:w="852" w:type="dxa"/>
            <w:tcBorders>
              <w:top w:val="nil"/>
              <w:left w:val="nil"/>
              <w:bottom w:val="single" w:sz="4" w:space="0" w:color="auto"/>
              <w:right w:val="single" w:sz="4" w:space="0" w:color="auto"/>
            </w:tcBorders>
            <w:shd w:val="clear" w:color="auto" w:fill="auto"/>
            <w:noWrap/>
            <w:vAlign w:val="center"/>
          </w:tcPr>
          <w:p w14:paraId="7EBD17D9" w14:textId="0E71C0F8"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748E44E" w14:textId="3D04B1E0"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26B639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D7ACB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8A7884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C66E014" w14:textId="4D4126E0"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3.19.1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1AF574D" w14:textId="7C02ADE3"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7EB4FE82" w14:textId="0DD5E0D1"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094C3C1" w14:textId="611E756F"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47</w:t>
            </w:r>
          </w:p>
        </w:tc>
        <w:tc>
          <w:tcPr>
            <w:tcW w:w="1276" w:type="dxa"/>
            <w:tcBorders>
              <w:top w:val="nil"/>
              <w:left w:val="single" w:sz="8" w:space="0" w:color="auto"/>
              <w:bottom w:val="single" w:sz="4" w:space="0" w:color="auto"/>
              <w:right w:val="single" w:sz="8" w:space="0" w:color="auto"/>
            </w:tcBorders>
          </w:tcPr>
          <w:p w14:paraId="662686C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F0D349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F4AF36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E23FCB5" w14:textId="6144BA58"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5A2A1B1" w14:textId="37C591C1"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B21D98C" w14:textId="000A405D"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CA385F6" w14:textId="3F2E8AF0"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1276" w:type="dxa"/>
            <w:tcBorders>
              <w:top w:val="nil"/>
              <w:left w:val="single" w:sz="8" w:space="0" w:color="auto"/>
              <w:bottom w:val="single" w:sz="4" w:space="0" w:color="auto"/>
              <w:right w:val="single" w:sz="8" w:space="0" w:color="auto"/>
            </w:tcBorders>
          </w:tcPr>
          <w:p w14:paraId="1856E76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8F7A39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0BA603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96793D2" w14:textId="297B36D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59ED959" w14:textId="1AD2191E"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A05010C" w14:textId="521F694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D0621C5" w14:textId="16D9835B"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305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5F4A588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325A2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8B64B2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909FF17" w14:textId="1F0F7CCA"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F8BD86A" w14:textId="33A6D70E"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32FA4A27" w14:textId="4B219052"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6FB8685" w14:textId="64BAE6CB"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3A6479A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B9CC82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666508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46D83E9" w14:textId="16DEC28A"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3.19.5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86A67B3" w14:textId="16401984"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751900A3" w14:textId="396AA3D7"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B3A5969" w14:textId="17FBF40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78</w:t>
            </w:r>
          </w:p>
        </w:tc>
        <w:tc>
          <w:tcPr>
            <w:tcW w:w="1276" w:type="dxa"/>
            <w:tcBorders>
              <w:top w:val="nil"/>
              <w:left w:val="single" w:sz="8" w:space="0" w:color="auto"/>
              <w:bottom w:val="single" w:sz="4" w:space="0" w:color="auto"/>
              <w:right w:val="single" w:sz="8" w:space="0" w:color="auto"/>
            </w:tcBorders>
          </w:tcPr>
          <w:p w14:paraId="6884F61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E1041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F70E81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E2D1089" w14:textId="523CE755" w:rsidR="00A73994" w:rsidRPr="00E90329" w:rsidRDefault="00A73994" w:rsidP="00A73994">
            <w:pPr>
              <w:spacing w:after="0" w:line="240" w:lineRule="auto"/>
              <w:jc w:val="center"/>
              <w:rPr>
                <w:rFonts w:ascii="Times New Roman" w:eastAsia="Times New Roman" w:hAnsi="Times New Roman"/>
                <w:sz w:val="20"/>
                <w:szCs w:val="20"/>
                <w:lang w:eastAsia="ru-RU"/>
              </w:rPr>
            </w:pPr>
            <w:r w:rsidRPr="00D94E20">
              <w:rPr>
                <w:rFonts w:ascii="Times New Roman" w:eastAsia="Times New Roman" w:hAnsi="Times New Roman"/>
                <w:b/>
                <w:sz w:val="24"/>
                <w:szCs w:val="24"/>
                <w:lang w:eastAsia="ru-RU"/>
              </w:rPr>
              <w:t>3.20</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1E00D0B" w14:textId="20288C1F"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Гараж </w:t>
            </w:r>
          </w:p>
        </w:tc>
        <w:tc>
          <w:tcPr>
            <w:tcW w:w="852" w:type="dxa"/>
            <w:tcBorders>
              <w:top w:val="nil"/>
              <w:left w:val="nil"/>
              <w:bottom w:val="single" w:sz="4" w:space="0" w:color="auto"/>
              <w:right w:val="single" w:sz="4" w:space="0" w:color="auto"/>
            </w:tcBorders>
            <w:shd w:val="clear" w:color="auto" w:fill="auto"/>
            <w:noWrap/>
            <w:vAlign w:val="center"/>
          </w:tcPr>
          <w:p w14:paraId="4B613E74" w14:textId="4E94534F"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CA5D1B6" w14:textId="2B4CD392"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6B30B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B3806F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5E81F1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984551B" w14:textId="3DACBE05"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3.20.1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4C1C0BB" w14:textId="2BBC35CF"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80B8A32" w14:textId="6E68FDB8"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DC165D9" w14:textId="4CDA6C89"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2,94</w:t>
            </w:r>
          </w:p>
        </w:tc>
        <w:tc>
          <w:tcPr>
            <w:tcW w:w="1276" w:type="dxa"/>
            <w:tcBorders>
              <w:top w:val="nil"/>
              <w:left w:val="single" w:sz="8" w:space="0" w:color="auto"/>
              <w:bottom w:val="single" w:sz="4" w:space="0" w:color="auto"/>
              <w:right w:val="single" w:sz="8" w:space="0" w:color="auto"/>
            </w:tcBorders>
          </w:tcPr>
          <w:p w14:paraId="6F6D0CD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591D01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E70C19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4FD0241" w14:textId="18F92EEE"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94C5618" w14:textId="121402DB"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308FD8CC" w14:textId="350025DA"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97CCA2D" w14:textId="0DF79DA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17</w:t>
            </w:r>
          </w:p>
        </w:tc>
        <w:tc>
          <w:tcPr>
            <w:tcW w:w="1276" w:type="dxa"/>
            <w:tcBorders>
              <w:top w:val="nil"/>
              <w:left w:val="single" w:sz="8" w:space="0" w:color="auto"/>
              <w:bottom w:val="single" w:sz="4" w:space="0" w:color="auto"/>
              <w:right w:val="single" w:sz="8" w:space="0" w:color="auto"/>
            </w:tcBorders>
          </w:tcPr>
          <w:p w14:paraId="6364DF6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FDCA34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D84EF6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6BFC627" w14:textId="64B9F155"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6218928" w14:textId="6D7A864E"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F9785D8" w14:textId="7DBD0F85"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2F67FCC" w14:textId="568D6CE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184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45915DC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4C826C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952D0D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FE0D1A1" w14:textId="6E808241"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ED6E275" w14:textId="72ECC3A3"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74BA7B97" w14:textId="0BC522ED"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1244EEF" w14:textId="4D028E4D"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1276" w:type="dxa"/>
            <w:tcBorders>
              <w:top w:val="nil"/>
              <w:left w:val="single" w:sz="8" w:space="0" w:color="auto"/>
              <w:bottom w:val="single" w:sz="4" w:space="0" w:color="auto"/>
              <w:right w:val="single" w:sz="8" w:space="0" w:color="auto"/>
            </w:tcBorders>
          </w:tcPr>
          <w:p w14:paraId="58F5030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A83474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0DD235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9231568" w14:textId="5C48511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1F92B4D" w14:textId="13D0B223"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4EFEC765" w14:textId="484E99A5"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F343DCB" w14:textId="0A6919E0"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1276" w:type="dxa"/>
            <w:tcBorders>
              <w:top w:val="nil"/>
              <w:left w:val="single" w:sz="8" w:space="0" w:color="auto"/>
              <w:bottom w:val="single" w:sz="4" w:space="0" w:color="auto"/>
              <w:right w:val="single" w:sz="8" w:space="0" w:color="auto"/>
            </w:tcBorders>
          </w:tcPr>
          <w:p w14:paraId="323365E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8D8D12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EE5370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EA13D16" w14:textId="41FCE9AA"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3.20.6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AB13A39" w14:textId="0595674B" w:rsidR="00A73994" w:rsidRPr="00E90329" w:rsidRDefault="00A73994" w:rsidP="00A73994">
            <w:pPr>
              <w:spacing w:after="0" w:line="240" w:lineRule="auto"/>
              <w:rPr>
                <w:rFonts w:ascii="Times New Roman" w:eastAsia="Times New Roman" w:hAnsi="Times New Roman"/>
                <w:sz w:val="20"/>
                <w:szCs w:val="20"/>
                <w:lang w:eastAsia="ru-RU"/>
              </w:rPr>
            </w:pPr>
            <w:r w:rsidRPr="001C70D0">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7C13969D" w14:textId="0A99C573"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685F342" w14:textId="3AB40E40"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21,32</w:t>
            </w:r>
          </w:p>
        </w:tc>
        <w:tc>
          <w:tcPr>
            <w:tcW w:w="1276" w:type="dxa"/>
            <w:tcBorders>
              <w:top w:val="nil"/>
              <w:left w:val="single" w:sz="8" w:space="0" w:color="auto"/>
              <w:bottom w:val="single" w:sz="4" w:space="0" w:color="auto"/>
              <w:right w:val="single" w:sz="8" w:space="0" w:color="auto"/>
            </w:tcBorders>
          </w:tcPr>
          <w:p w14:paraId="2BD1E5F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E6F4CE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9CB1CB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A7C8825" w14:textId="3F70067E" w:rsidR="00A73994" w:rsidRPr="00E90329" w:rsidRDefault="00A73994" w:rsidP="00A73994">
            <w:pPr>
              <w:spacing w:after="0" w:line="240" w:lineRule="auto"/>
              <w:jc w:val="center"/>
              <w:rPr>
                <w:rFonts w:ascii="Times New Roman" w:eastAsia="Times New Roman" w:hAnsi="Times New Roman"/>
                <w:sz w:val="20"/>
                <w:szCs w:val="20"/>
                <w:lang w:eastAsia="ru-RU"/>
              </w:rPr>
            </w:pPr>
            <w:r w:rsidRPr="009E2E5C">
              <w:rPr>
                <w:rFonts w:ascii="Times New Roman" w:eastAsia="Times New Roman" w:hAnsi="Times New Roman"/>
                <w:b/>
                <w:sz w:val="24"/>
                <w:szCs w:val="24"/>
                <w:lang w:eastAsia="ru-RU"/>
              </w:rPr>
              <w:t>3.21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67FB84D" w14:textId="283A846F"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Резервуарный парк </w:t>
            </w:r>
          </w:p>
        </w:tc>
        <w:tc>
          <w:tcPr>
            <w:tcW w:w="852" w:type="dxa"/>
            <w:tcBorders>
              <w:top w:val="nil"/>
              <w:left w:val="nil"/>
              <w:bottom w:val="single" w:sz="4" w:space="0" w:color="auto"/>
              <w:right w:val="single" w:sz="4" w:space="0" w:color="auto"/>
            </w:tcBorders>
            <w:shd w:val="clear" w:color="auto" w:fill="auto"/>
            <w:noWrap/>
            <w:vAlign w:val="center"/>
          </w:tcPr>
          <w:p w14:paraId="7CCE3909" w14:textId="67F75FD4"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E6F1106" w14:textId="18242920"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5ECC54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75A2F0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0D3C49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01AB94E" w14:textId="4944F038"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C43D114" w14:textId="1344AA49"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50B8F41C" w14:textId="2080159E"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279BC26" w14:textId="1EAAE98C"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1276" w:type="dxa"/>
            <w:tcBorders>
              <w:top w:val="nil"/>
              <w:left w:val="single" w:sz="8" w:space="0" w:color="auto"/>
              <w:bottom w:val="single" w:sz="4" w:space="0" w:color="auto"/>
              <w:right w:val="single" w:sz="8" w:space="0" w:color="auto"/>
            </w:tcBorders>
          </w:tcPr>
          <w:p w14:paraId="7333DFC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81DF88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9990C3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7295FCB" w14:textId="1114C842"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3.21.2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94CDC85" w14:textId="4981AB1A"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64B491D6" w14:textId="0E8DD200"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E4BAF6E" w14:textId="71BDFD66"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373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3896165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0E4839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9A89FC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F76D4ED" w14:textId="79E339D8"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3.21.3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CD3695B" w14:textId="3151E7D3"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57D990E" w14:textId="19420060"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E65957C" w14:textId="0C87F88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A24A95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821D3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9DA564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5075203" w14:textId="02C49CAC" w:rsidR="00A73994" w:rsidRPr="00E90329" w:rsidRDefault="00A73994" w:rsidP="00A73994">
            <w:pPr>
              <w:spacing w:after="0" w:line="240" w:lineRule="auto"/>
              <w:jc w:val="center"/>
              <w:rPr>
                <w:rFonts w:ascii="Times New Roman" w:eastAsia="Times New Roman" w:hAnsi="Times New Roman"/>
                <w:sz w:val="20"/>
                <w:szCs w:val="20"/>
                <w:lang w:eastAsia="ru-RU"/>
              </w:rPr>
            </w:pPr>
            <w:r w:rsidRPr="009E2E5C">
              <w:rPr>
                <w:rFonts w:ascii="Times New Roman" w:eastAsia="Times New Roman" w:hAnsi="Times New Roman"/>
                <w:b/>
                <w:sz w:val="24"/>
                <w:szCs w:val="24"/>
                <w:lang w:eastAsia="ru-RU"/>
              </w:rPr>
              <w:t>3</w:t>
            </w:r>
            <w:r>
              <w:rPr>
                <w:rFonts w:ascii="Times New Roman" w:eastAsia="Times New Roman" w:hAnsi="Times New Roman"/>
                <w:sz w:val="24"/>
                <w:szCs w:val="24"/>
                <w:lang w:eastAsia="ru-RU"/>
              </w:rPr>
              <w:t>.</w:t>
            </w:r>
            <w:r w:rsidRPr="009E2E5C">
              <w:rPr>
                <w:rFonts w:ascii="Times New Roman" w:eastAsia="Times New Roman" w:hAnsi="Times New Roman"/>
                <w:b/>
                <w:sz w:val="24"/>
                <w:szCs w:val="24"/>
                <w:lang w:eastAsia="ru-RU"/>
              </w:rPr>
              <w:t>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4E2356C" w14:textId="64A68BCF"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Приемно-сливное устройство </w:t>
            </w:r>
          </w:p>
        </w:tc>
        <w:tc>
          <w:tcPr>
            <w:tcW w:w="852" w:type="dxa"/>
            <w:tcBorders>
              <w:top w:val="nil"/>
              <w:left w:val="nil"/>
              <w:bottom w:val="single" w:sz="4" w:space="0" w:color="auto"/>
              <w:right w:val="single" w:sz="4" w:space="0" w:color="auto"/>
            </w:tcBorders>
            <w:shd w:val="clear" w:color="auto" w:fill="auto"/>
            <w:noWrap/>
            <w:vAlign w:val="center"/>
          </w:tcPr>
          <w:p w14:paraId="5528657F" w14:textId="644E6BF9"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9CA9D3F" w14:textId="2F911F40"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FF20C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299303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5C85A9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82C2459" w14:textId="64DD2782"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07B6CA2" w14:textId="5616B89A"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A0357E6" w14:textId="725F3E53"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D4FCC3F" w14:textId="1AA545E0"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595B87D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777461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DBAF7A0"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24806DC" w14:textId="463DE18B"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3.22.2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03BDBA5" w14:textId="2D85D544"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43662BD9" w14:textId="0253597D"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1ACF4AE" w14:textId="529CC456"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1276" w:type="dxa"/>
            <w:tcBorders>
              <w:top w:val="nil"/>
              <w:left w:val="single" w:sz="8" w:space="0" w:color="auto"/>
              <w:bottom w:val="single" w:sz="4" w:space="0" w:color="auto"/>
              <w:right w:val="single" w:sz="8" w:space="0" w:color="auto"/>
            </w:tcBorders>
          </w:tcPr>
          <w:p w14:paraId="233390A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C42120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36FE1A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8BAA7D7" w14:textId="1A8C837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BC5C077" w14:textId="413698AB"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C757B82" w14:textId="1A9860A0"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21001BE" w14:textId="6AE45064"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4B1FB5D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90789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937BB8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6306323" w14:textId="4343C5FD" w:rsidR="00A73994" w:rsidRPr="00E90329" w:rsidRDefault="00A73994" w:rsidP="00A73994">
            <w:pPr>
              <w:spacing w:after="0" w:line="240" w:lineRule="auto"/>
              <w:jc w:val="center"/>
              <w:rPr>
                <w:rFonts w:ascii="Times New Roman" w:eastAsia="Times New Roman" w:hAnsi="Times New Roman"/>
                <w:sz w:val="20"/>
                <w:szCs w:val="20"/>
                <w:lang w:eastAsia="ru-RU"/>
              </w:rPr>
            </w:pPr>
            <w:r w:rsidRPr="00417B4A">
              <w:rPr>
                <w:rFonts w:ascii="Times New Roman" w:eastAsia="Times New Roman" w:hAnsi="Times New Roman"/>
                <w:b/>
                <w:sz w:val="24"/>
                <w:szCs w:val="24"/>
                <w:lang w:eastAsia="ru-RU"/>
              </w:rPr>
              <w:t>3.23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9581AA4" w14:textId="57924E2C"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Подземная дренажная емкость </w:t>
            </w:r>
          </w:p>
        </w:tc>
        <w:tc>
          <w:tcPr>
            <w:tcW w:w="852" w:type="dxa"/>
            <w:tcBorders>
              <w:top w:val="nil"/>
              <w:left w:val="nil"/>
              <w:bottom w:val="single" w:sz="4" w:space="0" w:color="auto"/>
              <w:right w:val="single" w:sz="4" w:space="0" w:color="auto"/>
            </w:tcBorders>
            <w:shd w:val="clear" w:color="auto" w:fill="auto"/>
            <w:noWrap/>
            <w:vAlign w:val="center"/>
          </w:tcPr>
          <w:p w14:paraId="7402F91D" w14:textId="22CDDD7B"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11BD12F" w14:textId="4EB675F3"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334D77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D3A861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B1DF92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A21543F" w14:textId="185E8553"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BA9F5FE" w14:textId="54786F4E"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624EC379" w14:textId="26B0C55D"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2ADEDA0" w14:textId="48FD544D"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6581BF7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9BBFE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7C13C1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7ED21A4" w14:textId="11CD7D72"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F3078CF" w14:textId="56CBE168"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519743B6" w14:textId="3B1773E9"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30D84E5" w14:textId="15E49A1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28B00E9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52DC3E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4DD2F5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B2B7A59" w14:textId="280F0746"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3.23.3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E019E6C" w14:textId="2ADB6C20"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0F2752E7" w14:textId="44604E10"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2A42E33" w14:textId="2E4878D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1F8D42E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94C72C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6A0909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46DE2AA" w14:textId="710BE0AC"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417B4A">
              <w:rPr>
                <w:rFonts w:ascii="Times New Roman" w:eastAsia="Times New Roman" w:hAnsi="Times New Roman"/>
                <w:b/>
                <w:sz w:val="24"/>
                <w:szCs w:val="24"/>
                <w:lang w:eastAsia="ru-RU"/>
              </w:rPr>
              <w:t>.24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69D673A" w14:textId="5C1B304F"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Насосная станция вспомогательного топлива </w:t>
            </w:r>
          </w:p>
        </w:tc>
        <w:tc>
          <w:tcPr>
            <w:tcW w:w="852" w:type="dxa"/>
            <w:tcBorders>
              <w:top w:val="nil"/>
              <w:left w:val="nil"/>
              <w:bottom w:val="single" w:sz="4" w:space="0" w:color="auto"/>
              <w:right w:val="single" w:sz="4" w:space="0" w:color="auto"/>
            </w:tcBorders>
            <w:shd w:val="clear" w:color="auto" w:fill="auto"/>
            <w:noWrap/>
            <w:vAlign w:val="center"/>
          </w:tcPr>
          <w:p w14:paraId="1F8E0340" w14:textId="1A19361F"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61F664C" w14:textId="543DFA8F"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DA4465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22BD53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392FAD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8D83F0E" w14:textId="79AEE8B0"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3.24.1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AF7F77F" w14:textId="155BB1E5"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5DE7CE8" w14:textId="79C46213"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36AABD8" w14:textId="7DF36278"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p>
        </w:tc>
        <w:tc>
          <w:tcPr>
            <w:tcW w:w="1276" w:type="dxa"/>
            <w:tcBorders>
              <w:top w:val="nil"/>
              <w:left w:val="single" w:sz="8" w:space="0" w:color="auto"/>
              <w:bottom w:val="single" w:sz="4" w:space="0" w:color="auto"/>
              <w:right w:val="single" w:sz="8" w:space="0" w:color="auto"/>
            </w:tcBorders>
          </w:tcPr>
          <w:p w14:paraId="1E4F55F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4A185B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59B49E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8AF047E" w14:textId="3D0CE84B"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D4C3A8D" w14:textId="125FFACA"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006F18D4" w14:textId="2D7AFE13"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1183C2E" w14:textId="44A3594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p>
        </w:tc>
        <w:tc>
          <w:tcPr>
            <w:tcW w:w="1276" w:type="dxa"/>
            <w:tcBorders>
              <w:top w:val="nil"/>
              <w:left w:val="single" w:sz="8" w:space="0" w:color="auto"/>
              <w:bottom w:val="single" w:sz="4" w:space="0" w:color="auto"/>
              <w:right w:val="single" w:sz="8" w:space="0" w:color="auto"/>
            </w:tcBorders>
          </w:tcPr>
          <w:p w14:paraId="59C98F4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48A383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BCEFCF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16F1E67" w14:textId="498951BE"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EEE1614" w14:textId="2A1C7A63"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ED1F41A" w14:textId="2A352972"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78E6695" w14:textId="5BCC88D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D02338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87E996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D767AF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ECAC088" w14:textId="22BC74E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348FB79" w14:textId="1B14FDEB"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11E4112C" w14:textId="1D66FF93"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5739202" w14:textId="0399E399"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276" w:type="dxa"/>
            <w:tcBorders>
              <w:top w:val="nil"/>
              <w:left w:val="single" w:sz="8" w:space="0" w:color="auto"/>
              <w:bottom w:val="single" w:sz="4" w:space="0" w:color="auto"/>
              <w:right w:val="single" w:sz="8" w:space="0" w:color="auto"/>
            </w:tcBorders>
          </w:tcPr>
          <w:p w14:paraId="6DB54C7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F424C5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F39D70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5594BA0" w14:textId="0EE64266"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3.24.5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DB6FB70" w14:textId="0D87B671"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0FD8C804" w14:textId="2A6EBB22"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A7DEA25" w14:textId="750DD606"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1276" w:type="dxa"/>
            <w:tcBorders>
              <w:top w:val="nil"/>
              <w:left w:val="single" w:sz="8" w:space="0" w:color="auto"/>
              <w:bottom w:val="single" w:sz="4" w:space="0" w:color="auto"/>
              <w:right w:val="single" w:sz="8" w:space="0" w:color="auto"/>
            </w:tcBorders>
          </w:tcPr>
          <w:p w14:paraId="1B8C32C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84017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C3B797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8FBE1DF" w14:textId="468EE7B6"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3.24.6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214DAD0" w14:textId="2F8CEE9D"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351B3D3F" w14:textId="4F2AB641"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1097200" w14:textId="4B1F0CB9"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38</w:t>
            </w:r>
          </w:p>
        </w:tc>
        <w:tc>
          <w:tcPr>
            <w:tcW w:w="1276" w:type="dxa"/>
            <w:tcBorders>
              <w:top w:val="nil"/>
              <w:left w:val="single" w:sz="8" w:space="0" w:color="auto"/>
              <w:bottom w:val="single" w:sz="4" w:space="0" w:color="auto"/>
              <w:right w:val="single" w:sz="8" w:space="0" w:color="auto"/>
            </w:tcBorders>
          </w:tcPr>
          <w:p w14:paraId="12675B3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223388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18D36C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0AEAFF4" w14:textId="580E85B9"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lastRenderedPageBreak/>
              <w:t>3</w:t>
            </w:r>
            <w:r w:rsidRPr="00F80BF1">
              <w:rPr>
                <w:rFonts w:ascii="Times New Roman" w:eastAsia="Times New Roman" w:hAnsi="Times New Roman"/>
                <w:b/>
                <w:sz w:val="24"/>
                <w:szCs w:val="24"/>
                <w:lang w:eastAsia="ru-RU"/>
              </w:rPr>
              <w:t>.25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8A0FD8E" w14:textId="163831DC"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Эстакада технологических трубопроводов </w:t>
            </w:r>
          </w:p>
        </w:tc>
        <w:tc>
          <w:tcPr>
            <w:tcW w:w="852" w:type="dxa"/>
            <w:tcBorders>
              <w:top w:val="nil"/>
              <w:left w:val="nil"/>
              <w:bottom w:val="single" w:sz="4" w:space="0" w:color="auto"/>
              <w:right w:val="single" w:sz="4" w:space="0" w:color="auto"/>
            </w:tcBorders>
            <w:shd w:val="clear" w:color="auto" w:fill="auto"/>
            <w:noWrap/>
            <w:vAlign w:val="center"/>
          </w:tcPr>
          <w:p w14:paraId="332C093A" w14:textId="04DD7CAC"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B6ACB57" w14:textId="40048B5B"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07973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D40947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9B50CD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17B7969" w14:textId="34A02127"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3.25.1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8ED9A93" w14:textId="5CE8391A"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1E4F9C52" w14:textId="57C2E842"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F2CC1FD" w14:textId="3BDD85C8"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96</w:t>
            </w:r>
          </w:p>
        </w:tc>
        <w:tc>
          <w:tcPr>
            <w:tcW w:w="1276" w:type="dxa"/>
            <w:tcBorders>
              <w:top w:val="nil"/>
              <w:left w:val="single" w:sz="8" w:space="0" w:color="auto"/>
              <w:bottom w:val="single" w:sz="4" w:space="0" w:color="auto"/>
              <w:right w:val="single" w:sz="8" w:space="0" w:color="auto"/>
            </w:tcBorders>
          </w:tcPr>
          <w:p w14:paraId="231AFCB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5D272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F30FFC0"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1BA7AFC" w14:textId="1C8E0A16"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3.25.2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A0CD815" w14:textId="11006FA1"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9CA82DC" w14:textId="6A5FACB6"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90AF49D" w14:textId="6CA067D3"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72</w:t>
            </w:r>
          </w:p>
        </w:tc>
        <w:tc>
          <w:tcPr>
            <w:tcW w:w="1276" w:type="dxa"/>
            <w:tcBorders>
              <w:top w:val="nil"/>
              <w:left w:val="single" w:sz="8" w:space="0" w:color="auto"/>
              <w:bottom w:val="single" w:sz="4" w:space="0" w:color="auto"/>
              <w:right w:val="single" w:sz="8" w:space="0" w:color="auto"/>
            </w:tcBorders>
          </w:tcPr>
          <w:p w14:paraId="0456D17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1AEEFC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3CE580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5D068E1" w14:textId="24779A7C"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3.25.3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7544A97" w14:textId="73AA6018"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7BE6E4D" w14:textId="6A355C85"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F9A6C18" w14:textId="1C2B586C"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544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4231B2C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7A36E6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8C59D0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E13E7C0" w14:textId="083A3B5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2E6496">
              <w:rPr>
                <w:rFonts w:ascii="Times New Roman" w:eastAsia="Times New Roman" w:hAnsi="Times New Roman"/>
                <w:b/>
                <w:sz w:val="24"/>
                <w:szCs w:val="24"/>
                <w:lang w:eastAsia="ru-RU"/>
              </w:rPr>
              <w:t>.26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CAE771C" w14:textId="62AD29F2"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Комплекс ОЧС бытовых стоков </w:t>
            </w:r>
          </w:p>
        </w:tc>
        <w:tc>
          <w:tcPr>
            <w:tcW w:w="852" w:type="dxa"/>
            <w:tcBorders>
              <w:top w:val="nil"/>
              <w:left w:val="nil"/>
              <w:bottom w:val="single" w:sz="4" w:space="0" w:color="auto"/>
              <w:right w:val="single" w:sz="4" w:space="0" w:color="auto"/>
            </w:tcBorders>
            <w:shd w:val="clear" w:color="auto" w:fill="auto"/>
            <w:noWrap/>
            <w:vAlign w:val="center"/>
          </w:tcPr>
          <w:p w14:paraId="6C1C3626" w14:textId="282F1CC1"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1564CDD" w14:textId="326EEAE9"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6CF73E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9E58E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B9B33E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025690A" w14:textId="22C2C7BB"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3.26.1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63B5C27" w14:textId="19B1EE38"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3E4B34DC" w14:textId="2F645A8E"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637BCF4" w14:textId="79AE6DE1"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1276" w:type="dxa"/>
            <w:tcBorders>
              <w:top w:val="nil"/>
              <w:left w:val="single" w:sz="8" w:space="0" w:color="auto"/>
              <w:bottom w:val="single" w:sz="4" w:space="0" w:color="auto"/>
              <w:right w:val="single" w:sz="8" w:space="0" w:color="auto"/>
            </w:tcBorders>
          </w:tcPr>
          <w:p w14:paraId="0358BF1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EA7EF7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F0E516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C21EB52" w14:textId="0BD47557"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3.26.2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C4D858E" w14:textId="36B685A3"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6509471D" w14:textId="6CCC0EFC"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FFA1C05" w14:textId="0886FE9B"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406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p>
        </w:tc>
        <w:tc>
          <w:tcPr>
            <w:tcW w:w="1276" w:type="dxa"/>
            <w:tcBorders>
              <w:top w:val="nil"/>
              <w:left w:val="single" w:sz="8" w:space="0" w:color="auto"/>
              <w:bottom w:val="single" w:sz="4" w:space="0" w:color="auto"/>
              <w:right w:val="single" w:sz="8" w:space="0" w:color="auto"/>
            </w:tcBorders>
          </w:tcPr>
          <w:p w14:paraId="2911C8A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A4B8A8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7B78AB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355DFFE" w14:textId="2B1FE9BA"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3.26.3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07EEB9E" w14:textId="42EA1C6D"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4021C5CB" w14:textId="0C8FD2F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AADDBD4" w14:textId="3A076406"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819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AD7411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EE9BAF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D7442EF"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751BCFE" w14:textId="19507F73"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3.26.4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5CC1154" w14:textId="76E56815"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00C167B6" w14:textId="59D6E25E"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6B45A55" w14:textId="23B709FD"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42</w:t>
            </w:r>
          </w:p>
        </w:tc>
        <w:tc>
          <w:tcPr>
            <w:tcW w:w="1276" w:type="dxa"/>
            <w:tcBorders>
              <w:top w:val="nil"/>
              <w:left w:val="single" w:sz="8" w:space="0" w:color="auto"/>
              <w:bottom w:val="single" w:sz="4" w:space="0" w:color="auto"/>
              <w:right w:val="single" w:sz="8" w:space="0" w:color="auto"/>
            </w:tcBorders>
          </w:tcPr>
          <w:p w14:paraId="1FFA1E9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97520B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FC134C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038D37E" w14:textId="67AE2D8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2A387F">
              <w:rPr>
                <w:rFonts w:ascii="Times New Roman" w:eastAsia="Times New Roman" w:hAnsi="Times New Roman"/>
                <w:b/>
                <w:sz w:val="24"/>
                <w:szCs w:val="24"/>
                <w:lang w:eastAsia="ru-RU"/>
              </w:rPr>
              <w:t>.27</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F166E9A" w14:textId="63E8413F"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Газорегуляторный пункт </w:t>
            </w:r>
          </w:p>
        </w:tc>
        <w:tc>
          <w:tcPr>
            <w:tcW w:w="852" w:type="dxa"/>
            <w:tcBorders>
              <w:top w:val="nil"/>
              <w:left w:val="nil"/>
              <w:bottom w:val="single" w:sz="4" w:space="0" w:color="auto"/>
              <w:right w:val="single" w:sz="4" w:space="0" w:color="auto"/>
            </w:tcBorders>
            <w:shd w:val="clear" w:color="auto" w:fill="auto"/>
            <w:noWrap/>
            <w:vAlign w:val="center"/>
          </w:tcPr>
          <w:p w14:paraId="2A9DDE17" w14:textId="601C003A"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55DF186" w14:textId="2D4191F4"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0075B0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53AE71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8B3926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211A2D6" w14:textId="708A8489"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3.27.1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9A0B39A" w14:textId="0A698AC2"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4516D5D7" w14:textId="3D4F4B4D"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8166A1B" w14:textId="32D6C8B2"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61</w:t>
            </w:r>
          </w:p>
        </w:tc>
        <w:tc>
          <w:tcPr>
            <w:tcW w:w="1276" w:type="dxa"/>
            <w:tcBorders>
              <w:top w:val="nil"/>
              <w:left w:val="single" w:sz="8" w:space="0" w:color="auto"/>
              <w:bottom w:val="single" w:sz="4" w:space="0" w:color="auto"/>
              <w:right w:val="single" w:sz="8" w:space="0" w:color="auto"/>
            </w:tcBorders>
          </w:tcPr>
          <w:p w14:paraId="2EF14ED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6AA7C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F229FA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C043EE0" w14:textId="07BC9E4B"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3.27.2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9ECFFD3" w14:textId="36610712"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741F236E" w14:textId="48EBD80D"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99F34BC" w14:textId="2B6EC2F7"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1276" w:type="dxa"/>
            <w:tcBorders>
              <w:top w:val="nil"/>
              <w:left w:val="single" w:sz="8" w:space="0" w:color="auto"/>
              <w:bottom w:val="single" w:sz="4" w:space="0" w:color="auto"/>
              <w:right w:val="single" w:sz="8" w:space="0" w:color="auto"/>
            </w:tcBorders>
          </w:tcPr>
          <w:p w14:paraId="1BB7013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6B66A8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F857C7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E54A4BC" w14:textId="7F7AD680"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3.27.3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040A7EC" w14:textId="2FCBB3BD"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7B76EA96" w14:textId="34BB35AC"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C128564" w14:textId="0D06E36D"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1276" w:type="dxa"/>
            <w:tcBorders>
              <w:top w:val="nil"/>
              <w:left w:val="single" w:sz="8" w:space="0" w:color="auto"/>
              <w:bottom w:val="single" w:sz="4" w:space="0" w:color="auto"/>
              <w:right w:val="single" w:sz="8" w:space="0" w:color="auto"/>
            </w:tcBorders>
          </w:tcPr>
          <w:p w14:paraId="0D93FB6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20B9D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08383B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F05A107" w14:textId="703652FA"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3.27.4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5FF51C6" w14:textId="5D1236CA"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1EF0F6AB" w14:textId="32F95D8C"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D33BA84" w14:textId="7DCCF429"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p>
        </w:tc>
        <w:tc>
          <w:tcPr>
            <w:tcW w:w="1276" w:type="dxa"/>
            <w:tcBorders>
              <w:top w:val="nil"/>
              <w:left w:val="single" w:sz="8" w:space="0" w:color="auto"/>
              <w:bottom w:val="single" w:sz="4" w:space="0" w:color="auto"/>
              <w:right w:val="single" w:sz="8" w:space="0" w:color="auto"/>
            </w:tcBorders>
          </w:tcPr>
          <w:p w14:paraId="64871CDD"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E6B2BF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1682736"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060F885" w14:textId="6CA37E08"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2A387F">
              <w:rPr>
                <w:rFonts w:ascii="Times New Roman" w:eastAsia="Times New Roman" w:hAnsi="Times New Roman"/>
                <w:b/>
                <w:sz w:val="24"/>
                <w:szCs w:val="24"/>
                <w:lang w:eastAsia="ru-RU"/>
              </w:rPr>
              <w:t>.28</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32AD585" w14:textId="09C2C071"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Топливозаправочный пункт </w:t>
            </w:r>
          </w:p>
        </w:tc>
        <w:tc>
          <w:tcPr>
            <w:tcW w:w="852" w:type="dxa"/>
            <w:tcBorders>
              <w:top w:val="nil"/>
              <w:left w:val="nil"/>
              <w:bottom w:val="single" w:sz="4" w:space="0" w:color="auto"/>
              <w:right w:val="single" w:sz="4" w:space="0" w:color="auto"/>
            </w:tcBorders>
            <w:shd w:val="clear" w:color="auto" w:fill="auto"/>
            <w:noWrap/>
            <w:vAlign w:val="center"/>
          </w:tcPr>
          <w:p w14:paraId="6D4E0291" w14:textId="0F5D66F3"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4C557CE" w14:textId="0D433F17"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1C65FA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50D0D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9E3A64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3B53D6C" w14:textId="63D51C33"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3.28.1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B024D47" w14:textId="197EBB78"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725B45C7" w14:textId="1D1DD172"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290CAD8" w14:textId="342536DC"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84</w:t>
            </w:r>
          </w:p>
        </w:tc>
        <w:tc>
          <w:tcPr>
            <w:tcW w:w="1276" w:type="dxa"/>
            <w:tcBorders>
              <w:top w:val="nil"/>
              <w:left w:val="single" w:sz="8" w:space="0" w:color="auto"/>
              <w:bottom w:val="single" w:sz="4" w:space="0" w:color="auto"/>
              <w:right w:val="single" w:sz="8" w:space="0" w:color="auto"/>
            </w:tcBorders>
          </w:tcPr>
          <w:p w14:paraId="77C29B8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FD4984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65876D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D6FBA34" w14:textId="7C8146B8"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3.28.2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2473BC0" w14:textId="69ED3517"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11CC0CF2" w14:textId="33FA8E11"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C194B5F" w14:textId="73EBE78C"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32</w:t>
            </w:r>
          </w:p>
        </w:tc>
        <w:tc>
          <w:tcPr>
            <w:tcW w:w="1276" w:type="dxa"/>
            <w:tcBorders>
              <w:top w:val="nil"/>
              <w:left w:val="single" w:sz="8" w:space="0" w:color="auto"/>
              <w:bottom w:val="single" w:sz="4" w:space="0" w:color="auto"/>
              <w:right w:val="single" w:sz="8" w:space="0" w:color="auto"/>
            </w:tcBorders>
          </w:tcPr>
          <w:p w14:paraId="516D62D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75981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D9345C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AD49AEE" w14:textId="064D7E15"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3.28.3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948818B" w14:textId="72E9D75E"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3D9E663F" w14:textId="3F8CFB3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0C553EF" w14:textId="750ED28F"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20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2D31B18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6740FE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CC88C1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65E7F90B" w14:textId="17F2003C"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29</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F4A0579" w14:textId="2296ACB7"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Галерея </w:t>
            </w:r>
            <w:r w:rsidRPr="00931F40">
              <w:rPr>
                <w:rFonts w:ascii="Times New Roman" w:eastAsia="Times New Roman" w:hAnsi="Times New Roman"/>
                <w:b/>
                <w:sz w:val="24"/>
                <w:szCs w:val="24"/>
                <w:lang w:eastAsia="ru-RU"/>
              </w:rPr>
              <w:t>конвейеров</w:t>
            </w:r>
            <w:r>
              <w:rPr>
                <w:rFonts w:ascii="Times New Roman" w:eastAsia="Times New Roman" w:hAnsi="Times New Roman"/>
                <w:b/>
                <w:sz w:val="24"/>
                <w:szCs w:val="24"/>
                <w:lang w:eastAsia="ru-RU"/>
              </w:rPr>
              <w:t xml:space="preserve"> шлака </w:t>
            </w:r>
          </w:p>
        </w:tc>
        <w:tc>
          <w:tcPr>
            <w:tcW w:w="852" w:type="dxa"/>
            <w:tcBorders>
              <w:top w:val="nil"/>
              <w:left w:val="nil"/>
              <w:bottom w:val="single" w:sz="4" w:space="0" w:color="auto"/>
              <w:right w:val="single" w:sz="4" w:space="0" w:color="auto"/>
            </w:tcBorders>
            <w:shd w:val="clear" w:color="auto" w:fill="auto"/>
            <w:noWrap/>
            <w:vAlign w:val="center"/>
          </w:tcPr>
          <w:p w14:paraId="25C0AAB5" w14:textId="096CA3D4"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B619A9F" w14:textId="27D5AA19"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A75C0C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720F7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7835514"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4B34738" w14:textId="405F94AD"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3.29.1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CBFE24C" w14:textId="40E7B3FF" w:rsidR="00A73994" w:rsidRPr="00E90329" w:rsidRDefault="00A73994" w:rsidP="00A73994">
            <w:pPr>
              <w:spacing w:after="0" w:line="240" w:lineRule="auto"/>
              <w:rPr>
                <w:rFonts w:ascii="Times New Roman" w:eastAsia="Times New Roman" w:hAnsi="Times New Roman"/>
                <w:b/>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285944DE" w14:textId="13F12364"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3B3C887" w14:textId="24E7806E"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276" w:type="dxa"/>
            <w:tcBorders>
              <w:top w:val="nil"/>
              <w:left w:val="single" w:sz="8" w:space="0" w:color="auto"/>
              <w:bottom w:val="single" w:sz="4" w:space="0" w:color="auto"/>
              <w:right w:val="single" w:sz="8" w:space="0" w:color="auto"/>
            </w:tcBorders>
          </w:tcPr>
          <w:p w14:paraId="2320884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219169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9BC094B"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54638DAC" w14:textId="322DD139"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0A3EDC2D" w14:textId="473BD713"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289151E9" w14:textId="48B22730"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A002DE2" w14:textId="1E093AD7"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145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44</w:t>
            </w:r>
          </w:p>
        </w:tc>
        <w:tc>
          <w:tcPr>
            <w:tcW w:w="1276" w:type="dxa"/>
            <w:tcBorders>
              <w:top w:val="nil"/>
              <w:left w:val="single" w:sz="8" w:space="0" w:color="auto"/>
              <w:bottom w:val="single" w:sz="4" w:space="0" w:color="auto"/>
              <w:right w:val="single" w:sz="8" w:space="0" w:color="auto"/>
            </w:tcBorders>
          </w:tcPr>
          <w:p w14:paraId="23ED39E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ED4187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1AF9A67"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DBD3739" w14:textId="510DC74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EFC494B" w14:textId="5911C345"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F9495F1" w14:textId="6E6B4C8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2491445" w14:textId="711D233E"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194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689B6D1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DB5C76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A1D1883"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38C32F0B" w14:textId="2CFE5C0C"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2F099BB" w14:textId="597CD070"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53466184" w14:textId="73D392F6"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E17E2D6" w14:textId="743AC644"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05661C7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95DAF5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A9173A2"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9424D5B" w14:textId="403B483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F9E67E2" w14:textId="6C9A14C4"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2B044269" w14:textId="3516816E"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D7492FB" w14:textId="574057D6"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276" w:type="dxa"/>
            <w:tcBorders>
              <w:top w:val="nil"/>
              <w:left w:val="single" w:sz="8" w:space="0" w:color="auto"/>
              <w:bottom w:val="single" w:sz="4" w:space="0" w:color="auto"/>
              <w:right w:val="single" w:sz="8" w:space="0" w:color="auto"/>
            </w:tcBorders>
          </w:tcPr>
          <w:p w14:paraId="5C37830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8AB315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2506242E"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90DE630" w14:textId="13BEE9A5"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3.29.6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544C590" w14:textId="4F9F669D"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5A5BDE2F" w14:textId="286B2C73"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16785BF" w14:textId="16A76790"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64</w:t>
            </w:r>
          </w:p>
        </w:tc>
        <w:tc>
          <w:tcPr>
            <w:tcW w:w="1276" w:type="dxa"/>
            <w:tcBorders>
              <w:top w:val="nil"/>
              <w:left w:val="single" w:sz="8" w:space="0" w:color="auto"/>
              <w:bottom w:val="single" w:sz="4" w:space="0" w:color="auto"/>
              <w:right w:val="single" w:sz="8" w:space="0" w:color="auto"/>
            </w:tcBorders>
          </w:tcPr>
          <w:p w14:paraId="4B82AD9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F4AD62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169B42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7A6D159" w14:textId="48F3E66A" w:rsidR="00A73994" w:rsidRPr="00E90329" w:rsidRDefault="00A73994" w:rsidP="00A73994">
            <w:pPr>
              <w:spacing w:after="0" w:line="240" w:lineRule="auto"/>
              <w:jc w:val="center"/>
              <w:rPr>
                <w:rFonts w:ascii="Times New Roman" w:eastAsia="Times New Roman" w:hAnsi="Times New Roman"/>
                <w:sz w:val="20"/>
                <w:szCs w:val="20"/>
                <w:lang w:eastAsia="ru-RU"/>
              </w:rPr>
            </w:pPr>
            <w:r w:rsidRPr="002C25B7">
              <w:rPr>
                <w:rFonts w:ascii="Times New Roman" w:eastAsia="Times New Roman" w:hAnsi="Times New Roman"/>
                <w:b/>
                <w:sz w:val="24"/>
                <w:szCs w:val="24"/>
                <w:lang w:eastAsia="ru-RU"/>
              </w:rPr>
              <w:t>3.30</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5BA3EF6" w14:textId="29F11351" w:rsidR="00A73994" w:rsidRPr="00E90329" w:rsidRDefault="00A73994" w:rsidP="00A73994">
            <w:pPr>
              <w:spacing w:after="0" w:line="240" w:lineRule="auto"/>
              <w:rPr>
                <w:rFonts w:ascii="Times New Roman" w:eastAsia="Times New Roman" w:hAnsi="Times New Roman"/>
                <w:sz w:val="20"/>
                <w:szCs w:val="20"/>
                <w:lang w:eastAsia="ru-RU"/>
              </w:rPr>
            </w:pPr>
            <w:r w:rsidRPr="002C25B7">
              <w:rPr>
                <w:rFonts w:ascii="Times New Roman" w:eastAsia="Times New Roman" w:hAnsi="Times New Roman"/>
                <w:b/>
                <w:sz w:val="24"/>
                <w:szCs w:val="24"/>
                <w:lang w:eastAsia="ru-RU"/>
              </w:rPr>
              <w:t>Аккумулирующая емкость производственно-дождевых стоков. Модульная установка производственно-дождевых стоков.</w:t>
            </w:r>
          </w:p>
        </w:tc>
        <w:tc>
          <w:tcPr>
            <w:tcW w:w="852" w:type="dxa"/>
            <w:tcBorders>
              <w:top w:val="nil"/>
              <w:left w:val="nil"/>
              <w:bottom w:val="single" w:sz="4" w:space="0" w:color="auto"/>
              <w:right w:val="single" w:sz="4" w:space="0" w:color="auto"/>
            </w:tcBorders>
            <w:shd w:val="clear" w:color="auto" w:fill="auto"/>
            <w:noWrap/>
            <w:vAlign w:val="center"/>
          </w:tcPr>
          <w:p w14:paraId="650E587A" w14:textId="207ED9A1"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2653CD9" w14:textId="3D6FA8BD"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0DC4CB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76DF8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BA387C1"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4F3116E8" w14:textId="1AB45423"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3.30.1</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29489AD9" w14:textId="63FBDAFC"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Бетонная подготовка бетон В</w:t>
            </w:r>
            <w:proofErr w:type="gramStart"/>
            <w:r>
              <w:rPr>
                <w:rFonts w:ascii="Times New Roman" w:eastAsia="Times New Roman" w:hAnsi="Times New Roman"/>
                <w:sz w:val="24"/>
                <w:szCs w:val="24"/>
                <w:lang w:eastAsia="ru-RU"/>
              </w:rPr>
              <w:t>7</w:t>
            </w:r>
            <w:proofErr w:type="gramEnd"/>
            <w:r>
              <w:rPr>
                <w:rFonts w:ascii="Times New Roman" w:eastAsia="Times New Roman" w:hAnsi="Times New Roman"/>
                <w:sz w:val="24"/>
                <w:szCs w:val="24"/>
                <w:lang w:eastAsia="ru-RU"/>
              </w:rPr>
              <w:t>,5</w:t>
            </w:r>
          </w:p>
        </w:tc>
        <w:tc>
          <w:tcPr>
            <w:tcW w:w="852" w:type="dxa"/>
            <w:tcBorders>
              <w:top w:val="nil"/>
              <w:left w:val="nil"/>
              <w:bottom w:val="single" w:sz="4" w:space="0" w:color="auto"/>
              <w:right w:val="single" w:sz="4" w:space="0" w:color="auto"/>
            </w:tcBorders>
            <w:shd w:val="clear" w:color="auto" w:fill="auto"/>
            <w:noWrap/>
            <w:vAlign w:val="center"/>
          </w:tcPr>
          <w:p w14:paraId="61695098" w14:textId="500CD0BC"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045C84A" w14:textId="16B09850"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619</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1276" w:type="dxa"/>
            <w:tcBorders>
              <w:top w:val="nil"/>
              <w:left w:val="single" w:sz="8" w:space="0" w:color="auto"/>
              <w:bottom w:val="single" w:sz="4" w:space="0" w:color="auto"/>
              <w:right w:val="single" w:sz="8" w:space="0" w:color="auto"/>
            </w:tcBorders>
          </w:tcPr>
          <w:p w14:paraId="3021760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B9DEC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EECC2AC"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B9BB156" w14:textId="3669442F"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3.30.2</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EEEE8E3" w14:textId="10FF5BFA"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nil"/>
              <w:left w:val="nil"/>
              <w:bottom w:val="single" w:sz="4" w:space="0" w:color="auto"/>
              <w:right w:val="single" w:sz="4" w:space="0" w:color="auto"/>
            </w:tcBorders>
            <w:shd w:val="clear" w:color="auto" w:fill="auto"/>
            <w:noWrap/>
            <w:vAlign w:val="center"/>
          </w:tcPr>
          <w:p w14:paraId="6E693297" w14:textId="3296E625"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4C6BACC" w14:textId="6377C092"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10 812</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38</w:t>
            </w:r>
          </w:p>
        </w:tc>
        <w:tc>
          <w:tcPr>
            <w:tcW w:w="1276" w:type="dxa"/>
            <w:tcBorders>
              <w:top w:val="nil"/>
              <w:left w:val="single" w:sz="8" w:space="0" w:color="auto"/>
              <w:bottom w:val="single" w:sz="4" w:space="0" w:color="auto"/>
              <w:right w:val="single" w:sz="8" w:space="0" w:color="auto"/>
            </w:tcBorders>
          </w:tcPr>
          <w:p w14:paraId="66F90C5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5B0C1E"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F7FFAAA"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0BF5305B" w14:textId="642D2D5E"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3.30.3</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84CCDE0" w14:textId="0C70F22F"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nil"/>
              <w:left w:val="nil"/>
              <w:bottom w:val="single" w:sz="4" w:space="0" w:color="auto"/>
              <w:right w:val="single" w:sz="4" w:space="0" w:color="auto"/>
            </w:tcBorders>
            <w:shd w:val="clear" w:color="auto" w:fill="auto"/>
            <w:noWrap/>
            <w:vAlign w:val="center"/>
          </w:tcPr>
          <w:p w14:paraId="1582FAC5" w14:textId="6407A6C0"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5CDB1CB9" w14:textId="1494FE00"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5 766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1276" w:type="dxa"/>
            <w:tcBorders>
              <w:top w:val="nil"/>
              <w:left w:val="single" w:sz="8" w:space="0" w:color="auto"/>
              <w:bottom w:val="single" w:sz="4" w:space="0" w:color="auto"/>
              <w:right w:val="single" w:sz="8" w:space="0" w:color="auto"/>
            </w:tcBorders>
          </w:tcPr>
          <w:p w14:paraId="5CE9D82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15F5B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53A93B5"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1BC04AC4" w14:textId="7F11297C"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3.30.4</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B00F02F" w14:textId="2B7A45DD"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Установка арматуры</w:t>
            </w:r>
          </w:p>
        </w:tc>
        <w:tc>
          <w:tcPr>
            <w:tcW w:w="852" w:type="dxa"/>
            <w:tcBorders>
              <w:top w:val="nil"/>
              <w:left w:val="nil"/>
              <w:bottom w:val="single" w:sz="4" w:space="0" w:color="auto"/>
              <w:right w:val="single" w:sz="4" w:space="0" w:color="auto"/>
            </w:tcBorders>
            <w:shd w:val="clear" w:color="auto" w:fill="auto"/>
            <w:noWrap/>
            <w:vAlign w:val="center"/>
          </w:tcPr>
          <w:p w14:paraId="2E0B10A5" w14:textId="2BE2B7B6"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98A4E0C" w14:textId="48C4057B"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673</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276" w:type="dxa"/>
            <w:tcBorders>
              <w:top w:val="nil"/>
              <w:left w:val="single" w:sz="8" w:space="0" w:color="auto"/>
              <w:bottom w:val="single" w:sz="4" w:space="0" w:color="auto"/>
              <w:right w:val="single" w:sz="8" w:space="0" w:color="auto"/>
            </w:tcBorders>
          </w:tcPr>
          <w:p w14:paraId="49E126D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9B989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1B51C08"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234143F9" w14:textId="31E8F745"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3.30.5</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19D96A4C" w14:textId="5B1AD3CA"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Установка закладных деталей</w:t>
            </w:r>
          </w:p>
        </w:tc>
        <w:tc>
          <w:tcPr>
            <w:tcW w:w="852" w:type="dxa"/>
            <w:tcBorders>
              <w:top w:val="nil"/>
              <w:left w:val="nil"/>
              <w:bottom w:val="single" w:sz="4" w:space="0" w:color="auto"/>
              <w:right w:val="single" w:sz="4" w:space="0" w:color="auto"/>
            </w:tcBorders>
            <w:shd w:val="clear" w:color="auto" w:fill="auto"/>
            <w:noWrap/>
            <w:vAlign w:val="center"/>
          </w:tcPr>
          <w:p w14:paraId="44CF99FC" w14:textId="2F3BC70C"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т</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B53311C" w14:textId="234FE8F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718FF3D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A8A2B8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A036F6D" w14:textId="77777777" w:rsidTr="00AF2C1B">
        <w:trPr>
          <w:trHeight w:val="315"/>
        </w:trPr>
        <w:tc>
          <w:tcPr>
            <w:tcW w:w="817" w:type="dxa"/>
            <w:tcBorders>
              <w:top w:val="nil"/>
              <w:left w:val="single" w:sz="8" w:space="0" w:color="auto"/>
              <w:bottom w:val="single" w:sz="4" w:space="0" w:color="auto"/>
              <w:right w:val="nil"/>
            </w:tcBorders>
            <w:shd w:val="clear" w:color="auto" w:fill="auto"/>
            <w:noWrap/>
            <w:vAlign w:val="center"/>
          </w:tcPr>
          <w:p w14:paraId="7C014302" w14:textId="267714F2"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3.30.6</w:t>
            </w: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7749757" w14:textId="4D6733BF"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nil"/>
              <w:left w:val="nil"/>
              <w:bottom w:val="single" w:sz="4" w:space="0" w:color="auto"/>
              <w:right w:val="single" w:sz="4" w:space="0" w:color="auto"/>
            </w:tcBorders>
            <w:shd w:val="clear" w:color="auto" w:fill="auto"/>
            <w:noWrap/>
            <w:vAlign w:val="center"/>
          </w:tcPr>
          <w:p w14:paraId="2EDEC8F0" w14:textId="232F753D"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33CF5AFB" w14:textId="26A4BFBD"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1276" w:type="dxa"/>
            <w:tcBorders>
              <w:top w:val="nil"/>
              <w:left w:val="single" w:sz="8" w:space="0" w:color="auto"/>
              <w:bottom w:val="single" w:sz="4" w:space="0" w:color="auto"/>
              <w:right w:val="single" w:sz="8" w:space="0" w:color="auto"/>
            </w:tcBorders>
          </w:tcPr>
          <w:p w14:paraId="34E2271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01E03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09D9222" w14:textId="77777777" w:rsidTr="00CF6B70">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69372" w14:textId="0D9B42F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35700" w14:textId="5939D05D"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Сети водоснабжения В</w:t>
            </w:r>
            <w:proofErr w:type="gramStart"/>
            <w:r>
              <w:rPr>
                <w:rFonts w:ascii="Times New Roman" w:eastAsia="Times New Roman" w:hAnsi="Times New Roman"/>
                <w:b/>
                <w:sz w:val="24"/>
                <w:szCs w:val="24"/>
                <w:lang w:eastAsia="ru-RU"/>
              </w:rPr>
              <w:t>1</w:t>
            </w:r>
            <w:proofErr w:type="gramEnd"/>
            <w:r>
              <w:rPr>
                <w:rFonts w:ascii="Times New Roman" w:eastAsia="Times New Roman" w:hAnsi="Times New Roman"/>
                <w:b/>
                <w:sz w:val="24"/>
                <w:szCs w:val="24"/>
                <w:lang w:eastAsia="ru-RU"/>
              </w:rPr>
              <w:t xml:space="preserve">, В2, В3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D8BFD" w14:textId="19FB532F"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065D1" w14:textId="59B2EBEB"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48ED4F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68D2A5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B5BD8D3" w14:textId="77777777" w:rsidTr="00CF6B70">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C1657" w14:textId="79580A49" w:rsidR="00A73994" w:rsidRPr="00E90329" w:rsidRDefault="00A73994" w:rsidP="00A7399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3.31.1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1E856" w14:textId="3944F440"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B182F" w14:textId="255B1B76"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BC752" w14:textId="33393A09"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37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77</w:t>
            </w:r>
          </w:p>
        </w:tc>
        <w:tc>
          <w:tcPr>
            <w:tcW w:w="1276" w:type="dxa"/>
            <w:tcBorders>
              <w:top w:val="nil"/>
              <w:left w:val="single" w:sz="8" w:space="0" w:color="auto"/>
              <w:bottom w:val="single" w:sz="4" w:space="0" w:color="auto"/>
              <w:right w:val="single" w:sz="8" w:space="0" w:color="auto"/>
            </w:tcBorders>
          </w:tcPr>
          <w:p w14:paraId="276A858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3C92809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4CC3223" w14:textId="77777777" w:rsidTr="00CF6B70">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A0ACA" w14:textId="47BA3E49"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CD60D" w14:textId="0CC19659"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Сети канализации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C9581" w14:textId="77777777"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0351A" w14:textId="77777777"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E520BF9"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CA22E0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B149221" w14:textId="77777777" w:rsidTr="00CF6B70">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24A8" w14:textId="2C9F6BC2"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3.32.1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726DB" w14:textId="40580D30"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Монтаж сборных бетонных и железобетонных конструкций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A9A11" w14:textId="23BFB4D9"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м3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5576B" w14:textId="18C7F725"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85</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18</w:t>
            </w:r>
          </w:p>
        </w:tc>
        <w:tc>
          <w:tcPr>
            <w:tcW w:w="1276" w:type="dxa"/>
            <w:tcBorders>
              <w:top w:val="nil"/>
              <w:left w:val="single" w:sz="8" w:space="0" w:color="auto"/>
              <w:bottom w:val="single" w:sz="4" w:space="0" w:color="auto"/>
              <w:right w:val="single" w:sz="8" w:space="0" w:color="auto"/>
            </w:tcBorders>
          </w:tcPr>
          <w:p w14:paraId="7617642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A6A4CE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1E9D582" w14:textId="77777777" w:rsidTr="00CF6B70">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6EAF5" w14:textId="0976CEF9"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4"/>
                <w:lang w:eastAsia="ru-RU"/>
              </w:rPr>
              <w:t>3</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09338" w14:textId="3E84BEFF"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 xml:space="preserve">Сети технического водоснабжения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C997F" w14:textId="05A01EDF"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961EC" w14:textId="6ACD0981"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DCE6AD6"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2E54DE4"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50F19C95" w14:textId="77777777" w:rsidTr="00CF6B70">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0A01E" w14:textId="33CE12C5"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3.33.1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B41BE" w14:textId="7F020B5C" w:rsidR="00A73994" w:rsidRPr="00E90329" w:rsidRDefault="00A73994" w:rsidP="00A73994">
            <w:pPr>
              <w:spacing w:after="0" w:line="240" w:lineRule="auto"/>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t xml:space="preserve">Монтаж сборных бетонных и </w:t>
            </w:r>
            <w:r w:rsidRPr="000021BC">
              <w:rPr>
                <w:rFonts w:ascii="Times New Roman" w:eastAsia="Times New Roman" w:hAnsi="Times New Roman"/>
                <w:sz w:val="24"/>
                <w:szCs w:val="24"/>
                <w:lang w:eastAsia="ru-RU"/>
              </w:rPr>
              <w:lastRenderedPageBreak/>
              <w:t>железобетонных конструкций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5F241" w14:textId="0C7ABBAA" w:rsidR="00A73994" w:rsidRPr="00E90329" w:rsidRDefault="00A73994" w:rsidP="00A73994">
            <w:pPr>
              <w:spacing w:after="0" w:line="240" w:lineRule="auto"/>
              <w:jc w:val="center"/>
              <w:rPr>
                <w:rFonts w:ascii="Times New Roman" w:eastAsia="Times New Roman" w:hAnsi="Times New Roman"/>
                <w:sz w:val="20"/>
                <w:szCs w:val="20"/>
                <w:lang w:eastAsia="ru-RU"/>
              </w:rPr>
            </w:pPr>
            <w:r w:rsidRPr="000021BC">
              <w:rPr>
                <w:rFonts w:ascii="Times New Roman" w:eastAsia="Times New Roman" w:hAnsi="Times New Roman"/>
                <w:sz w:val="24"/>
                <w:szCs w:val="24"/>
                <w:lang w:eastAsia="ru-RU"/>
              </w:rPr>
              <w:lastRenderedPageBreak/>
              <w:t>м3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B90D1" w14:textId="5B7E2A52"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1276" w:type="dxa"/>
            <w:tcBorders>
              <w:top w:val="nil"/>
              <w:left w:val="single" w:sz="8" w:space="0" w:color="auto"/>
              <w:bottom w:val="single" w:sz="4" w:space="0" w:color="auto"/>
              <w:right w:val="single" w:sz="8" w:space="0" w:color="auto"/>
            </w:tcBorders>
          </w:tcPr>
          <w:p w14:paraId="6FEF564C"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BCEA08A"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B3B1BF5" w14:textId="77777777" w:rsidTr="00CF6B70">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0E0C9" w14:textId="7F2AC76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3.33.2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C6500" w14:textId="3343A90E"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Обмазочная гидроизоляция за 2 слоя</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B6CA4" w14:textId="707DA724"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2</w:t>
            </w:r>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3BFE6" w14:textId="5941E826"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78</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00</w:t>
            </w:r>
          </w:p>
        </w:tc>
        <w:tc>
          <w:tcPr>
            <w:tcW w:w="1276" w:type="dxa"/>
            <w:tcBorders>
              <w:top w:val="nil"/>
              <w:left w:val="single" w:sz="8" w:space="0" w:color="auto"/>
              <w:bottom w:val="single" w:sz="4" w:space="0" w:color="auto"/>
              <w:right w:val="single" w:sz="8" w:space="0" w:color="auto"/>
            </w:tcBorders>
          </w:tcPr>
          <w:p w14:paraId="2BF5AFC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B642063"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2149C55" w14:textId="77777777" w:rsidTr="00CF6B70">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C3D00" w14:textId="097F309B" w:rsidR="00A73994" w:rsidRPr="00E90329" w:rsidRDefault="00A73994" w:rsidP="00A73994">
            <w:pPr>
              <w:spacing w:after="0" w:line="240" w:lineRule="auto"/>
              <w:jc w:val="center"/>
              <w:rPr>
                <w:rFonts w:ascii="Times New Roman" w:eastAsia="Times New Roman" w:hAnsi="Times New Roman"/>
                <w:sz w:val="20"/>
                <w:szCs w:val="20"/>
                <w:lang w:eastAsia="ru-RU"/>
              </w:rPr>
            </w:pPr>
            <w:r w:rsidRPr="004F2788">
              <w:rPr>
                <w:rFonts w:ascii="Times New Roman" w:eastAsia="Times New Roman" w:hAnsi="Times New Roman"/>
                <w:b/>
                <w:sz w:val="24"/>
                <w:szCs w:val="24"/>
                <w:lang w:eastAsia="ru-RU"/>
              </w:rPr>
              <w:t>3.34</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D0F46" w14:textId="762EAB26"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Насосная  станция нефтесодержащих стоков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FEE4F" w14:textId="7768BD86"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62C87" w14:textId="083BAD1A"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977437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F63C8A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99FECD0" w14:textId="77777777" w:rsidTr="00CF6B70">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E4C9C" w14:textId="7FF0B5AD"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3.34.1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DCD71" w14:textId="7655DF91"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Тяжелый железобетон В25</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F60EA" w14:textId="4D775E12"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м3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5A3F6" w14:textId="5326AABB"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78,46</w:t>
            </w:r>
          </w:p>
        </w:tc>
        <w:tc>
          <w:tcPr>
            <w:tcW w:w="1276" w:type="dxa"/>
            <w:tcBorders>
              <w:top w:val="nil"/>
              <w:left w:val="single" w:sz="8" w:space="0" w:color="auto"/>
              <w:bottom w:val="single" w:sz="4" w:space="0" w:color="auto"/>
              <w:right w:val="single" w:sz="8" w:space="0" w:color="auto"/>
            </w:tcBorders>
          </w:tcPr>
          <w:p w14:paraId="616FDBA0"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B496477"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7603181" w14:textId="77777777" w:rsidTr="00CF6B70">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CE19F" w14:textId="33F8463E" w:rsidR="00A73994" w:rsidRPr="00E90329" w:rsidRDefault="00A73994" w:rsidP="00A73994">
            <w:pPr>
              <w:spacing w:after="0" w:line="240" w:lineRule="auto"/>
              <w:jc w:val="center"/>
              <w:rPr>
                <w:rFonts w:ascii="Times New Roman" w:eastAsia="Times New Roman" w:hAnsi="Times New Roman"/>
                <w:sz w:val="20"/>
                <w:szCs w:val="20"/>
                <w:lang w:eastAsia="ru-RU"/>
              </w:rPr>
            </w:pPr>
            <w:r w:rsidRPr="004F2788">
              <w:rPr>
                <w:rFonts w:ascii="Times New Roman" w:eastAsia="Times New Roman" w:hAnsi="Times New Roman"/>
                <w:b/>
                <w:sz w:val="24"/>
                <w:szCs w:val="24"/>
                <w:lang w:eastAsia="ru-RU"/>
              </w:rPr>
              <w:t>3.35.</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8667B" w14:textId="0D20E239"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Комплекс ОЧС дождевых стоков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04EBA" w14:textId="77777777"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931CE" w14:textId="77777777"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258659B"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43EC6DF"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46B76C0" w14:textId="77777777" w:rsidTr="00CF6B70">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7E932" w14:textId="4C0F9BBB" w:rsidR="00A73994" w:rsidRPr="00E90329" w:rsidRDefault="00A73994" w:rsidP="00A739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3.35.1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9FA02" w14:textId="6B96C191" w:rsidR="00A73994" w:rsidRPr="00E90329" w:rsidRDefault="00A73994" w:rsidP="00A73994">
            <w:pPr>
              <w:spacing w:after="0" w:line="240" w:lineRule="auto"/>
              <w:rPr>
                <w:rFonts w:ascii="Times New Roman" w:eastAsia="Times New Roman" w:hAnsi="Times New Roman"/>
                <w:sz w:val="20"/>
                <w:szCs w:val="20"/>
                <w:lang w:eastAsia="ru-RU"/>
              </w:rPr>
            </w:pPr>
            <w:r w:rsidRPr="001C2EA9">
              <w:rPr>
                <w:rFonts w:ascii="Times New Roman" w:eastAsia="Times New Roman" w:hAnsi="Times New Roman"/>
                <w:sz w:val="24"/>
                <w:szCs w:val="24"/>
                <w:lang w:eastAsia="ru-RU"/>
              </w:rPr>
              <w:t>Монтаж емкость производственно-дождевых стоков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8E635" w14:textId="60E6FFA4" w:rsidR="00A73994" w:rsidRPr="00E90329" w:rsidRDefault="00A73994" w:rsidP="00A73994">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46409" w14:textId="6AB4DA4D" w:rsidR="00A73994" w:rsidRPr="00E90329" w:rsidRDefault="00A73994" w:rsidP="00A7399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1</w:t>
            </w:r>
          </w:p>
        </w:tc>
        <w:tc>
          <w:tcPr>
            <w:tcW w:w="1276" w:type="dxa"/>
            <w:tcBorders>
              <w:top w:val="nil"/>
              <w:left w:val="single" w:sz="8" w:space="0" w:color="auto"/>
              <w:bottom w:val="single" w:sz="4" w:space="0" w:color="auto"/>
              <w:right w:val="single" w:sz="8" w:space="0" w:color="auto"/>
            </w:tcBorders>
          </w:tcPr>
          <w:p w14:paraId="79BE6C81"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9559CC2"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30D60D80" w14:textId="77777777" w:rsidTr="002B1F2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7670A" w14:textId="766DDD2F" w:rsidR="00A73994" w:rsidRPr="00E90329" w:rsidRDefault="00A73994" w:rsidP="00A73994">
            <w:pPr>
              <w:spacing w:after="0" w:line="240" w:lineRule="auto"/>
              <w:jc w:val="center"/>
              <w:rPr>
                <w:rFonts w:ascii="Times New Roman" w:eastAsia="Times New Roman" w:hAnsi="Times New Roman"/>
                <w:sz w:val="20"/>
                <w:szCs w:val="20"/>
                <w:lang w:eastAsia="ru-RU"/>
              </w:rPr>
            </w:pPr>
            <w:r w:rsidRPr="005F2C3E">
              <w:rPr>
                <w:rFonts w:ascii="Times New Roman" w:eastAsia="Times New Roman" w:hAnsi="Times New Roman"/>
                <w:b/>
                <w:sz w:val="24"/>
                <w:szCs w:val="24"/>
                <w:lang w:eastAsia="ru-RU"/>
              </w:rPr>
              <w:t>4</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8A273" w14:textId="6FCB5686" w:rsidR="00A73994" w:rsidRPr="00E90329" w:rsidRDefault="00A73994" w:rsidP="00A73994">
            <w:pPr>
              <w:spacing w:after="0" w:line="240" w:lineRule="auto"/>
              <w:rPr>
                <w:rFonts w:ascii="Times New Roman" w:eastAsia="Times New Roman" w:hAnsi="Times New Roman"/>
                <w:sz w:val="20"/>
                <w:szCs w:val="20"/>
                <w:lang w:eastAsia="ru-RU"/>
              </w:rPr>
            </w:pPr>
            <w:r>
              <w:rPr>
                <w:rFonts w:ascii="Times New Roman" w:eastAsia="Times New Roman" w:hAnsi="Times New Roman"/>
                <w:b/>
                <w:sz w:val="24"/>
                <w:szCs w:val="24"/>
                <w:lang w:eastAsia="ru-RU"/>
              </w:rPr>
              <w:t>Монтаж инженерных сетей</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D2259" w14:textId="6539882A" w:rsidR="00A73994" w:rsidRPr="00E90329" w:rsidRDefault="00A73994" w:rsidP="00A73994">
            <w:pPr>
              <w:spacing w:after="0" w:line="240" w:lineRule="auto"/>
              <w:jc w:val="center"/>
              <w:rPr>
                <w:rFonts w:ascii="Times New Roman" w:eastAsia="Times New Roman" w:hAnsi="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B5A84" w14:textId="2627F047" w:rsidR="00A73994" w:rsidRPr="00E90329" w:rsidRDefault="00A73994" w:rsidP="00A73994">
            <w:pPr>
              <w:spacing w:after="0" w:line="240" w:lineRule="auto"/>
              <w:jc w:val="right"/>
              <w:rPr>
                <w:rFonts w:ascii="Times New Roman" w:eastAsia="Times New Roman" w:hAnsi="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DEC5DE8"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FDB72F5" w14:textId="77777777" w:rsidR="00A73994" w:rsidRPr="004F07D7"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6452437" w14:textId="77777777" w:rsidTr="002B1F2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75B8F" w14:textId="66C335A8"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b/>
                <w:sz w:val="24"/>
                <w:szCs w:val="24"/>
                <w:lang w:eastAsia="ru-RU"/>
              </w:rPr>
              <w:t>4</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03765" w14:textId="69EE6C48" w:rsidR="00A73994" w:rsidRPr="0023780E" w:rsidRDefault="00A73994" w:rsidP="00A7399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 w:val="24"/>
                <w:szCs w:val="24"/>
                <w:lang w:eastAsia="ru-RU"/>
              </w:rPr>
              <w:t>Сети водоснабжения В</w:t>
            </w:r>
            <w:proofErr w:type="gramStart"/>
            <w:r>
              <w:rPr>
                <w:rFonts w:ascii="Times New Roman" w:eastAsia="Times New Roman" w:hAnsi="Times New Roman"/>
                <w:b/>
                <w:sz w:val="24"/>
                <w:szCs w:val="24"/>
                <w:lang w:eastAsia="ru-RU"/>
              </w:rPr>
              <w:t>1</w:t>
            </w:r>
            <w:proofErr w:type="gramEnd"/>
            <w:r>
              <w:rPr>
                <w:rFonts w:ascii="Times New Roman" w:eastAsia="Times New Roman" w:hAnsi="Times New Roman"/>
                <w:b/>
                <w:sz w:val="24"/>
                <w:szCs w:val="24"/>
                <w:lang w:eastAsia="ru-RU"/>
              </w:rPr>
              <w:t xml:space="preserve">, В2, В3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9EB3F" w14:textId="77777777"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2834A" w14:textId="77777777" w:rsidR="00A73994" w:rsidRPr="00451611"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6037896"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E35F002"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7BB11A0C" w14:textId="77777777" w:rsidTr="002B1F2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B2141" w14:textId="7ABD08D4"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4.1.1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79B33" w14:textId="4108A4D4" w:rsidR="00A73994" w:rsidRPr="0023780E" w:rsidRDefault="00A73994" w:rsidP="00A7399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sz w:val="24"/>
                <w:szCs w:val="24"/>
                <w:lang w:eastAsia="ru-RU"/>
              </w:rPr>
              <w:t>Укладка трубопроводов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9AC2C" w14:textId="03A81D94"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sidRPr="000021BC">
              <w:rPr>
                <w:rFonts w:ascii="Times New Roman" w:eastAsia="Times New Roman" w:hAnsi="Times New Roman"/>
                <w:sz w:val="24"/>
                <w:szCs w:val="24"/>
                <w:lang w:eastAsia="ru-RU"/>
              </w:rPr>
              <w:t>м</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EFA1D" w14:textId="638371F5" w:rsidR="00A73994" w:rsidRPr="00451611" w:rsidRDefault="00A73994" w:rsidP="00A7399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3 957</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39</w:t>
            </w:r>
          </w:p>
        </w:tc>
        <w:tc>
          <w:tcPr>
            <w:tcW w:w="1276" w:type="dxa"/>
            <w:tcBorders>
              <w:top w:val="nil"/>
              <w:left w:val="single" w:sz="8" w:space="0" w:color="auto"/>
              <w:bottom w:val="single" w:sz="4" w:space="0" w:color="auto"/>
              <w:right w:val="single" w:sz="8" w:space="0" w:color="auto"/>
            </w:tcBorders>
          </w:tcPr>
          <w:p w14:paraId="723DF41D"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4DCAE49C"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6DED150" w14:textId="77777777" w:rsidTr="002B1F2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13558" w14:textId="44B7B0E0"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4.1.2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85BE4" w14:textId="5609584A" w:rsidR="00A73994" w:rsidRPr="0023780E" w:rsidRDefault="00A73994" w:rsidP="00A7399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sz w:val="24"/>
                <w:szCs w:val="24"/>
                <w:lang w:eastAsia="ru-RU"/>
              </w:rPr>
              <w:t>Установка арматуры</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A1B63" w14:textId="3F8D03B2"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96B79" w14:textId="1FD3A453" w:rsidR="00A73994" w:rsidRPr="00451611" w:rsidRDefault="00A73994" w:rsidP="00A7399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40</w:t>
            </w:r>
          </w:p>
        </w:tc>
        <w:tc>
          <w:tcPr>
            <w:tcW w:w="1276" w:type="dxa"/>
            <w:tcBorders>
              <w:top w:val="nil"/>
              <w:left w:val="single" w:sz="8" w:space="0" w:color="auto"/>
              <w:bottom w:val="single" w:sz="4" w:space="0" w:color="auto"/>
              <w:right w:val="single" w:sz="8" w:space="0" w:color="auto"/>
            </w:tcBorders>
          </w:tcPr>
          <w:p w14:paraId="147CD7E0"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14727AD4"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349257B" w14:textId="77777777" w:rsidTr="002B1F2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401A0" w14:textId="5F3DFF98"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b/>
                <w:sz w:val="24"/>
                <w:szCs w:val="24"/>
                <w:lang w:eastAsia="ru-RU"/>
              </w:rPr>
              <w:t>4</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F21E7" w14:textId="68835224" w:rsidR="00A73994" w:rsidRPr="0023780E" w:rsidRDefault="00A73994" w:rsidP="00A7399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 w:val="24"/>
                <w:szCs w:val="24"/>
                <w:lang w:eastAsia="ru-RU"/>
              </w:rPr>
              <w:t xml:space="preserve">Сети канализации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47F66" w14:textId="77777777"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835C9" w14:textId="77777777" w:rsidR="00A73994" w:rsidRPr="00451611"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04342FAC"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115902E"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15497A31" w14:textId="77777777" w:rsidTr="002B1F2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FA151" w14:textId="10F32CD0"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4.2.1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CA51F" w14:textId="5C0AD318" w:rsidR="00A73994" w:rsidRPr="0023780E" w:rsidRDefault="00A73994" w:rsidP="00A7399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sz w:val="24"/>
                <w:szCs w:val="24"/>
                <w:lang w:eastAsia="ru-RU"/>
              </w:rPr>
              <w:t>Укладка трубопроводов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78A79" w14:textId="26512E04"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sidRPr="000021BC">
              <w:rPr>
                <w:rFonts w:ascii="Times New Roman" w:eastAsia="Times New Roman" w:hAnsi="Times New Roman"/>
                <w:sz w:val="24"/>
                <w:szCs w:val="24"/>
                <w:lang w:eastAsia="ru-RU"/>
              </w:rPr>
              <w:t>м</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83999" w14:textId="135F1151" w:rsidR="00A73994" w:rsidRPr="00451611" w:rsidRDefault="00A73994" w:rsidP="00A7399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2 454</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1276" w:type="dxa"/>
            <w:tcBorders>
              <w:top w:val="nil"/>
              <w:left w:val="single" w:sz="8" w:space="0" w:color="auto"/>
              <w:bottom w:val="single" w:sz="4" w:space="0" w:color="auto"/>
              <w:right w:val="single" w:sz="8" w:space="0" w:color="auto"/>
            </w:tcBorders>
          </w:tcPr>
          <w:p w14:paraId="08065CCE"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723037B"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BC6D880" w14:textId="77777777" w:rsidTr="002B1F2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15F60" w14:textId="41281D4D"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4.2.2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4BAD7" w14:textId="3AF8FAC0" w:rsidR="00A73994" w:rsidRPr="0023780E" w:rsidRDefault="00A73994" w:rsidP="00A7399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sz w:val="24"/>
                <w:szCs w:val="24"/>
                <w:lang w:eastAsia="ru-RU"/>
              </w:rPr>
              <w:t>Установка арматуры</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0C990" w14:textId="7CB8612D"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14BAA" w14:textId="4874FBD9" w:rsidR="00A73994" w:rsidRPr="00451611" w:rsidRDefault="00A73994" w:rsidP="00A7399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w:t>
            </w:r>
          </w:p>
        </w:tc>
        <w:tc>
          <w:tcPr>
            <w:tcW w:w="1276" w:type="dxa"/>
            <w:tcBorders>
              <w:top w:val="nil"/>
              <w:left w:val="single" w:sz="8" w:space="0" w:color="auto"/>
              <w:bottom w:val="single" w:sz="4" w:space="0" w:color="auto"/>
              <w:right w:val="single" w:sz="8" w:space="0" w:color="auto"/>
            </w:tcBorders>
          </w:tcPr>
          <w:p w14:paraId="50D094FE"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CF0C51D"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ACD5E3C" w14:textId="77777777" w:rsidTr="002B1F2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77734" w14:textId="4AEEA174"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4.2.3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4C368" w14:textId="3FB4AF04" w:rsidR="00A73994" w:rsidRPr="0023780E" w:rsidRDefault="00A73994" w:rsidP="00A7399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sz w:val="24"/>
                <w:szCs w:val="24"/>
                <w:lang w:eastAsia="ru-RU"/>
              </w:rPr>
              <w:t xml:space="preserve">Монтаж </w:t>
            </w:r>
            <w:proofErr w:type="gramStart"/>
            <w:r>
              <w:rPr>
                <w:rFonts w:ascii="Times New Roman" w:eastAsia="Times New Roman" w:hAnsi="Times New Roman"/>
                <w:sz w:val="24"/>
                <w:szCs w:val="24"/>
                <w:lang w:eastAsia="ru-RU"/>
              </w:rPr>
              <w:t>модульной</w:t>
            </w:r>
            <w:proofErr w:type="gramEnd"/>
            <w:r>
              <w:rPr>
                <w:rFonts w:ascii="Times New Roman" w:eastAsia="Times New Roman" w:hAnsi="Times New Roman"/>
                <w:sz w:val="24"/>
                <w:szCs w:val="24"/>
                <w:lang w:eastAsia="ru-RU"/>
              </w:rPr>
              <w:t xml:space="preserve"> КНС</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94B7E" w14:textId="11AAF80F"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1EB06" w14:textId="66FB157D" w:rsidR="00A73994" w:rsidRPr="00451611" w:rsidRDefault="00A73994" w:rsidP="00A7399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2</w:t>
            </w:r>
          </w:p>
        </w:tc>
        <w:tc>
          <w:tcPr>
            <w:tcW w:w="1276" w:type="dxa"/>
            <w:tcBorders>
              <w:top w:val="nil"/>
              <w:left w:val="single" w:sz="8" w:space="0" w:color="auto"/>
              <w:bottom w:val="single" w:sz="4" w:space="0" w:color="auto"/>
              <w:right w:val="single" w:sz="8" w:space="0" w:color="auto"/>
            </w:tcBorders>
          </w:tcPr>
          <w:p w14:paraId="2502459C"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353209"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0C6F968E" w14:textId="77777777" w:rsidTr="002B1F2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4EAE8" w14:textId="49744589"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b/>
                <w:sz w:val="24"/>
                <w:szCs w:val="24"/>
                <w:lang w:eastAsia="ru-RU"/>
              </w:rPr>
              <w:t>4</w:t>
            </w:r>
            <w:r w:rsidRPr="00931F4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48837" w14:textId="0C9C6C8B" w:rsidR="00A73994" w:rsidRPr="0023780E" w:rsidRDefault="00A73994" w:rsidP="00A7399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 w:val="24"/>
                <w:szCs w:val="24"/>
                <w:lang w:eastAsia="ru-RU"/>
              </w:rPr>
              <w:t xml:space="preserve">Сети технического водоснабжения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AA030" w14:textId="77777777"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03518" w14:textId="77777777" w:rsidR="00A73994" w:rsidRPr="00451611"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50E1A386"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7B4B224B"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9ACBBEA" w14:textId="77777777" w:rsidTr="002B1F2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F6A14" w14:textId="67FCC6D1"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4.3.1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5465A" w14:textId="67643436" w:rsidR="00A73994" w:rsidRPr="0023780E" w:rsidRDefault="00A73994" w:rsidP="00A7399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sz w:val="24"/>
                <w:szCs w:val="24"/>
                <w:lang w:eastAsia="ru-RU"/>
              </w:rPr>
              <w:t>Укладка трубопроводов</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8B04E" w14:textId="0A33F83A"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sidRPr="000021BC">
              <w:rPr>
                <w:rFonts w:ascii="Times New Roman" w:eastAsia="Times New Roman" w:hAnsi="Times New Roman"/>
                <w:sz w:val="24"/>
                <w:szCs w:val="24"/>
                <w:lang w:eastAsia="ru-RU"/>
              </w:rPr>
              <w:t>м</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0705C" w14:textId="06C67F2C" w:rsidR="00A73994" w:rsidRPr="00451611" w:rsidRDefault="00A73994" w:rsidP="00A7399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456</w:t>
            </w:r>
            <w:r w:rsidRPr="000021BC">
              <w:rPr>
                <w:rFonts w:ascii="Times New Roman" w:eastAsia="Times New Roman" w:hAnsi="Times New Roman"/>
                <w:sz w:val="24"/>
                <w:szCs w:val="24"/>
                <w:lang w:eastAsia="ru-RU"/>
              </w:rPr>
              <w:t>,</w:t>
            </w:r>
            <w:r>
              <w:rPr>
                <w:rFonts w:ascii="Times New Roman" w:eastAsia="Times New Roman" w:hAnsi="Times New Roman"/>
                <w:sz w:val="24"/>
                <w:szCs w:val="24"/>
                <w:lang w:eastAsia="ru-RU"/>
              </w:rPr>
              <w:t>50</w:t>
            </w:r>
          </w:p>
        </w:tc>
        <w:tc>
          <w:tcPr>
            <w:tcW w:w="1276" w:type="dxa"/>
            <w:tcBorders>
              <w:top w:val="nil"/>
              <w:left w:val="single" w:sz="8" w:space="0" w:color="auto"/>
              <w:bottom w:val="single" w:sz="4" w:space="0" w:color="auto"/>
              <w:right w:val="single" w:sz="8" w:space="0" w:color="auto"/>
            </w:tcBorders>
          </w:tcPr>
          <w:p w14:paraId="18E352F7"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63F28387"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4B4BB018" w14:textId="77777777" w:rsidTr="002B1F2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0A9AE" w14:textId="08097402"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4.3.2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A33DA" w14:textId="6DB42CF7" w:rsidR="00A73994" w:rsidRPr="0023780E" w:rsidRDefault="00A73994" w:rsidP="00A7399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sz w:val="24"/>
                <w:szCs w:val="24"/>
                <w:lang w:eastAsia="ru-RU"/>
              </w:rPr>
              <w:t>Установка арматуры</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42284" w14:textId="342E016F" w:rsidR="00A73994" w:rsidRPr="00451611" w:rsidRDefault="00A73994" w:rsidP="00A73994">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CE039" w14:textId="63F9C2FC" w:rsidR="00A73994" w:rsidRPr="00451611" w:rsidRDefault="00A73994" w:rsidP="00A7399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4"/>
                <w:szCs w:val="24"/>
                <w:lang w:eastAsia="ru-RU"/>
              </w:rPr>
              <w:t>8</w:t>
            </w:r>
          </w:p>
        </w:tc>
        <w:tc>
          <w:tcPr>
            <w:tcW w:w="1276" w:type="dxa"/>
            <w:tcBorders>
              <w:top w:val="nil"/>
              <w:left w:val="single" w:sz="8" w:space="0" w:color="auto"/>
              <w:bottom w:val="single" w:sz="4" w:space="0" w:color="auto"/>
              <w:right w:val="single" w:sz="8" w:space="0" w:color="auto"/>
            </w:tcBorders>
          </w:tcPr>
          <w:p w14:paraId="32529C03"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tcPr>
          <w:p w14:paraId="2637F200" w14:textId="77777777" w:rsidR="00A73994" w:rsidRPr="00A7431F" w:rsidRDefault="00A73994" w:rsidP="00A73994">
            <w:pPr>
              <w:spacing w:after="0" w:line="240" w:lineRule="auto"/>
              <w:jc w:val="right"/>
              <w:rPr>
                <w:rFonts w:ascii="Times New Roman" w:eastAsia="Times New Roman" w:hAnsi="Times New Roman" w:cs="Times New Roman"/>
                <w:sz w:val="20"/>
                <w:szCs w:val="20"/>
                <w:lang w:eastAsia="ru-RU"/>
              </w:rPr>
            </w:pPr>
          </w:p>
        </w:tc>
      </w:tr>
      <w:tr w:rsidR="00A73994" w:rsidRPr="00451611" w14:paraId="6A259B20" w14:textId="77777777" w:rsidTr="003E0A49">
        <w:trPr>
          <w:trHeight w:val="315"/>
        </w:trPr>
        <w:tc>
          <w:tcPr>
            <w:tcW w:w="817" w:type="dxa"/>
            <w:tcBorders>
              <w:top w:val="nil"/>
              <w:left w:val="single" w:sz="8" w:space="0" w:color="auto"/>
              <w:bottom w:val="single" w:sz="4" w:space="0" w:color="auto"/>
              <w:right w:val="nil"/>
            </w:tcBorders>
            <w:shd w:val="clear" w:color="auto" w:fill="auto"/>
            <w:noWrap/>
            <w:vAlign w:val="center"/>
          </w:tcPr>
          <w:p w14:paraId="1ED0C1F1"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9ACF73E" w14:textId="77777777" w:rsidR="00A73994" w:rsidRPr="0023780E" w:rsidRDefault="00A73994" w:rsidP="003E0A49">
            <w:pPr>
              <w:spacing w:after="0" w:line="240" w:lineRule="auto"/>
              <w:rPr>
                <w:rFonts w:ascii="Times New Roman" w:eastAsia="Times New Roman" w:hAnsi="Times New Roman" w:cs="Times New Roman"/>
                <w:b/>
                <w:sz w:val="20"/>
                <w:szCs w:val="20"/>
                <w:lang w:eastAsia="ru-RU"/>
              </w:rPr>
            </w:pPr>
            <w:r w:rsidRPr="0023780E">
              <w:rPr>
                <w:rFonts w:ascii="Times New Roman" w:eastAsia="Times New Roman" w:hAnsi="Times New Roman" w:cs="Times New Roman"/>
                <w:b/>
                <w:sz w:val="20"/>
                <w:szCs w:val="20"/>
                <w:lang w:eastAsia="ru-RU"/>
              </w:rPr>
              <w:t>Суммарн</w:t>
            </w:r>
            <w:r>
              <w:rPr>
                <w:rFonts w:ascii="Times New Roman" w:eastAsia="Times New Roman" w:hAnsi="Times New Roman" w:cs="Times New Roman"/>
                <w:b/>
                <w:sz w:val="20"/>
                <w:szCs w:val="20"/>
                <w:lang w:eastAsia="ru-RU"/>
              </w:rPr>
              <w:t xml:space="preserve">ая цена единичных расценок (без </w:t>
            </w:r>
            <w:r w:rsidRPr="0023780E">
              <w:rPr>
                <w:rFonts w:ascii="Times New Roman" w:eastAsia="Times New Roman" w:hAnsi="Times New Roman" w:cs="Times New Roman"/>
                <w:b/>
                <w:sz w:val="20"/>
                <w:szCs w:val="20"/>
                <w:lang w:eastAsia="ru-RU"/>
              </w:rPr>
              <w:t>НДС)</w:t>
            </w:r>
            <w:r>
              <w:rPr>
                <w:rFonts w:ascii="Times New Roman" w:eastAsia="Times New Roman" w:hAnsi="Times New Roman" w:cs="Times New Roman"/>
                <w:b/>
                <w:sz w:val="20"/>
                <w:szCs w:val="20"/>
                <w:lang w:eastAsia="ru-RU"/>
              </w:rPr>
              <w:t>:</w:t>
            </w:r>
          </w:p>
        </w:tc>
        <w:tc>
          <w:tcPr>
            <w:tcW w:w="852" w:type="dxa"/>
            <w:tcBorders>
              <w:top w:val="nil"/>
              <w:left w:val="nil"/>
              <w:bottom w:val="single" w:sz="4" w:space="0" w:color="auto"/>
              <w:right w:val="single" w:sz="4" w:space="0" w:color="auto"/>
            </w:tcBorders>
            <w:shd w:val="clear" w:color="auto" w:fill="auto"/>
            <w:noWrap/>
            <w:vAlign w:val="center"/>
          </w:tcPr>
          <w:p w14:paraId="0B95E450"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10647BED" w14:textId="77777777" w:rsidR="00A73994" w:rsidRPr="00451611"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79F2E2AD"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75EEEDCC"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r>
      <w:tr w:rsidR="00A73994" w:rsidRPr="00451611" w14:paraId="4CC2A3AD" w14:textId="77777777" w:rsidTr="003E0A49">
        <w:trPr>
          <w:trHeight w:val="315"/>
        </w:trPr>
        <w:tc>
          <w:tcPr>
            <w:tcW w:w="817" w:type="dxa"/>
            <w:tcBorders>
              <w:top w:val="nil"/>
              <w:left w:val="single" w:sz="8" w:space="0" w:color="auto"/>
              <w:bottom w:val="single" w:sz="4" w:space="0" w:color="auto"/>
              <w:right w:val="nil"/>
            </w:tcBorders>
            <w:shd w:val="clear" w:color="auto" w:fill="auto"/>
            <w:noWrap/>
            <w:vAlign w:val="center"/>
          </w:tcPr>
          <w:p w14:paraId="3FBD09BE"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22BA62C" w14:textId="16FE3448" w:rsidR="00A73994" w:rsidRPr="00451611" w:rsidRDefault="00A73994" w:rsidP="003E0A49">
            <w:pPr>
              <w:spacing w:after="0" w:line="240" w:lineRule="auto"/>
              <w:jc w:val="right"/>
              <w:rPr>
                <w:rFonts w:ascii="Times New Roman" w:eastAsia="Times New Roman" w:hAnsi="Times New Roman" w:cs="Times New Roman"/>
                <w:sz w:val="20"/>
                <w:szCs w:val="20"/>
                <w:lang w:eastAsia="ru-RU"/>
              </w:rPr>
            </w:pPr>
            <w:r>
              <w:rPr>
                <w:rFonts w:ascii="Times New Roman" w:hAnsi="Times New Roman" w:cs="Times New Roman"/>
                <w:b/>
                <w:iCs/>
                <w:snapToGrid w:val="0"/>
                <w:sz w:val="20"/>
                <w:szCs w:val="20"/>
              </w:rPr>
              <w:t>Стоимость работ</w:t>
            </w:r>
            <w:r w:rsidRPr="00FB25AA">
              <w:rPr>
                <w:rFonts w:ascii="Times New Roman" w:hAnsi="Times New Roman" w:cs="Times New Roman"/>
                <w:b/>
                <w:iCs/>
                <w:snapToGrid w:val="0"/>
                <w:sz w:val="20"/>
                <w:szCs w:val="20"/>
              </w:rPr>
              <w:t xml:space="preserve"> </w:t>
            </w:r>
            <w:r>
              <w:rPr>
                <w:rFonts w:ascii="Times New Roman" w:hAnsi="Times New Roman" w:cs="Times New Roman"/>
                <w:b/>
                <w:iCs/>
                <w:snapToGrid w:val="0"/>
                <w:sz w:val="20"/>
                <w:szCs w:val="20"/>
              </w:rPr>
              <w:t xml:space="preserve">по Объекту 4 </w:t>
            </w:r>
            <w:r w:rsidRPr="00FB25AA">
              <w:rPr>
                <w:rFonts w:ascii="Times New Roman" w:hAnsi="Times New Roman" w:cs="Times New Roman"/>
                <w:b/>
                <w:iCs/>
                <w:snapToGrid w:val="0"/>
                <w:sz w:val="20"/>
                <w:szCs w:val="20"/>
              </w:rPr>
              <w:t>без НДС:</w:t>
            </w:r>
          </w:p>
        </w:tc>
        <w:tc>
          <w:tcPr>
            <w:tcW w:w="852" w:type="dxa"/>
            <w:tcBorders>
              <w:top w:val="nil"/>
              <w:left w:val="nil"/>
              <w:bottom w:val="single" w:sz="4" w:space="0" w:color="auto"/>
              <w:right w:val="single" w:sz="4" w:space="0" w:color="auto"/>
            </w:tcBorders>
            <w:shd w:val="clear" w:color="auto" w:fill="auto"/>
            <w:noWrap/>
            <w:vAlign w:val="center"/>
          </w:tcPr>
          <w:p w14:paraId="6F92D241"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E98F382" w14:textId="77777777" w:rsidR="00A73994" w:rsidRPr="00451611"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7CC2B1A4"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5425E4AD"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r>
      <w:tr w:rsidR="00A73994" w:rsidRPr="00451611" w14:paraId="6AFC3C9D" w14:textId="77777777" w:rsidTr="003E0A49">
        <w:trPr>
          <w:trHeight w:val="315"/>
        </w:trPr>
        <w:tc>
          <w:tcPr>
            <w:tcW w:w="817" w:type="dxa"/>
            <w:tcBorders>
              <w:top w:val="nil"/>
              <w:left w:val="single" w:sz="8" w:space="0" w:color="auto"/>
              <w:bottom w:val="single" w:sz="4" w:space="0" w:color="auto"/>
              <w:right w:val="nil"/>
            </w:tcBorders>
            <w:shd w:val="clear" w:color="auto" w:fill="auto"/>
            <w:noWrap/>
            <w:vAlign w:val="center"/>
          </w:tcPr>
          <w:p w14:paraId="620E1417"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12593F1" w14:textId="77777777" w:rsidR="00A73994" w:rsidRPr="00451611" w:rsidRDefault="00A73994" w:rsidP="003E0A49">
            <w:pPr>
              <w:spacing w:after="0" w:line="240" w:lineRule="auto"/>
              <w:jc w:val="right"/>
              <w:rPr>
                <w:rFonts w:ascii="Times New Roman" w:eastAsia="Times New Roman" w:hAnsi="Times New Roman" w:cs="Times New Roman"/>
                <w:sz w:val="20"/>
                <w:szCs w:val="20"/>
                <w:lang w:eastAsia="ru-RU"/>
              </w:rPr>
            </w:pPr>
            <w:r w:rsidRPr="00FB25AA">
              <w:rPr>
                <w:rFonts w:ascii="Times New Roman" w:hAnsi="Times New Roman" w:cs="Times New Roman"/>
                <w:b/>
                <w:iCs/>
                <w:snapToGrid w:val="0"/>
                <w:sz w:val="20"/>
                <w:szCs w:val="20"/>
              </w:rPr>
              <w:t>НДС</w:t>
            </w:r>
            <w:r>
              <w:rPr>
                <w:rFonts w:ascii="Times New Roman" w:hAnsi="Times New Roman" w:cs="Times New Roman"/>
                <w:b/>
                <w:iCs/>
                <w:snapToGrid w:val="0"/>
                <w:sz w:val="20"/>
                <w:szCs w:val="20"/>
              </w:rPr>
              <w:t xml:space="preserve"> 18%</w:t>
            </w:r>
            <w:r w:rsidRPr="00FB25AA">
              <w:rPr>
                <w:rFonts w:ascii="Times New Roman" w:hAnsi="Times New Roman" w:cs="Times New Roman"/>
                <w:b/>
                <w:iCs/>
                <w:snapToGrid w:val="0"/>
                <w:sz w:val="20"/>
                <w:szCs w:val="20"/>
              </w:rPr>
              <w:t>:</w:t>
            </w:r>
          </w:p>
        </w:tc>
        <w:tc>
          <w:tcPr>
            <w:tcW w:w="852" w:type="dxa"/>
            <w:tcBorders>
              <w:top w:val="nil"/>
              <w:left w:val="nil"/>
              <w:bottom w:val="single" w:sz="4" w:space="0" w:color="auto"/>
              <w:right w:val="single" w:sz="4" w:space="0" w:color="auto"/>
            </w:tcBorders>
            <w:shd w:val="clear" w:color="auto" w:fill="auto"/>
            <w:noWrap/>
            <w:vAlign w:val="center"/>
          </w:tcPr>
          <w:p w14:paraId="29A9595F"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0D65CAA" w14:textId="77777777" w:rsidR="00A73994" w:rsidRPr="00451611"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1AADC6B8"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17AD35F8"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r>
      <w:tr w:rsidR="00A73994" w:rsidRPr="00451611" w14:paraId="75A239EA" w14:textId="77777777" w:rsidTr="003E0A49">
        <w:trPr>
          <w:trHeight w:val="315"/>
        </w:trPr>
        <w:tc>
          <w:tcPr>
            <w:tcW w:w="817" w:type="dxa"/>
            <w:tcBorders>
              <w:top w:val="nil"/>
              <w:left w:val="single" w:sz="8" w:space="0" w:color="auto"/>
              <w:bottom w:val="single" w:sz="4" w:space="0" w:color="auto"/>
              <w:right w:val="nil"/>
            </w:tcBorders>
            <w:shd w:val="clear" w:color="auto" w:fill="auto"/>
            <w:noWrap/>
            <w:vAlign w:val="center"/>
          </w:tcPr>
          <w:p w14:paraId="3E5E5CE0"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51DD4D1" w14:textId="0C6E2C69" w:rsidR="00A73994" w:rsidRPr="00FB25AA" w:rsidRDefault="00A73994" w:rsidP="003E0A49">
            <w:pPr>
              <w:spacing w:after="0" w:line="240" w:lineRule="auto"/>
              <w:jc w:val="right"/>
              <w:rPr>
                <w:rFonts w:ascii="Times New Roman" w:hAnsi="Times New Roman" w:cs="Times New Roman"/>
                <w:b/>
                <w:iCs/>
                <w:snapToGrid w:val="0"/>
                <w:sz w:val="20"/>
                <w:szCs w:val="20"/>
              </w:rPr>
            </w:pPr>
            <w:r>
              <w:rPr>
                <w:rFonts w:ascii="Times New Roman" w:hAnsi="Times New Roman" w:cs="Times New Roman"/>
                <w:b/>
                <w:iCs/>
                <w:snapToGrid w:val="0"/>
                <w:sz w:val="20"/>
                <w:szCs w:val="20"/>
              </w:rPr>
              <w:t>Стоимость работ</w:t>
            </w:r>
            <w:r w:rsidRPr="00FB25AA">
              <w:rPr>
                <w:rFonts w:ascii="Times New Roman" w:hAnsi="Times New Roman" w:cs="Times New Roman"/>
                <w:b/>
                <w:iCs/>
                <w:snapToGrid w:val="0"/>
                <w:sz w:val="20"/>
                <w:szCs w:val="20"/>
              </w:rPr>
              <w:t xml:space="preserve"> </w:t>
            </w:r>
            <w:r>
              <w:rPr>
                <w:rFonts w:ascii="Times New Roman" w:hAnsi="Times New Roman" w:cs="Times New Roman"/>
                <w:b/>
                <w:iCs/>
                <w:snapToGrid w:val="0"/>
                <w:sz w:val="20"/>
                <w:szCs w:val="20"/>
              </w:rPr>
              <w:t xml:space="preserve">по Объекту 4 </w:t>
            </w:r>
            <w:r w:rsidRPr="00FB25AA">
              <w:rPr>
                <w:rFonts w:ascii="Times New Roman" w:hAnsi="Times New Roman" w:cs="Times New Roman"/>
                <w:b/>
                <w:iCs/>
                <w:snapToGrid w:val="0"/>
                <w:sz w:val="20"/>
                <w:szCs w:val="20"/>
              </w:rPr>
              <w:t>с НДС:</w:t>
            </w:r>
          </w:p>
        </w:tc>
        <w:tc>
          <w:tcPr>
            <w:tcW w:w="852" w:type="dxa"/>
            <w:tcBorders>
              <w:top w:val="nil"/>
              <w:left w:val="nil"/>
              <w:bottom w:val="single" w:sz="4" w:space="0" w:color="auto"/>
              <w:right w:val="single" w:sz="4" w:space="0" w:color="auto"/>
            </w:tcBorders>
            <w:shd w:val="clear" w:color="auto" w:fill="auto"/>
            <w:noWrap/>
            <w:vAlign w:val="center"/>
          </w:tcPr>
          <w:p w14:paraId="247A2ECB"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E61E58D" w14:textId="77777777" w:rsidR="00A73994" w:rsidRPr="00451611"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0CB06130"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658D37CA"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r>
      <w:tr w:rsidR="00A73994" w:rsidRPr="00451611" w14:paraId="4FC42B9F" w14:textId="77777777" w:rsidTr="003E0A49">
        <w:trPr>
          <w:trHeight w:val="315"/>
        </w:trPr>
        <w:tc>
          <w:tcPr>
            <w:tcW w:w="817" w:type="dxa"/>
            <w:tcBorders>
              <w:top w:val="nil"/>
              <w:left w:val="single" w:sz="8" w:space="0" w:color="auto"/>
              <w:bottom w:val="single" w:sz="4" w:space="0" w:color="auto"/>
              <w:right w:val="nil"/>
            </w:tcBorders>
            <w:shd w:val="clear" w:color="auto" w:fill="auto"/>
            <w:noWrap/>
            <w:vAlign w:val="center"/>
          </w:tcPr>
          <w:p w14:paraId="1D343821"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775A0E3F" w14:textId="77777777" w:rsidR="00A73994" w:rsidRPr="00FB25AA" w:rsidRDefault="00A73994" w:rsidP="003E0A49">
            <w:pPr>
              <w:spacing w:after="0" w:line="240" w:lineRule="auto"/>
              <w:jc w:val="right"/>
              <w:rPr>
                <w:rFonts w:ascii="Times New Roman" w:hAnsi="Times New Roman" w:cs="Times New Roman"/>
                <w:b/>
                <w:iCs/>
                <w:snapToGrid w:val="0"/>
                <w:sz w:val="20"/>
                <w:szCs w:val="20"/>
              </w:rPr>
            </w:pPr>
          </w:p>
        </w:tc>
        <w:tc>
          <w:tcPr>
            <w:tcW w:w="852" w:type="dxa"/>
            <w:tcBorders>
              <w:top w:val="nil"/>
              <w:left w:val="nil"/>
              <w:bottom w:val="single" w:sz="4" w:space="0" w:color="auto"/>
              <w:right w:val="single" w:sz="4" w:space="0" w:color="auto"/>
            </w:tcBorders>
            <w:shd w:val="clear" w:color="auto" w:fill="auto"/>
            <w:noWrap/>
            <w:vAlign w:val="center"/>
          </w:tcPr>
          <w:p w14:paraId="54E172EF"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680311F7" w14:textId="77777777" w:rsidR="00A73994" w:rsidRPr="00451611"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58D51416"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0170644A"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r>
      <w:tr w:rsidR="00A73994" w:rsidRPr="00451611" w14:paraId="32DEC581" w14:textId="77777777" w:rsidTr="003E0A49">
        <w:trPr>
          <w:trHeight w:val="315"/>
        </w:trPr>
        <w:tc>
          <w:tcPr>
            <w:tcW w:w="817" w:type="dxa"/>
            <w:tcBorders>
              <w:top w:val="nil"/>
              <w:left w:val="single" w:sz="8" w:space="0" w:color="auto"/>
              <w:bottom w:val="single" w:sz="4" w:space="0" w:color="auto"/>
              <w:right w:val="nil"/>
            </w:tcBorders>
            <w:shd w:val="clear" w:color="auto" w:fill="auto"/>
            <w:noWrap/>
            <w:vAlign w:val="center"/>
          </w:tcPr>
          <w:p w14:paraId="613C4687"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606A9AA2" w14:textId="05A3CEC9" w:rsidR="00A73994" w:rsidRPr="00FB25AA" w:rsidRDefault="00A73994" w:rsidP="003E0A49">
            <w:pPr>
              <w:spacing w:after="0" w:line="240" w:lineRule="auto"/>
              <w:jc w:val="right"/>
              <w:rPr>
                <w:rFonts w:ascii="Times New Roman" w:hAnsi="Times New Roman" w:cs="Times New Roman"/>
                <w:b/>
                <w:iCs/>
                <w:snapToGrid w:val="0"/>
                <w:sz w:val="20"/>
                <w:szCs w:val="20"/>
              </w:rPr>
            </w:pPr>
            <w:r w:rsidRPr="0023780E">
              <w:rPr>
                <w:rFonts w:ascii="Times New Roman" w:eastAsia="Times New Roman" w:hAnsi="Times New Roman" w:cs="Times New Roman"/>
                <w:b/>
                <w:sz w:val="20"/>
                <w:szCs w:val="20"/>
                <w:lang w:eastAsia="ru-RU"/>
              </w:rPr>
              <w:t>Суммарн</w:t>
            </w:r>
            <w:r>
              <w:rPr>
                <w:rFonts w:ascii="Times New Roman" w:eastAsia="Times New Roman" w:hAnsi="Times New Roman" w:cs="Times New Roman"/>
                <w:b/>
                <w:sz w:val="20"/>
                <w:szCs w:val="20"/>
                <w:lang w:eastAsia="ru-RU"/>
              </w:rPr>
              <w:t xml:space="preserve">ая цена единичных расценок по всем 4-м Объектам (без </w:t>
            </w:r>
            <w:r w:rsidRPr="0023780E">
              <w:rPr>
                <w:rFonts w:ascii="Times New Roman" w:eastAsia="Times New Roman" w:hAnsi="Times New Roman" w:cs="Times New Roman"/>
                <w:b/>
                <w:sz w:val="20"/>
                <w:szCs w:val="20"/>
                <w:lang w:eastAsia="ru-RU"/>
              </w:rPr>
              <w:t>НДС)</w:t>
            </w:r>
            <w:r>
              <w:rPr>
                <w:rFonts w:ascii="Times New Roman" w:eastAsia="Times New Roman" w:hAnsi="Times New Roman" w:cs="Times New Roman"/>
                <w:b/>
                <w:sz w:val="20"/>
                <w:szCs w:val="20"/>
                <w:lang w:eastAsia="ru-RU"/>
              </w:rPr>
              <w:t>:</w:t>
            </w:r>
          </w:p>
        </w:tc>
        <w:tc>
          <w:tcPr>
            <w:tcW w:w="852" w:type="dxa"/>
            <w:tcBorders>
              <w:top w:val="nil"/>
              <w:left w:val="nil"/>
              <w:bottom w:val="single" w:sz="4" w:space="0" w:color="auto"/>
              <w:right w:val="single" w:sz="4" w:space="0" w:color="auto"/>
            </w:tcBorders>
            <w:shd w:val="clear" w:color="auto" w:fill="auto"/>
            <w:noWrap/>
            <w:vAlign w:val="center"/>
          </w:tcPr>
          <w:p w14:paraId="74BB20C6"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49E549A9" w14:textId="77777777" w:rsidR="00A73994" w:rsidRPr="00451611"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7C47AA70"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646286EB"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r>
      <w:tr w:rsidR="00A73994" w:rsidRPr="00451611" w14:paraId="776C8EBE" w14:textId="77777777" w:rsidTr="003E0A49">
        <w:trPr>
          <w:trHeight w:val="315"/>
        </w:trPr>
        <w:tc>
          <w:tcPr>
            <w:tcW w:w="817" w:type="dxa"/>
            <w:tcBorders>
              <w:top w:val="nil"/>
              <w:left w:val="single" w:sz="8" w:space="0" w:color="auto"/>
              <w:bottom w:val="single" w:sz="4" w:space="0" w:color="auto"/>
              <w:right w:val="nil"/>
            </w:tcBorders>
            <w:shd w:val="clear" w:color="auto" w:fill="auto"/>
            <w:noWrap/>
            <w:vAlign w:val="center"/>
          </w:tcPr>
          <w:p w14:paraId="05F23B70"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38DEE4DF" w14:textId="710E80D3" w:rsidR="00A73994" w:rsidRPr="00FB25AA" w:rsidRDefault="00A73994" w:rsidP="003E0A49">
            <w:pPr>
              <w:spacing w:after="0" w:line="240" w:lineRule="auto"/>
              <w:jc w:val="right"/>
              <w:rPr>
                <w:rFonts w:ascii="Times New Roman" w:hAnsi="Times New Roman" w:cs="Times New Roman"/>
                <w:b/>
                <w:iCs/>
                <w:snapToGrid w:val="0"/>
                <w:sz w:val="20"/>
                <w:szCs w:val="20"/>
              </w:rPr>
            </w:pPr>
            <w:r>
              <w:rPr>
                <w:rFonts w:ascii="Times New Roman" w:hAnsi="Times New Roman" w:cs="Times New Roman"/>
                <w:b/>
                <w:iCs/>
                <w:snapToGrid w:val="0"/>
                <w:sz w:val="20"/>
                <w:szCs w:val="20"/>
              </w:rPr>
              <w:t>Стоимость СМР (Цена договора)</w:t>
            </w:r>
            <w:r w:rsidRPr="00FB25AA">
              <w:rPr>
                <w:rFonts w:ascii="Times New Roman" w:hAnsi="Times New Roman" w:cs="Times New Roman"/>
                <w:b/>
                <w:iCs/>
                <w:snapToGrid w:val="0"/>
                <w:sz w:val="20"/>
                <w:szCs w:val="20"/>
              </w:rPr>
              <w:t xml:space="preserve"> </w:t>
            </w:r>
            <w:r>
              <w:rPr>
                <w:rFonts w:ascii="Times New Roman" w:hAnsi="Times New Roman" w:cs="Times New Roman"/>
                <w:b/>
                <w:iCs/>
                <w:snapToGrid w:val="0"/>
                <w:sz w:val="20"/>
                <w:szCs w:val="20"/>
              </w:rPr>
              <w:t xml:space="preserve">по всем 4-м Объектам  </w:t>
            </w:r>
            <w:r w:rsidRPr="00FB25AA">
              <w:rPr>
                <w:rFonts w:ascii="Times New Roman" w:hAnsi="Times New Roman" w:cs="Times New Roman"/>
                <w:b/>
                <w:iCs/>
                <w:snapToGrid w:val="0"/>
                <w:sz w:val="20"/>
                <w:szCs w:val="20"/>
              </w:rPr>
              <w:t>без НДС:</w:t>
            </w:r>
          </w:p>
        </w:tc>
        <w:tc>
          <w:tcPr>
            <w:tcW w:w="852" w:type="dxa"/>
            <w:tcBorders>
              <w:top w:val="nil"/>
              <w:left w:val="nil"/>
              <w:bottom w:val="single" w:sz="4" w:space="0" w:color="auto"/>
              <w:right w:val="single" w:sz="4" w:space="0" w:color="auto"/>
            </w:tcBorders>
            <w:shd w:val="clear" w:color="auto" w:fill="auto"/>
            <w:noWrap/>
            <w:vAlign w:val="center"/>
          </w:tcPr>
          <w:p w14:paraId="59FF06CB"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27B47409" w14:textId="77777777" w:rsidR="00A73994" w:rsidRPr="00451611"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50D45263" w14:textId="77777777" w:rsidR="00A73994" w:rsidRPr="0000681B" w:rsidRDefault="00A73994" w:rsidP="003E0A49">
            <w:pPr>
              <w:spacing w:after="0" w:line="240" w:lineRule="auto"/>
              <w:rPr>
                <w:rFonts w:ascii="Times New Roman" w:eastAsia="Times New Roman" w:hAnsi="Times New Roman" w:cs="Times New Roman"/>
                <w:b/>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7C6986FD"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r>
      <w:tr w:rsidR="00A73994" w:rsidRPr="00451611" w14:paraId="137398A9" w14:textId="77777777" w:rsidTr="003E0A49">
        <w:trPr>
          <w:trHeight w:val="315"/>
        </w:trPr>
        <w:tc>
          <w:tcPr>
            <w:tcW w:w="817" w:type="dxa"/>
            <w:tcBorders>
              <w:top w:val="nil"/>
              <w:left w:val="single" w:sz="8" w:space="0" w:color="auto"/>
              <w:bottom w:val="single" w:sz="4" w:space="0" w:color="auto"/>
              <w:right w:val="nil"/>
            </w:tcBorders>
            <w:shd w:val="clear" w:color="auto" w:fill="auto"/>
            <w:noWrap/>
            <w:vAlign w:val="center"/>
          </w:tcPr>
          <w:p w14:paraId="6910F8E8"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4B29CAE0" w14:textId="7F2E9118" w:rsidR="00A73994" w:rsidRPr="00FB25AA" w:rsidRDefault="00A73994" w:rsidP="003E0A49">
            <w:pPr>
              <w:spacing w:after="0" w:line="240" w:lineRule="auto"/>
              <w:jc w:val="right"/>
              <w:rPr>
                <w:rFonts w:ascii="Times New Roman" w:hAnsi="Times New Roman" w:cs="Times New Roman"/>
                <w:b/>
                <w:iCs/>
                <w:snapToGrid w:val="0"/>
                <w:sz w:val="20"/>
                <w:szCs w:val="20"/>
              </w:rPr>
            </w:pPr>
            <w:r>
              <w:rPr>
                <w:rFonts w:ascii="Times New Roman" w:hAnsi="Times New Roman" w:cs="Times New Roman"/>
                <w:b/>
                <w:iCs/>
                <w:snapToGrid w:val="0"/>
                <w:sz w:val="20"/>
                <w:szCs w:val="20"/>
              </w:rPr>
              <w:t>НДС 18% по всем 4-м Объектам</w:t>
            </w:r>
            <w:r w:rsidRPr="00FB25AA">
              <w:rPr>
                <w:rFonts w:ascii="Times New Roman" w:hAnsi="Times New Roman" w:cs="Times New Roman"/>
                <w:b/>
                <w:iCs/>
                <w:snapToGrid w:val="0"/>
                <w:sz w:val="20"/>
                <w:szCs w:val="20"/>
              </w:rPr>
              <w:t>:</w:t>
            </w:r>
          </w:p>
        </w:tc>
        <w:tc>
          <w:tcPr>
            <w:tcW w:w="852" w:type="dxa"/>
            <w:tcBorders>
              <w:top w:val="nil"/>
              <w:left w:val="nil"/>
              <w:bottom w:val="single" w:sz="4" w:space="0" w:color="auto"/>
              <w:right w:val="single" w:sz="4" w:space="0" w:color="auto"/>
            </w:tcBorders>
            <w:shd w:val="clear" w:color="auto" w:fill="auto"/>
            <w:noWrap/>
            <w:vAlign w:val="center"/>
          </w:tcPr>
          <w:p w14:paraId="1D58D11D"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735B01ED" w14:textId="77777777" w:rsidR="00A73994" w:rsidRPr="00451611"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0565CA60" w14:textId="77777777" w:rsidR="00A73994" w:rsidRPr="0000681B" w:rsidRDefault="00A73994" w:rsidP="003E0A49">
            <w:pPr>
              <w:spacing w:after="0" w:line="240" w:lineRule="auto"/>
              <w:rPr>
                <w:rFonts w:ascii="Times New Roman" w:eastAsia="Times New Roman" w:hAnsi="Times New Roman" w:cs="Times New Roman"/>
                <w:b/>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2D11804B"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r>
      <w:tr w:rsidR="00A73994" w:rsidRPr="00451611" w14:paraId="7501DE73" w14:textId="77777777" w:rsidTr="003E0A49">
        <w:trPr>
          <w:trHeight w:val="315"/>
        </w:trPr>
        <w:tc>
          <w:tcPr>
            <w:tcW w:w="817" w:type="dxa"/>
            <w:tcBorders>
              <w:top w:val="nil"/>
              <w:left w:val="single" w:sz="8" w:space="0" w:color="auto"/>
              <w:bottom w:val="single" w:sz="4" w:space="0" w:color="auto"/>
              <w:right w:val="nil"/>
            </w:tcBorders>
            <w:shd w:val="clear" w:color="auto" w:fill="auto"/>
            <w:noWrap/>
            <w:vAlign w:val="center"/>
          </w:tcPr>
          <w:p w14:paraId="69AE44D9"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4820" w:type="dxa"/>
            <w:tcBorders>
              <w:top w:val="nil"/>
              <w:left w:val="single" w:sz="8" w:space="0" w:color="auto"/>
              <w:bottom w:val="single" w:sz="4" w:space="0" w:color="auto"/>
              <w:right w:val="single" w:sz="8" w:space="0" w:color="auto"/>
            </w:tcBorders>
            <w:shd w:val="clear" w:color="auto" w:fill="auto"/>
            <w:noWrap/>
            <w:vAlign w:val="center"/>
          </w:tcPr>
          <w:p w14:paraId="5D9435BC" w14:textId="706EF300" w:rsidR="00A73994" w:rsidRPr="00451611" w:rsidRDefault="00A73994" w:rsidP="003E0A49">
            <w:pPr>
              <w:spacing w:after="0" w:line="240" w:lineRule="auto"/>
              <w:jc w:val="right"/>
              <w:rPr>
                <w:rFonts w:ascii="Times New Roman" w:eastAsia="Times New Roman" w:hAnsi="Times New Roman" w:cs="Times New Roman"/>
                <w:sz w:val="20"/>
                <w:szCs w:val="20"/>
                <w:lang w:eastAsia="ru-RU"/>
              </w:rPr>
            </w:pPr>
            <w:r>
              <w:rPr>
                <w:rFonts w:ascii="Times New Roman" w:hAnsi="Times New Roman" w:cs="Times New Roman"/>
                <w:b/>
                <w:iCs/>
                <w:snapToGrid w:val="0"/>
                <w:sz w:val="20"/>
                <w:szCs w:val="20"/>
              </w:rPr>
              <w:t>Стоимость СМР (Цена договора)</w:t>
            </w:r>
            <w:r w:rsidRPr="00FB25AA">
              <w:rPr>
                <w:rFonts w:ascii="Times New Roman" w:hAnsi="Times New Roman" w:cs="Times New Roman"/>
                <w:b/>
                <w:iCs/>
                <w:snapToGrid w:val="0"/>
                <w:sz w:val="20"/>
                <w:szCs w:val="20"/>
              </w:rPr>
              <w:t xml:space="preserve"> </w:t>
            </w:r>
            <w:r>
              <w:rPr>
                <w:rFonts w:ascii="Times New Roman" w:hAnsi="Times New Roman" w:cs="Times New Roman"/>
                <w:b/>
                <w:iCs/>
                <w:snapToGrid w:val="0"/>
                <w:sz w:val="20"/>
                <w:szCs w:val="20"/>
              </w:rPr>
              <w:t>по всем 4-м Объектам  с</w:t>
            </w:r>
            <w:r w:rsidRPr="00FB25AA">
              <w:rPr>
                <w:rFonts w:ascii="Times New Roman" w:hAnsi="Times New Roman" w:cs="Times New Roman"/>
                <w:b/>
                <w:iCs/>
                <w:snapToGrid w:val="0"/>
                <w:sz w:val="20"/>
                <w:szCs w:val="20"/>
              </w:rPr>
              <w:t xml:space="preserve"> НДС</w:t>
            </w:r>
            <w:r>
              <w:rPr>
                <w:rFonts w:ascii="Times New Roman" w:hAnsi="Times New Roman" w:cs="Times New Roman"/>
                <w:b/>
                <w:iCs/>
                <w:snapToGrid w:val="0"/>
                <w:sz w:val="20"/>
                <w:szCs w:val="20"/>
              </w:rPr>
              <w:t xml:space="preserve"> 18%</w:t>
            </w:r>
            <w:r w:rsidRPr="00FB25AA">
              <w:rPr>
                <w:rFonts w:ascii="Times New Roman" w:hAnsi="Times New Roman" w:cs="Times New Roman"/>
                <w:b/>
                <w:iCs/>
                <w:snapToGrid w:val="0"/>
                <w:sz w:val="20"/>
                <w:szCs w:val="20"/>
              </w:rPr>
              <w:t>:</w:t>
            </w:r>
          </w:p>
        </w:tc>
        <w:tc>
          <w:tcPr>
            <w:tcW w:w="852" w:type="dxa"/>
            <w:tcBorders>
              <w:top w:val="nil"/>
              <w:left w:val="nil"/>
              <w:bottom w:val="single" w:sz="4" w:space="0" w:color="auto"/>
              <w:right w:val="single" w:sz="4" w:space="0" w:color="auto"/>
            </w:tcBorders>
            <w:shd w:val="clear" w:color="auto" w:fill="auto"/>
            <w:noWrap/>
            <w:vAlign w:val="center"/>
          </w:tcPr>
          <w:p w14:paraId="19DE65A2" w14:textId="77777777" w:rsidR="00A73994" w:rsidRPr="00451611" w:rsidRDefault="00A73994" w:rsidP="003E0A49">
            <w:pPr>
              <w:spacing w:after="0" w:line="240" w:lineRule="auto"/>
              <w:jc w:val="center"/>
              <w:rPr>
                <w:rFonts w:ascii="Times New Roman" w:eastAsia="Times New Roman" w:hAnsi="Times New Roman" w:cs="Times New Roman"/>
                <w:sz w:val="20"/>
                <w:szCs w:val="20"/>
                <w:lang w:eastAsia="ru-RU"/>
              </w:rPr>
            </w:pPr>
          </w:p>
        </w:tc>
        <w:tc>
          <w:tcPr>
            <w:tcW w:w="1216" w:type="dxa"/>
            <w:tcBorders>
              <w:top w:val="nil"/>
              <w:left w:val="single" w:sz="8" w:space="0" w:color="auto"/>
              <w:bottom w:val="single" w:sz="4" w:space="0" w:color="auto"/>
              <w:right w:val="single" w:sz="8" w:space="0" w:color="auto"/>
            </w:tcBorders>
            <w:shd w:val="clear" w:color="auto" w:fill="auto"/>
            <w:noWrap/>
            <w:vAlign w:val="center"/>
          </w:tcPr>
          <w:p w14:paraId="03EDC6C1" w14:textId="77777777" w:rsidR="00A73994" w:rsidRPr="00451611" w:rsidRDefault="00A73994" w:rsidP="003E0A49">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53EE97DA" w14:textId="77777777" w:rsidR="00A73994" w:rsidRPr="0000681B" w:rsidRDefault="00A73994" w:rsidP="003E0A49">
            <w:pPr>
              <w:spacing w:after="0" w:line="240" w:lineRule="auto"/>
              <w:rPr>
                <w:rFonts w:ascii="Times New Roman" w:eastAsia="Times New Roman" w:hAnsi="Times New Roman" w:cs="Times New Roman"/>
                <w:b/>
                <w:sz w:val="20"/>
                <w:szCs w:val="20"/>
                <w:lang w:eastAsia="ru-RU"/>
              </w:rPr>
            </w:pPr>
          </w:p>
        </w:tc>
        <w:tc>
          <w:tcPr>
            <w:tcW w:w="1276" w:type="dxa"/>
            <w:tcBorders>
              <w:top w:val="nil"/>
              <w:left w:val="single" w:sz="8" w:space="0" w:color="auto"/>
              <w:bottom w:val="single" w:sz="4" w:space="0" w:color="auto"/>
              <w:right w:val="single" w:sz="8" w:space="0" w:color="auto"/>
            </w:tcBorders>
            <w:shd w:val="clear" w:color="auto" w:fill="auto"/>
          </w:tcPr>
          <w:p w14:paraId="034479D0" w14:textId="77777777" w:rsidR="00A73994" w:rsidRPr="0000681B" w:rsidRDefault="00A73994" w:rsidP="003E0A49">
            <w:pPr>
              <w:spacing w:after="0" w:line="240" w:lineRule="auto"/>
              <w:jc w:val="right"/>
              <w:rPr>
                <w:rFonts w:ascii="Times New Roman" w:eastAsia="Times New Roman" w:hAnsi="Times New Roman" w:cs="Times New Roman"/>
                <w:sz w:val="20"/>
                <w:szCs w:val="20"/>
                <w:lang w:eastAsia="ru-RU"/>
              </w:rPr>
            </w:pPr>
          </w:p>
        </w:tc>
      </w:tr>
    </w:tbl>
    <w:p w14:paraId="4533F205" w14:textId="77777777" w:rsidR="00B21BA8" w:rsidRDefault="00B21BA8" w:rsidP="003E0A49">
      <w:pPr>
        <w:spacing w:after="0" w:line="240" w:lineRule="auto"/>
        <w:rPr>
          <w:rFonts w:ascii="Times New Roman" w:hAnsi="Times New Roman" w:cs="Times New Roman"/>
          <w:sz w:val="24"/>
          <w:szCs w:val="28"/>
        </w:rPr>
      </w:pPr>
    </w:p>
    <w:p w14:paraId="20087D82" w14:textId="4F140006" w:rsidR="00FB25AA" w:rsidRPr="0000681B" w:rsidRDefault="005568DF" w:rsidP="005314F4">
      <w:pPr>
        <w:spacing w:after="0" w:line="240" w:lineRule="auto"/>
        <w:rPr>
          <w:rFonts w:ascii="Times New Roman" w:hAnsi="Times New Roman" w:cs="Times New Roman"/>
          <w:sz w:val="24"/>
          <w:szCs w:val="28"/>
        </w:rPr>
      </w:pPr>
      <w:r w:rsidRPr="0000681B">
        <w:rPr>
          <w:rFonts w:ascii="Times New Roman" w:hAnsi="Times New Roman" w:cs="Times New Roman"/>
          <w:sz w:val="24"/>
          <w:szCs w:val="28"/>
        </w:rPr>
        <w:t>Примечание:</w:t>
      </w:r>
    </w:p>
    <w:p w14:paraId="549B7559" w14:textId="77777777" w:rsidR="005568DF" w:rsidRPr="0000681B" w:rsidRDefault="005568DF" w:rsidP="005568DF">
      <w:pPr>
        <w:spacing w:after="0" w:line="240" w:lineRule="auto"/>
        <w:jc w:val="both"/>
        <w:rPr>
          <w:rFonts w:ascii="Times New Roman" w:hAnsi="Times New Roman" w:cs="Times New Roman"/>
          <w:sz w:val="24"/>
          <w:szCs w:val="28"/>
          <w:lang w:val="ru"/>
        </w:rPr>
      </w:pPr>
      <w:r w:rsidRPr="0000681B">
        <w:rPr>
          <w:rFonts w:ascii="Times New Roman" w:hAnsi="Times New Roman" w:cs="Times New Roman"/>
          <w:sz w:val="24"/>
          <w:szCs w:val="28"/>
          <w:lang w:val="ru"/>
        </w:rPr>
        <w:t>Участник закупки должен:</w:t>
      </w:r>
    </w:p>
    <w:p w14:paraId="6AF1C5ED" w14:textId="3B09E024" w:rsidR="005568DF" w:rsidRPr="0000681B" w:rsidRDefault="005568DF" w:rsidP="005568DF">
      <w:pPr>
        <w:spacing w:after="0" w:line="240" w:lineRule="auto"/>
        <w:jc w:val="both"/>
        <w:rPr>
          <w:rFonts w:ascii="Times New Roman" w:hAnsi="Times New Roman" w:cs="Times New Roman"/>
          <w:sz w:val="24"/>
          <w:szCs w:val="28"/>
          <w:lang w:val="ru"/>
        </w:rPr>
      </w:pPr>
      <w:r w:rsidRPr="0000681B">
        <w:rPr>
          <w:rFonts w:ascii="Times New Roman" w:hAnsi="Times New Roman" w:cs="Times New Roman"/>
          <w:sz w:val="24"/>
          <w:szCs w:val="28"/>
          <w:lang w:val="ru"/>
        </w:rPr>
        <w:t>- указать цены единичных расценок по каждому виду работ,</w:t>
      </w:r>
    </w:p>
    <w:p w14:paraId="5842F2D5" w14:textId="77777777" w:rsidR="005568DF" w:rsidRPr="0000681B" w:rsidRDefault="005568DF" w:rsidP="005568DF">
      <w:pPr>
        <w:spacing w:after="0" w:line="240" w:lineRule="auto"/>
        <w:jc w:val="both"/>
        <w:rPr>
          <w:rFonts w:ascii="Times New Roman" w:hAnsi="Times New Roman" w:cs="Times New Roman"/>
          <w:sz w:val="24"/>
          <w:szCs w:val="28"/>
          <w:lang w:val="ru"/>
        </w:rPr>
      </w:pPr>
      <w:r w:rsidRPr="0000681B">
        <w:rPr>
          <w:rFonts w:ascii="Times New Roman" w:hAnsi="Times New Roman" w:cs="Times New Roman"/>
          <w:sz w:val="24"/>
          <w:szCs w:val="28"/>
          <w:lang w:val="ru"/>
        </w:rPr>
        <w:t>- рассчитать стоимость по каждому виду работ без НДС путем умножения единичных расценок на объемы работ,</w:t>
      </w:r>
    </w:p>
    <w:p w14:paraId="1B6AB836" w14:textId="77777777" w:rsidR="005568DF" w:rsidRPr="0000681B" w:rsidRDefault="005568DF" w:rsidP="005568DF">
      <w:pPr>
        <w:spacing w:after="0" w:line="240" w:lineRule="auto"/>
        <w:jc w:val="both"/>
        <w:rPr>
          <w:rFonts w:ascii="Times New Roman" w:hAnsi="Times New Roman" w:cs="Times New Roman"/>
          <w:sz w:val="24"/>
          <w:szCs w:val="28"/>
          <w:lang w:val="ru"/>
        </w:rPr>
      </w:pPr>
      <w:r w:rsidRPr="0000681B">
        <w:rPr>
          <w:rFonts w:ascii="Times New Roman" w:hAnsi="Times New Roman" w:cs="Times New Roman"/>
          <w:sz w:val="24"/>
          <w:szCs w:val="28"/>
          <w:lang w:val="ru"/>
        </w:rPr>
        <w:t>- произвести расчет стоимости работ по каждому объекту строительства,</w:t>
      </w:r>
    </w:p>
    <w:p w14:paraId="6829B97F" w14:textId="74D88168" w:rsidR="005568DF" w:rsidRPr="0000681B" w:rsidRDefault="005568DF" w:rsidP="005568DF">
      <w:pPr>
        <w:spacing w:after="0" w:line="240" w:lineRule="auto"/>
        <w:jc w:val="both"/>
        <w:rPr>
          <w:rFonts w:ascii="Times New Roman" w:hAnsi="Times New Roman" w:cs="Times New Roman"/>
          <w:sz w:val="24"/>
          <w:szCs w:val="28"/>
          <w:lang w:val="ru"/>
        </w:rPr>
      </w:pPr>
      <w:r w:rsidRPr="0000681B">
        <w:rPr>
          <w:rFonts w:ascii="Times New Roman" w:hAnsi="Times New Roman" w:cs="Times New Roman"/>
          <w:sz w:val="24"/>
          <w:szCs w:val="28"/>
          <w:lang w:val="ru"/>
        </w:rPr>
        <w:t>- произвести расчет стоимости работ по всем объектам строительства суммарно, без НДС и с</w:t>
      </w:r>
      <w:r w:rsidR="00B21BA8" w:rsidRPr="0000681B">
        <w:rPr>
          <w:rFonts w:ascii="Times New Roman" w:hAnsi="Times New Roman" w:cs="Times New Roman"/>
          <w:sz w:val="24"/>
          <w:szCs w:val="28"/>
          <w:lang w:val="ru"/>
        </w:rPr>
        <w:t xml:space="preserve"> учетом</w:t>
      </w:r>
      <w:r w:rsidRPr="0000681B">
        <w:rPr>
          <w:rFonts w:ascii="Times New Roman" w:hAnsi="Times New Roman" w:cs="Times New Roman"/>
          <w:sz w:val="24"/>
          <w:szCs w:val="28"/>
          <w:lang w:val="ru"/>
        </w:rPr>
        <w:t xml:space="preserve"> НДС, </w:t>
      </w:r>
    </w:p>
    <w:p w14:paraId="6F0F12FA" w14:textId="23BE1AB9" w:rsidR="005314F4" w:rsidRPr="005314F4" w:rsidRDefault="005568DF" w:rsidP="005568DF">
      <w:pPr>
        <w:spacing w:after="0" w:line="240" w:lineRule="auto"/>
        <w:rPr>
          <w:rFonts w:ascii="Times New Roman" w:hAnsi="Times New Roman" w:cs="Times New Roman"/>
          <w:sz w:val="24"/>
          <w:szCs w:val="28"/>
          <w:lang w:val="ru"/>
        </w:rPr>
      </w:pPr>
      <w:r w:rsidRPr="0000681B">
        <w:rPr>
          <w:rFonts w:ascii="Times New Roman" w:hAnsi="Times New Roman" w:cs="Times New Roman"/>
          <w:sz w:val="24"/>
          <w:szCs w:val="28"/>
          <w:lang w:val="ru"/>
        </w:rPr>
        <w:t>- произвести расчет НДС.</w:t>
      </w:r>
      <w:r w:rsidR="005314F4" w:rsidRPr="005314F4">
        <w:rPr>
          <w:rFonts w:ascii="Times New Roman" w:hAnsi="Times New Roman" w:cs="Times New Roman"/>
          <w:sz w:val="24"/>
          <w:szCs w:val="28"/>
          <w:lang w:val="ru"/>
        </w:rPr>
        <w:br w:type="page"/>
      </w:r>
    </w:p>
    <w:p w14:paraId="3057F004" w14:textId="77777777" w:rsidR="005314F4" w:rsidRPr="005314F4" w:rsidRDefault="00E772F8"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673" w:name="_Toc418282201"/>
      <w:bookmarkStart w:id="674" w:name="_Toc418282202"/>
      <w:bookmarkStart w:id="675" w:name="_Toc418282203"/>
      <w:bookmarkStart w:id="676" w:name="_Ref314250951"/>
      <w:bookmarkStart w:id="677" w:name="_Toc415874700"/>
      <w:bookmarkStart w:id="678" w:name="_Toc505945993"/>
      <w:bookmarkEnd w:id="672"/>
      <w:bookmarkEnd w:id="673"/>
      <w:bookmarkEnd w:id="674"/>
      <w:bookmarkEnd w:id="675"/>
      <w:r>
        <w:rPr>
          <w:rFonts w:ascii="Times New Roman" w:eastAsia="Times New Roman" w:hAnsi="Times New Roman" w:cs="Times New Roman"/>
          <w:b/>
          <w:sz w:val="24"/>
          <w:szCs w:val="28"/>
          <w:lang w:eastAsia="ru-RU"/>
        </w:rPr>
        <w:lastRenderedPageBreak/>
        <w:t xml:space="preserve">8.3 </w:t>
      </w:r>
      <w:r w:rsidR="005314F4" w:rsidRPr="005314F4">
        <w:rPr>
          <w:rFonts w:ascii="Times New Roman" w:eastAsia="Times New Roman" w:hAnsi="Times New Roman" w:cs="Times New Roman"/>
          <w:b/>
          <w:sz w:val="24"/>
          <w:szCs w:val="28"/>
          <w:lang w:eastAsia="ru-RU"/>
        </w:rPr>
        <w:t>Техническое предложение (форма </w:t>
      </w:r>
      <w:r w:rsidR="002C43CB">
        <w:rPr>
          <w:rFonts w:ascii="Times New Roman" w:eastAsia="Times New Roman" w:hAnsi="Times New Roman" w:cs="Times New Roman"/>
          <w:b/>
          <w:sz w:val="24"/>
          <w:szCs w:val="28"/>
          <w:lang w:eastAsia="ru-RU"/>
        </w:rPr>
        <w:t>9</w:t>
      </w:r>
      <w:r w:rsidR="005314F4" w:rsidRPr="005314F4">
        <w:rPr>
          <w:rFonts w:ascii="Times New Roman" w:eastAsia="Times New Roman" w:hAnsi="Times New Roman" w:cs="Times New Roman"/>
          <w:b/>
          <w:sz w:val="24"/>
          <w:szCs w:val="28"/>
          <w:lang w:eastAsia="ru-RU"/>
        </w:rPr>
        <w:t>)</w:t>
      </w:r>
      <w:bookmarkEnd w:id="667"/>
      <w:bookmarkEnd w:id="668"/>
      <w:bookmarkEnd w:id="669"/>
      <w:bookmarkEnd w:id="670"/>
      <w:bookmarkEnd w:id="671"/>
      <w:bookmarkEnd w:id="676"/>
      <w:bookmarkEnd w:id="677"/>
      <w:bookmarkEnd w:id="678"/>
    </w:p>
    <w:p w14:paraId="389F9DC0" w14:textId="77777777" w:rsidR="005314F4" w:rsidRPr="005314F4" w:rsidRDefault="005314F4"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679" w:name="_Toc311975357"/>
      <w:r w:rsidRPr="005314F4">
        <w:rPr>
          <w:rFonts w:ascii="Times New Roman" w:eastAsia="Times New Roman" w:hAnsi="Times New Roman" w:cs="Times New Roman"/>
          <w:sz w:val="24"/>
          <w:szCs w:val="28"/>
          <w:lang w:val="ru" w:eastAsia="ru-RU"/>
        </w:rPr>
        <w:t xml:space="preserve">Форма Технического предложения </w:t>
      </w:r>
      <w:bookmarkEnd w:id="679"/>
    </w:p>
    <w:p w14:paraId="5E738F7D" w14:textId="771A3296" w:rsidR="005314F4" w:rsidRPr="005314F4" w:rsidRDefault="005314F4" w:rsidP="005314F4">
      <w:pPr>
        <w:suppressAutoHyphens/>
        <w:spacing w:before="120" w:after="0" w:line="240" w:lineRule="auto"/>
        <w:rPr>
          <w:rFonts w:ascii="Times New Roman" w:eastAsia="Times New Roman" w:hAnsi="Times New Roman" w:cs="Times New Roman"/>
          <w:snapToGrid w:val="0"/>
          <w:sz w:val="24"/>
          <w:szCs w:val="28"/>
          <w:lang w:eastAsia="ru-RU"/>
        </w:rPr>
      </w:pPr>
      <w:r w:rsidRPr="005314F4">
        <w:rPr>
          <w:rFonts w:ascii="Times New Roman" w:eastAsia="Times New Roman" w:hAnsi="Times New Roman" w:cs="Times New Roman"/>
          <w:snapToGrid w:val="0"/>
          <w:sz w:val="24"/>
          <w:szCs w:val="28"/>
          <w:lang w:eastAsia="ru-RU"/>
        </w:rPr>
        <w:t xml:space="preserve">Приложение </w:t>
      </w:r>
      <w:r w:rsidRPr="005314F4">
        <w:rPr>
          <w:rFonts w:ascii="Times New Roman" w:eastAsia="Times New Roman" w:hAnsi="Times New Roman" w:cs="Times New Roman"/>
          <w:snapToGrid w:val="0"/>
          <w:sz w:val="24"/>
          <w:szCs w:val="28"/>
          <w:lang w:eastAsia="ru-RU"/>
        </w:rPr>
        <w:fldChar w:fldCharType="begin"/>
      </w:r>
      <w:r w:rsidRPr="005314F4">
        <w:rPr>
          <w:rFonts w:ascii="Times New Roman" w:eastAsia="Times New Roman" w:hAnsi="Times New Roman" w:cs="Times New Roman"/>
          <w:snapToGrid w:val="0"/>
          <w:sz w:val="24"/>
          <w:szCs w:val="28"/>
          <w:lang w:eastAsia="ru-RU"/>
        </w:rPr>
        <w:instrText xml:space="preserve"> SEQ Приложение \* ARABIC </w:instrText>
      </w:r>
      <w:r w:rsidRPr="005314F4">
        <w:rPr>
          <w:rFonts w:ascii="Times New Roman" w:eastAsia="Times New Roman" w:hAnsi="Times New Roman" w:cs="Times New Roman"/>
          <w:snapToGrid w:val="0"/>
          <w:sz w:val="24"/>
          <w:szCs w:val="28"/>
          <w:lang w:eastAsia="ru-RU"/>
        </w:rPr>
        <w:fldChar w:fldCharType="separate"/>
      </w:r>
      <w:r w:rsidR="00AD7ABF">
        <w:rPr>
          <w:rFonts w:ascii="Times New Roman" w:eastAsia="Times New Roman" w:hAnsi="Times New Roman" w:cs="Times New Roman"/>
          <w:noProof/>
          <w:snapToGrid w:val="0"/>
          <w:sz w:val="24"/>
          <w:szCs w:val="28"/>
          <w:lang w:eastAsia="ru-RU"/>
        </w:rPr>
        <w:t>7</w:t>
      </w:r>
      <w:r w:rsidRPr="005314F4">
        <w:rPr>
          <w:rFonts w:ascii="Times New Roman" w:eastAsia="Times New Roman" w:hAnsi="Times New Roman" w:cs="Times New Roman"/>
          <w:snapToGrid w:val="0"/>
          <w:sz w:val="24"/>
          <w:szCs w:val="28"/>
          <w:lang w:eastAsia="ru-RU"/>
        </w:rPr>
        <w:fldChar w:fldCharType="end"/>
      </w:r>
      <w:r w:rsidRPr="005314F4">
        <w:rPr>
          <w:rFonts w:ascii="Times New Roman" w:eastAsia="Times New Roman" w:hAnsi="Times New Roman" w:cs="Times New Roman"/>
          <w:snapToGrid w:val="0"/>
          <w:sz w:val="24"/>
          <w:szCs w:val="28"/>
          <w:lang w:eastAsia="ru-RU"/>
        </w:rPr>
        <w:t xml:space="preserve"> к заявке</w:t>
      </w:r>
      <w:r w:rsidRPr="005314F4">
        <w:rPr>
          <w:rFonts w:ascii="Times New Roman" w:eastAsia="Times New Roman" w:hAnsi="Times New Roman" w:cs="Times New Roman"/>
          <w:snapToGrid w:val="0"/>
          <w:sz w:val="24"/>
          <w:szCs w:val="28"/>
          <w:lang w:eastAsia="ru-RU"/>
        </w:rPr>
        <w:br/>
        <w:t>от «____» _____________ 201_ г. № __________</w:t>
      </w:r>
    </w:p>
    <w:p w14:paraId="125485DB" w14:textId="77777777" w:rsidR="005314F4" w:rsidRPr="005314F4" w:rsidRDefault="005314F4" w:rsidP="005314F4">
      <w:pPr>
        <w:spacing w:before="480" w:after="240"/>
        <w:jc w:val="center"/>
        <w:rPr>
          <w:rFonts w:ascii="Times New Roman" w:hAnsi="Times New Roman" w:cs="Times New Roman"/>
          <w:b/>
          <w:iCs/>
          <w:snapToGrid w:val="0"/>
          <w:sz w:val="24"/>
          <w:szCs w:val="28"/>
        </w:rPr>
      </w:pPr>
      <w:r w:rsidRPr="005314F4">
        <w:rPr>
          <w:rFonts w:ascii="Times New Roman" w:hAnsi="Times New Roman" w:cs="Times New Roman"/>
          <w:b/>
          <w:iCs/>
          <w:snapToGrid w:val="0"/>
          <w:sz w:val="24"/>
          <w:szCs w:val="28"/>
        </w:rPr>
        <w:t>ТЕХНИЧЕСКОЕ ПРЕДЛОЖЕНИЕ</w:t>
      </w:r>
    </w:p>
    <w:p w14:paraId="4F9FD50F" w14:textId="77777777" w:rsidR="005314F4" w:rsidRPr="005314F4" w:rsidRDefault="005314F4" w:rsidP="005314F4">
      <w:pPr>
        <w:spacing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Наименование и адрес места нахождения </w:t>
      </w:r>
    </w:p>
    <w:p w14:paraId="41BD8A9F" w14:textId="77777777" w:rsidR="005314F4" w:rsidRPr="005314F4" w:rsidRDefault="005314F4" w:rsidP="005314F4">
      <w:pPr>
        <w:spacing w:after="12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участника процедуры закупки: _____________________________</w:t>
      </w:r>
    </w:p>
    <w:p w14:paraId="1F7BDE5D" w14:textId="77777777" w:rsidR="005314F4" w:rsidRPr="005314F4" w:rsidRDefault="005314F4" w:rsidP="005314F4">
      <w:pPr>
        <w:spacing w:after="0" w:line="240" w:lineRule="auto"/>
        <w:ind w:firstLine="567"/>
        <w:jc w:val="both"/>
        <w:rPr>
          <w:rFonts w:ascii="Times New Roman" w:eastAsia="Times New Roman" w:hAnsi="Times New Roman" w:cs="Times New Roman"/>
          <w:snapToGrid w:val="0"/>
          <w:sz w:val="24"/>
          <w:szCs w:val="28"/>
          <w:lang w:eastAsia="ru-RU"/>
        </w:rPr>
      </w:pPr>
    </w:p>
    <w:p w14:paraId="6E0E5F23" w14:textId="77777777" w:rsidR="005314F4" w:rsidRPr="005314F4" w:rsidRDefault="005314F4" w:rsidP="00DA31E8">
      <w:pPr>
        <w:keepNext/>
        <w:numPr>
          <w:ilvl w:val="0"/>
          <w:numId w:val="15"/>
        </w:numPr>
        <w:spacing w:before="120" w:after="0" w:line="240" w:lineRule="auto"/>
        <w:ind w:left="437" w:hanging="437"/>
        <w:jc w:val="center"/>
        <w:rPr>
          <w:rFonts w:ascii="Times New Roman" w:hAnsi="Times New Roman" w:cs="Times New Roman"/>
          <w:b/>
          <w:bCs/>
          <w:caps/>
          <w:snapToGrid w:val="0"/>
          <w:sz w:val="24"/>
          <w:szCs w:val="28"/>
        </w:rPr>
      </w:pPr>
      <w:r w:rsidRPr="005314F4">
        <w:rPr>
          <w:rFonts w:ascii="Times New Roman" w:hAnsi="Times New Roman" w:cs="Times New Roman"/>
          <w:b/>
          <w:bCs/>
          <w:caps/>
          <w:snapToGrid w:val="0"/>
          <w:sz w:val="24"/>
          <w:szCs w:val="28"/>
        </w:rPr>
        <w:t>Декларация соответствия</w:t>
      </w:r>
    </w:p>
    <w:p w14:paraId="3864BB40" w14:textId="6EB2684A" w:rsidR="005314F4" w:rsidRPr="005314F4" w:rsidRDefault="005314F4" w:rsidP="005314F4">
      <w:pPr>
        <w:spacing w:before="120" w:after="120"/>
        <w:ind w:firstLine="709"/>
        <w:jc w:val="both"/>
        <w:rPr>
          <w:rFonts w:ascii="Times New Roman" w:hAnsi="Times New Roman" w:cs="Times New Roman"/>
          <w:snapToGrid w:val="0"/>
          <w:sz w:val="24"/>
          <w:szCs w:val="28"/>
        </w:rPr>
      </w:pPr>
      <w:r w:rsidRPr="005314F4">
        <w:rPr>
          <w:rFonts w:ascii="Times New Roman" w:hAnsi="Times New Roman" w:cs="Times New Roman"/>
          <w:snapToGrid w:val="0"/>
          <w:sz w:val="24"/>
          <w:szCs w:val="28"/>
        </w:rPr>
        <w:t>Настоящим мы подтверждаем, что изучили Требования к продукции</w:t>
      </w:r>
      <w:r w:rsidR="00246C36">
        <w:rPr>
          <w:rFonts w:ascii="Times New Roman" w:hAnsi="Times New Roman" w:cs="Times New Roman"/>
          <w:snapToGrid w:val="0"/>
          <w:sz w:val="24"/>
          <w:szCs w:val="28"/>
        </w:rPr>
        <w:t xml:space="preserve"> (Техническое задание)</w:t>
      </w:r>
      <w:r w:rsidRPr="005314F4">
        <w:rPr>
          <w:rFonts w:ascii="Times New Roman" w:hAnsi="Times New Roman" w:cs="Times New Roman"/>
          <w:snapToGrid w:val="0"/>
          <w:sz w:val="24"/>
          <w:szCs w:val="28"/>
        </w:rPr>
        <w:t xml:space="preserve"> и согласны поставить товар / выполнить работы / оказать услуги, полностью соответствующие требова</w:t>
      </w:r>
      <w:r w:rsidR="0032580A">
        <w:rPr>
          <w:rFonts w:ascii="Times New Roman" w:hAnsi="Times New Roman" w:cs="Times New Roman"/>
          <w:snapToGrid w:val="0"/>
          <w:sz w:val="24"/>
          <w:szCs w:val="28"/>
        </w:rPr>
        <w:t xml:space="preserve">ниям Заказчика, изложенным в </w:t>
      </w:r>
      <w:r w:rsidRPr="005314F4">
        <w:rPr>
          <w:rFonts w:ascii="Times New Roman" w:hAnsi="Times New Roman" w:cs="Times New Roman"/>
          <w:snapToGrid w:val="0"/>
          <w:sz w:val="24"/>
          <w:szCs w:val="28"/>
        </w:rPr>
        <w:t>документации о закупке.</w:t>
      </w:r>
    </w:p>
    <w:p w14:paraId="0B7051B5" w14:textId="77777777" w:rsidR="005314F4" w:rsidRPr="005314F4" w:rsidRDefault="005314F4" w:rsidP="005314F4">
      <w:pPr>
        <w:spacing w:after="0" w:line="240" w:lineRule="auto"/>
        <w:ind w:firstLine="567"/>
        <w:jc w:val="both"/>
        <w:rPr>
          <w:rFonts w:ascii="Times New Roman" w:eastAsia="Times New Roman" w:hAnsi="Times New Roman" w:cs="Times New Roman"/>
          <w:snapToGrid w:val="0"/>
          <w:sz w:val="24"/>
          <w:szCs w:val="28"/>
          <w:lang w:eastAsia="ru-RU"/>
        </w:rPr>
      </w:pPr>
    </w:p>
    <w:p w14:paraId="6EFB3CDB" w14:textId="77777777" w:rsidR="005314F4" w:rsidRPr="005314F4" w:rsidRDefault="005314F4" w:rsidP="005314F4">
      <w:pPr>
        <w:spacing w:after="0" w:line="240" w:lineRule="auto"/>
        <w:ind w:right="3684"/>
        <w:rPr>
          <w:rFonts w:ascii="Times New Roman" w:eastAsia="Times New Roman" w:hAnsi="Times New Roman" w:cs="Times New Roman"/>
          <w:b/>
          <w:snapToGrid w:val="0"/>
          <w:sz w:val="24"/>
          <w:szCs w:val="28"/>
          <w:lang w:eastAsia="ru-RU"/>
        </w:rPr>
      </w:pPr>
      <w:r w:rsidRPr="005314F4">
        <w:rPr>
          <w:rFonts w:ascii="Times New Roman" w:eastAsia="Times New Roman" w:hAnsi="Times New Roman" w:cs="Times New Roman"/>
          <w:b/>
          <w:snapToGrid w:val="0"/>
          <w:sz w:val="24"/>
          <w:szCs w:val="28"/>
          <w:lang w:eastAsia="ru-RU"/>
        </w:rPr>
        <w:br w:type="page"/>
      </w:r>
    </w:p>
    <w:p w14:paraId="375A8EED" w14:textId="77777777" w:rsidR="005314F4" w:rsidRPr="005314F4" w:rsidRDefault="002C43CB"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680" w:name="_Toc418282208"/>
      <w:bookmarkStart w:id="681" w:name="_Toc418282210"/>
      <w:bookmarkStart w:id="682" w:name="_Toc418282211"/>
      <w:bookmarkStart w:id="683" w:name="_Ref86826666"/>
      <w:bookmarkStart w:id="684" w:name="_Toc90385112"/>
      <w:bookmarkStart w:id="685" w:name="_Toc311975359"/>
      <w:bookmarkStart w:id="686" w:name="_Ref313450140"/>
      <w:bookmarkStart w:id="687" w:name="_Toc415874701"/>
      <w:bookmarkStart w:id="688" w:name="_Toc505945994"/>
      <w:bookmarkEnd w:id="680"/>
      <w:bookmarkEnd w:id="681"/>
      <w:bookmarkEnd w:id="682"/>
      <w:r>
        <w:rPr>
          <w:rFonts w:ascii="Times New Roman" w:eastAsia="Times New Roman" w:hAnsi="Times New Roman" w:cs="Times New Roman"/>
          <w:b/>
          <w:sz w:val="24"/>
          <w:szCs w:val="28"/>
          <w:lang w:eastAsia="ru-RU"/>
        </w:rPr>
        <w:lastRenderedPageBreak/>
        <w:t xml:space="preserve">8.4 </w:t>
      </w:r>
      <w:r w:rsidR="005314F4" w:rsidRPr="005314F4">
        <w:rPr>
          <w:rFonts w:ascii="Times New Roman" w:eastAsia="Times New Roman" w:hAnsi="Times New Roman" w:cs="Times New Roman"/>
          <w:b/>
          <w:sz w:val="24"/>
          <w:szCs w:val="28"/>
          <w:lang w:eastAsia="ru-RU"/>
        </w:rPr>
        <w:t xml:space="preserve">Календарный график (форма </w:t>
      </w:r>
      <w:r>
        <w:rPr>
          <w:rFonts w:ascii="Times New Roman" w:eastAsia="Times New Roman" w:hAnsi="Times New Roman" w:cs="Times New Roman"/>
          <w:b/>
          <w:sz w:val="24"/>
          <w:szCs w:val="28"/>
          <w:lang w:eastAsia="ru-RU"/>
        </w:rPr>
        <w:t>10</w:t>
      </w:r>
      <w:r w:rsidR="005314F4" w:rsidRPr="005314F4">
        <w:rPr>
          <w:rFonts w:ascii="Times New Roman" w:eastAsia="Times New Roman" w:hAnsi="Times New Roman" w:cs="Times New Roman"/>
          <w:b/>
          <w:sz w:val="24"/>
          <w:szCs w:val="28"/>
          <w:lang w:eastAsia="ru-RU"/>
        </w:rPr>
        <w:t>)</w:t>
      </w:r>
      <w:bookmarkEnd w:id="683"/>
      <w:bookmarkEnd w:id="684"/>
      <w:bookmarkEnd w:id="685"/>
      <w:bookmarkEnd w:id="686"/>
      <w:bookmarkEnd w:id="687"/>
      <w:bookmarkEnd w:id="688"/>
    </w:p>
    <w:p w14:paraId="2829ED32" w14:textId="77777777" w:rsidR="005314F4" w:rsidRPr="005314F4" w:rsidRDefault="005314F4" w:rsidP="005314F4">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8"/>
          <w:lang w:val="ru" w:eastAsia="ru-RU"/>
        </w:rPr>
      </w:pPr>
      <w:bookmarkStart w:id="689" w:name="_Toc90385113"/>
      <w:bookmarkStart w:id="690" w:name="_Toc311975360"/>
      <w:bookmarkStart w:id="691" w:name="_Ref314100742"/>
      <w:r w:rsidRPr="005314F4">
        <w:rPr>
          <w:rFonts w:ascii="Times New Roman" w:eastAsia="Times New Roman" w:hAnsi="Times New Roman" w:cs="Times New Roman"/>
          <w:sz w:val="24"/>
          <w:szCs w:val="28"/>
          <w:lang w:val="ru" w:eastAsia="ru-RU"/>
        </w:rPr>
        <w:t xml:space="preserve">Форма Календарного графика </w:t>
      </w:r>
      <w:bookmarkEnd w:id="689"/>
      <w:bookmarkEnd w:id="690"/>
      <w:bookmarkEnd w:id="691"/>
    </w:p>
    <w:p w14:paraId="6B7D5B7F" w14:textId="2FF7A754" w:rsidR="005314F4" w:rsidRPr="005314F4" w:rsidRDefault="005314F4" w:rsidP="005314F4">
      <w:pPr>
        <w:suppressAutoHyphens/>
        <w:spacing w:before="120" w:after="0" w:line="240" w:lineRule="auto"/>
        <w:rPr>
          <w:rFonts w:ascii="Times New Roman" w:eastAsia="Times New Roman" w:hAnsi="Times New Roman" w:cs="Times New Roman"/>
          <w:snapToGrid w:val="0"/>
          <w:sz w:val="24"/>
          <w:szCs w:val="28"/>
          <w:lang w:eastAsia="ru-RU"/>
        </w:rPr>
      </w:pPr>
      <w:r w:rsidRPr="005314F4">
        <w:rPr>
          <w:rFonts w:ascii="Times New Roman" w:eastAsia="Times New Roman" w:hAnsi="Times New Roman" w:cs="Times New Roman"/>
          <w:snapToGrid w:val="0"/>
          <w:sz w:val="24"/>
          <w:szCs w:val="28"/>
          <w:lang w:eastAsia="ru-RU"/>
        </w:rPr>
        <w:t xml:space="preserve">Приложение </w:t>
      </w:r>
      <w:r w:rsidRPr="005314F4">
        <w:rPr>
          <w:rFonts w:ascii="Times New Roman" w:eastAsia="Times New Roman" w:hAnsi="Times New Roman" w:cs="Times New Roman"/>
          <w:snapToGrid w:val="0"/>
          <w:sz w:val="24"/>
          <w:szCs w:val="28"/>
          <w:lang w:eastAsia="ru-RU"/>
        </w:rPr>
        <w:fldChar w:fldCharType="begin"/>
      </w:r>
      <w:r w:rsidRPr="005314F4">
        <w:rPr>
          <w:rFonts w:ascii="Times New Roman" w:eastAsia="Times New Roman" w:hAnsi="Times New Roman" w:cs="Times New Roman"/>
          <w:snapToGrid w:val="0"/>
          <w:sz w:val="24"/>
          <w:szCs w:val="28"/>
          <w:lang w:eastAsia="ru-RU"/>
        </w:rPr>
        <w:instrText xml:space="preserve"> SEQ Приложение \* ARABIC </w:instrText>
      </w:r>
      <w:r w:rsidRPr="005314F4">
        <w:rPr>
          <w:rFonts w:ascii="Times New Roman" w:eastAsia="Times New Roman" w:hAnsi="Times New Roman" w:cs="Times New Roman"/>
          <w:snapToGrid w:val="0"/>
          <w:sz w:val="24"/>
          <w:szCs w:val="28"/>
          <w:lang w:eastAsia="ru-RU"/>
        </w:rPr>
        <w:fldChar w:fldCharType="separate"/>
      </w:r>
      <w:r w:rsidR="00AD7ABF">
        <w:rPr>
          <w:rFonts w:ascii="Times New Roman" w:eastAsia="Times New Roman" w:hAnsi="Times New Roman" w:cs="Times New Roman"/>
          <w:noProof/>
          <w:snapToGrid w:val="0"/>
          <w:sz w:val="24"/>
          <w:szCs w:val="28"/>
          <w:lang w:eastAsia="ru-RU"/>
        </w:rPr>
        <w:t>8</w:t>
      </w:r>
      <w:r w:rsidRPr="005314F4">
        <w:rPr>
          <w:rFonts w:ascii="Times New Roman" w:eastAsia="Times New Roman" w:hAnsi="Times New Roman" w:cs="Times New Roman"/>
          <w:snapToGrid w:val="0"/>
          <w:sz w:val="24"/>
          <w:szCs w:val="28"/>
          <w:lang w:eastAsia="ru-RU"/>
        </w:rPr>
        <w:fldChar w:fldCharType="end"/>
      </w:r>
      <w:r w:rsidRPr="005314F4">
        <w:rPr>
          <w:rFonts w:ascii="Times New Roman" w:eastAsia="Times New Roman" w:hAnsi="Times New Roman" w:cs="Times New Roman"/>
          <w:snapToGrid w:val="0"/>
          <w:sz w:val="24"/>
          <w:szCs w:val="28"/>
          <w:lang w:eastAsia="ru-RU"/>
        </w:rPr>
        <w:t xml:space="preserve"> к заявке</w:t>
      </w:r>
      <w:r w:rsidRPr="005314F4">
        <w:rPr>
          <w:rFonts w:ascii="Times New Roman" w:eastAsia="Times New Roman" w:hAnsi="Times New Roman" w:cs="Times New Roman"/>
          <w:snapToGrid w:val="0"/>
          <w:sz w:val="24"/>
          <w:szCs w:val="28"/>
          <w:lang w:eastAsia="ru-RU"/>
        </w:rPr>
        <w:br/>
        <w:t>от «____» _____________ 201_ г. № __________</w:t>
      </w:r>
    </w:p>
    <w:p w14:paraId="432C0A27" w14:textId="77777777" w:rsidR="005314F4" w:rsidRPr="005314F4" w:rsidRDefault="005314F4" w:rsidP="005314F4">
      <w:pPr>
        <w:spacing w:before="480" w:after="240"/>
        <w:jc w:val="center"/>
        <w:rPr>
          <w:rFonts w:ascii="Times New Roman" w:hAnsi="Times New Roman" w:cs="Times New Roman"/>
          <w:b/>
          <w:iCs/>
          <w:snapToGrid w:val="0"/>
          <w:sz w:val="24"/>
          <w:szCs w:val="28"/>
        </w:rPr>
      </w:pPr>
      <w:r w:rsidRPr="005314F4">
        <w:rPr>
          <w:rFonts w:ascii="Times New Roman" w:hAnsi="Times New Roman" w:cs="Times New Roman"/>
          <w:b/>
          <w:iCs/>
          <w:snapToGrid w:val="0"/>
          <w:sz w:val="24"/>
          <w:szCs w:val="28"/>
        </w:rPr>
        <w:t xml:space="preserve">КАЛЕНДАРНЫЙ ГРАФИК </w:t>
      </w:r>
      <w:r w:rsidRPr="005314F4">
        <w:rPr>
          <w:rFonts w:ascii="Times New Roman" w:hAnsi="Times New Roman" w:cs="Times New Roman"/>
          <w:b/>
          <w:iCs/>
          <w:snapToGrid w:val="0"/>
          <w:sz w:val="24"/>
          <w:szCs w:val="28"/>
          <w:vertAlign w:val="superscript"/>
        </w:rPr>
        <w:footnoteReference w:id="11"/>
      </w:r>
      <w:r w:rsidRPr="005314F4">
        <w:rPr>
          <w:rFonts w:ascii="Times New Roman" w:hAnsi="Times New Roman" w:cs="Times New Roman"/>
          <w:b/>
          <w:iCs/>
          <w:snapToGrid w:val="0"/>
          <w:sz w:val="24"/>
          <w:szCs w:val="28"/>
        </w:rPr>
        <w:t xml:space="preserve"> </w:t>
      </w:r>
    </w:p>
    <w:p w14:paraId="0B8E4D1E" w14:textId="77777777" w:rsidR="005314F4" w:rsidRPr="005314F4" w:rsidRDefault="005314F4" w:rsidP="005314F4">
      <w:pPr>
        <w:spacing w:after="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 xml:space="preserve">Наименование и адрес места нахождения </w:t>
      </w:r>
    </w:p>
    <w:p w14:paraId="6D312E4B" w14:textId="77777777" w:rsidR="005314F4" w:rsidRPr="005314F4" w:rsidRDefault="005314F4" w:rsidP="005314F4">
      <w:pPr>
        <w:spacing w:after="120" w:line="240" w:lineRule="auto"/>
        <w:jc w:val="both"/>
        <w:rPr>
          <w:rFonts w:ascii="Times New Roman" w:eastAsia="Times New Roman" w:hAnsi="Times New Roman" w:cs="Times New Roman"/>
          <w:sz w:val="24"/>
          <w:szCs w:val="28"/>
          <w:lang w:eastAsia="ru-RU"/>
        </w:rPr>
      </w:pPr>
      <w:r w:rsidRPr="005314F4">
        <w:rPr>
          <w:rFonts w:ascii="Times New Roman" w:eastAsia="Times New Roman" w:hAnsi="Times New Roman" w:cs="Times New Roman"/>
          <w:sz w:val="24"/>
          <w:szCs w:val="28"/>
          <w:lang w:eastAsia="ru-RU"/>
        </w:rPr>
        <w:t>участника процедуры закупки: _____________________________</w:t>
      </w:r>
    </w:p>
    <w:p w14:paraId="12C9EE82" w14:textId="77777777" w:rsidR="005314F4" w:rsidRPr="005314F4" w:rsidRDefault="005314F4" w:rsidP="005314F4">
      <w:pPr>
        <w:spacing w:after="120" w:line="240" w:lineRule="auto"/>
        <w:jc w:val="both"/>
        <w:rPr>
          <w:rFonts w:ascii="Times New Roman" w:eastAsia="Times New Roman" w:hAnsi="Times New Roman" w:cs="Times New Roman"/>
          <w:sz w:val="24"/>
          <w:szCs w:val="28"/>
          <w:lang w:eastAsia="ru-RU"/>
        </w:rPr>
      </w:pPr>
    </w:p>
    <w:p w14:paraId="67CF9D0F" w14:textId="77777777" w:rsidR="005314F4" w:rsidRPr="005314F4" w:rsidRDefault="005314F4" w:rsidP="005314F4">
      <w:pPr>
        <w:spacing w:after="0" w:line="240" w:lineRule="auto"/>
        <w:rPr>
          <w:rFonts w:ascii="Times New Roman" w:hAnsi="Times New Roman" w:cs="Times New Roman"/>
          <w:sz w:val="24"/>
          <w:szCs w:val="28"/>
          <w:lang w:val="ru"/>
        </w:rPr>
      </w:pPr>
      <w:bookmarkStart w:id="692" w:name="_Toc418282215"/>
      <w:bookmarkStart w:id="693" w:name="_Toc418282217"/>
      <w:bookmarkStart w:id="694" w:name="_Hlt22846931"/>
      <w:bookmarkStart w:id="695" w:name="_Toc90385120"/>
      <w:bookmarkStart w:id="696" w:name="_Toc311975370"/>
      <w:bookmarkEnd w:id="692"/>
      <w:bookmarkEnd w:id="693"/>
      <w:bookmarkEnd w:id="694"/>
      <w:r w:rsidRPr="005314F4">
        <w:rPr>
          <w:rFonts w:ascii="Times New Roman" w:hAnsi="Times New Roman" w:cs="Times New Roman"/>
          <w:sz w:val="24"/>
          <w:szCs w:val="28"/>
          <w:lang w:val="ru"/>
        </w:rPr>
        <w:br w:type="page"/>
      </w:r>
    </w:p>
    <w:p w14:paraId="22C92C41" w14:textId="77777777" w:rsidR="005314F4" w:rsidRDefault="002C43CB"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8"/>
          <w:lang w:eastAsia="ru-RU"/>
        </w:rPr>
      </w:pPr>
      <w:bookmarkStart w:id="697" w:name="_Toc418282220"/>
      <w:bookmarkStart w:id="698" w:name="_Toc418282222"/>
      <w:bookmarkStart w:id="699" w:name="_Toc418282225"/>
      <w:bookmarkStart w:id="700" w:name="_Toc418282229"/>
      <w:bookmarkStart w:id="701" w:name="_Toc418282236"/>
      <w:bookmarkStart w:id="702" w:name="_Toc418282241"/>
      <w:bookmarkStart w:id="703" w:name="_Toc418282248"/>
      <w:bookmarkStart w:id="704" w:name="_Toc418282252"/>
      <w:bookmarkStart w:id="705" w:name="_Toc415874709"/>
      <w:bookmarkStart w:id="706" w:name="_Toc415874710"/>
      <w:bookmarkStart w:id="707" w:name="_Toc415874711"/>
      <w:bookmarkStart w:id="708" w:name="_Toc415874712"/>
      <w:bookmarkStart w:id="709" w:name="_Toc415874713"/>
      <w:bookmarkStart w:id="710" w:name="_Toc415874714"/>
      <w:bookmarkStart w:id="711" w:name="_Toc415874715"/>
      <w:bookmarkStart w:id="712" w:name="_Toc415874722"/>
      <w:bookmarkStart w:id="713" w:name="_Toc415874729"/>
      <w:bookmarkStart w:id="714" w:name="_Toc415874736"/>
      <w:bookmarkStart w:id="715" w:name="_Toc415874743"/>
      <w:bookmarkStart w:id="716" w:name="_Toc415874762"/>
      <w:bookmarkStart w:id="717" w:name="_Toc415874763"/>
      <w:bookmarkStart w:id="718" w:name="_Toc415874764"/>
      <w:bookmarkStart w:id="719" w:name="_Toc415874765"/>
      <w:bookmarkStart w:id="720" w:name="_Toc415874766"/>
      <w:bookmarkStart w:id="721" w:name="_Toc415874767"/>
      <w:bookmarkStart w:id="722" w:name="_Toc415874768"/>
      <w:bookmarkStart w:id="723" w:name="_Toc415874769"/>
      <w:bookmarkStart w:id="724" w:name="_Toc415874770"/>
      <w:bookmarkStart w:id="725" w:name="_Toc415874771"/>
      <w:bookmarkStart w:id="726" w:name="_Toc415874772"/>
      <w:bookmarkStart w:id="727" w:name="_Toc415874773"/>
      <w:bookmarkStart w:id="728" w:name="_Toc415874774"/>
      <w:bookmarkStart w:id="729" w:name="_Toc415874775"/>
      <w:bookmarkStart w:id="730" w:name="_Toc415874776"/>
      <w:bookmarkStart w:id="731" w:name="_Ref415874031"/>
      <w:bookmarkStart w:id="732" w:name="_Toc415874778"/>
      <w:bookmarkStart w:id="733" w:name="_Toc505945995"/>
      <w:bookmarkStart w:id="734" w:name="_Ref313447467"/>
      <w:bookmarkStart w:id="735" w:name="_Ref313450486"/>
      <w:bookmarkStart w:id="736" w:name="_Ref313450499"/>
      <w:bookmarkEnd w:id="619"/>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Pr>
          <w:rFonts w:ascii="Times New Roman" w:eastAsia="Times New Roman" w:hAnsi="Times New Roman" w:cs="Times New Roman"/>
          <w:b/>
          <w:sz w:val="24"/>
          <w:szCs w:val="28"/>
          <w:lang w:eastAsia="ru-RU"/>
        </w:rPr>
        <w:lastRenderedPageBreak/>
        <w:t xml:space="preserve">8.5 </w:t>
      </w:r>
      <w:r w:rsidR="005314F4" w:rsidRPr="005314F4">
        <w:rPr>
          <w:rFonts w:ascii="Times New Roman" w:eastAsia="Times New Roman" w:hAnsi="Times New Roman" w:cs="Times New Roman"/>
          <w:b/>
          <w:sz w:val="24"/>
          <w:szCs w:val="28"/>
          <w:lang w:eastAsia="ru-RU"/>
        </w:rPr>
        <w:t>Обоснование предложения инновационной и/или высокотехнологичной продукции (форма </w:t>
      </w:r>
      <w:r>
        <w:rPr>
          <w:rFonts w:ascii="Times New Roman" w:eastAsia="Times New Roman" w:hAnsi="Times New Roman" w:cs="Times New Roman"/>
          <w:b/>
          <w:noProof/>
          <w:sz w:val="24"/>
          <w:szCs w:val="28"/>
          <w:lang w:eastAsia="ru-RU"/>
        </w:rPr>
        <w:t>11</w:t>
      </w:r>
      <w:r w:rsidR="005314F4" w:rsidRPr="005314F4">
        <w:rPr>
          <w:rFonts w:ascii="Times New Roman" w:eastAsia="Times New Roman" w:hAnsi="Times New Roman" w:cs="Times New Roman"/>
          <w:b/>
          <w:sz w:val="24"/>
          <w:szCs w:val="28"/>
          <w:lang w:eastAsia="ru-RU"/>
        </w:rPr>
        <w:t>)</w:t>
      </w:r>
      <w:bookmarkEnd w:id="731"/>
      <w:bookmarkEnd w:id="732"/>
      <w:bookmarkEnd w:id="733"/>
    </w:p>
    <w:p w14:paraId="1AB3915B" w14:textId="77777777" w:rsidR="00C3070D" w:rsidRDefault="00C3070D"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sz w:val="24"/>
          <w:szCs w:val="28"/>
          <w:lang w:eastAsia="ru-RU"/>
        </w:rPr>
      </w:pPr>
      <w:bookmarkStart w:id="737" w:name="_Toc504471941"/>
      <w:bookmarkStart w:id="738" w:name="_Toc505945996"/>
      <w:r w:rsidRPr="00C3070D">
        <w:rPr>
          <w:rFonts w:ascii="Times New Roman" w:eastAsia="Times New Roman" w:hAnsi="Times New Roman" w:cs="Times New Roman"/>
          <w:sz w:val="24"/>
          <w:szCs w:val="28"/>
          <w:lang w:eastAsia="ru-RU"/>
        </w:rPr>
        <w:t>Не применяется в данной процедуре закупки</w:t>
      </w:r>
      <w:bookmarkEnd w:id="737"/>
      <w:bookmarkEnd w:id="738"/>
    </w:p>
    <w:p w14:paraId="75DC1E6E" w14:textId="77777777" w:rsidR="00C3070D" w:rsidRDefault="00C3070D"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sz w:val="24"/>
          <w:szCs w:val="28"/>
          <w:lang w:eastAsia="ru-RU"/>
        </w:rPr>
      </w:pPr>
    </w:p>
    <w:p w14:paraId="18886204" w14:textId="77777777" w:rsidR="00C3070D" w:rsidRDefault="00C3070D" w:rsidP="005314F4">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sz w:val="24"/>
          <w:szCs w:val="28"/>
          <w:lang w:eastAsia="ru-RU"/>
        </w:rPr>
      </w:pPr>
    </w:p>
    <w:p w14:paraId="4324F743" w14:textId="1A5FD012" w:rsidR="007037F3" w:rsidRDefault="007037F3">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14:paraId="7C2EADF0" w14:textId="77777777" w:rsidR="005314F4" w:rsidRPr="005314F4" w:rsidRDefault="000072DB" w:rsidP="005314F4">
      <w:pPr>
        <w:keepNext/>
        <w:keepLines/>
        <w:suppressAutoHyphens/>
        <w:spacing w:before="240" w:after="0" w:line="240" w:lineRule="auto"/>
        <w:ind w:left="1134" w:hanging="1134"/>
        <w:jc w:val="center"/>
        <w:outlineLvl w:val="1"/>
        <w:rPr>
          <w:rFonts w:ascii="Times New Roman" w:eastAsia="Times New Roman" w:hAnsi="Times New Roman" w:cs="Times New Roman"/>
          <w:b/>
          <w:sz w:val="24"/>
          <w:szCs w:val="28"/>
          <w:lang w:val="ru" w:eastAsia="ru-RU"/>
        </w:rPr>
      </w:pPr>
      <w:bookmarkStart w:id="739" w:name="_Ref314100122"/>
      <w:bookmarkStart w:id="740" w:name="_Ref314100248"/>
      <w:bookmarkStart w:id="741" w:name="_Ref314100448"/>
      <w:bookmarkStart w:id="742" w:name="_Ref314100664"/>
      <w:bookmarkStart w:id="743" w:name="_Ref314100672"/>
      <w:bookmarkStart w:id="744" w:name="_Ref314100707"/>
      <w:bookmarkStart w:id="745" w:name="_Toc415874779"/>
      <w:bookmarkStart w:id="746" w:name="_Toc505945997"/>
      <w:r>
        <w:rPr>
          <w:rFonts w:ascii="Times New Roman" w:eastAsia="Times New Roman" w:hAnsi="Times New Roman" w:cs="Times New Roman"/>
          <w:b/>
          <w:sz w:val="24"/>
          <w:szCs w:val="28"/>
          <w:lang w:val="ru" w:eastAsia="ru-RU"/>
        </w:rPr>
        <w:lastRenderedPageBreak/>
        <w:t xml:space="preserve">9. </w:t>
      </w:r>
      <w:r w:rsidR="005314F4" w:rsidRPr="005314F4">
        <w:rPr>
          <w:rFonts w:ascii="Times New Roman" w:eastAsia="Times New Roman" w:hAnsi="Times New Roman" w:cs="Times New Roman"/>
          <w:b/>
          <w:sz w:val="24"/>
          <w:szCs w:val="28"/>
          <w:lang w:val="ru" w:eastAsia="ru-RU"/>
        </w:rPr>
        <w:t>ПРОЕКТ ДОГОВОРА</w:t>
      </w:r>
      <w:bookmarkEnd w:id="734"/>
      <w:bookmarkEnd w:id="735"/>
      <w:bookmarkEnd w:id="736"/>
      <w:bookmarkEnd w:id="739"/>
      <w:bookmarkEnd w:id="740"/>
      <w:bookmarkEnd w:id="741"/>
      <w:bookmarkEnd w:id="742"/>
      <w:bookmarkEnd w:id="743"/>
      <w:bookmarkEnd w:id="744"/>
      <w:bookmarkEnd w:id="745"/>
      <w:bookmarkEnd w:id="746"/>
    </w:p>
    <w:p w14:paraId="25D3BFE8" w14:textId="77777777" w:rsidR="005314F4" w:rsidRPr="005314F4" w:rsidRDefault="005314F4" w:rsidP="005314F4">
      <w:pPr>
        <w:suppressAutoHyphens/>
        <w:spacing w:before="120" w:after="0" w:line="240" w:lineRule="auto"/>
        <w:ind w:firstLine="709"/>
        <w:jc w:val="both"/>
        <w:outlineLvl w:val="3"/>
        <w:rPr>
          <w:rFonts w:ascii="Times New Roman" w:eastAsia="Times New Roman" w:hAnsi="Times New Roman" w:cs="Times New Roman"/>
          <w:i/>
          <w:sz w:val="24"/>
          <w:szCs w:val="28"/>
          <w:lang w:eastAsia="ru-RU"/>
        </w:rPr>
      </w:pPr>
      <w:r w:rsidRPr="005314F4">
        <w:rPr>
          <w:rFonts w:ascii="Times New Roman" w:eastAsia="Times New Roman" w:hAnsi="Times New Roman" w:cs="Times New Roman"/>
          <w:bCs/>
          <w:sz w:val="24"/>
          <w:szCs w:val="28"/>
          <w:lang w:eastAsia="ru-RU"/>
        </w:rPr>
        <w:t>Проект договора представлен в</w:t>
      </w:r>
      <w:r w:rsidRPr="005314F4">
        <w:rPr>
          <w:rFonts w:ascii="Times New Roman" w:eastAsia="Times New Roman" w:hAnsi="Times New Roman" w:cs="Times New Roman"/>
          <w:sz w:val="24"/>
          <w:szCs w:val="28"/>
          <w:lang w:eastAsia="ru-RU"/>
        </w:rPr>
        <w:t xml:space="preserve"> </w:t>
      </w:r>
      <w:r w:rsidRPr="005314F4">
        <w:rPr>
          <w:rFonts w:ascii="Times New Roman" w:eastAsia="Times New Roman" w:hAnsi="Times New Roman" w:cs="Times New Roman"/>
          <w:bCs/>
          <w:sz w:val="24"/>
          <w:szCs w:val="28"/>
          <w:lang w:eastAsia="ru-RU"/>
        </w:rPr>
        <w:t>виде отдельного файла в составе</w:t>
      </w:r>
      <w:r w:rsidRPr="005314F4">
        <w:rPr>
          <w:rFonts w:ascii="Times New Roman" w:eastAsia="Times New Roman" w:hAnsi="Times New Roman" w:cs="Times New Roman"/>
          <w:sz w:val="24"/>
          <w:szCs w:val="28"/>
          <w:lang w:eastAsia="ru-RU"/>
        </w:rPr>
        <w:t xml:space="preserve"> Приложения №1 к </w:t>
      </w:r>
      <w:r w:rsidRPr="005314F4">
        <w:rPr>
          <w:rFonts w:ascii="Times New Roman" w:eastAsia="Times New Roman" w:hAnsi="Times New Roman" w:cs="Times New Roman"/>
          <w:bCs/>
          <w:sz w:val="24"/>
          <w:szCs w:val="28"/>
          <w:lang w:eastAsia="ru-RU"/>
        </w:rPr>
        <w:t>документации о закупке (</w:t>
      </w:r>
      <w:r w:rsidRPr="005314F4">
        <w:rPr>
          <w:rFonts w:ascii="Times New Roman" w:eastAsia="Times New Roman" w:hAnsi="Times New Roman" w:cs="Times New Roman"/>
          <w:sz w:val="24"/>
          <w:szCs w:val="28"/>
          <w:lang w:eastAsia="ru-RU"/>
        </w:rPr>
        <w:t>файл под названием «Проект договора»</w:t>
      </w:r>
      <w:r w:rsidRPr="005314F4">
        <w:rPr>
          <w:rFonts w:ascii="Times New Roman" w:eastAsia="Times New Roman" w:hAnsi="Times New Roman" w:cs="Times New Roman"/>
          <w:i/>
          <w:sz w:val="24"/>
          <w:szCs w:val="28"/>
          <w:lang w:eastAsia="ru-RU"/>
        </w:rPr>
        <w:t>).</w:t>
      </w:r>
    </w:p>
    <w:p w14:paraId="4775FA87" w14:textId="77777777" w:rsidR="005314F4" w:rsidRPr="005314F4" w:rsidRDefault="005314F4" w:rsidP="005314F4">
      <w:pPr>
        <w:suppressAutoHyphens/>
        <w:spacing w:before="120" w:after="0" w:line="240" w:lineRule="auto"/>
        <w:ind w:firstLine="709"/>
        <w:jc w:val="both"/>
        <w:rPr>
          <w:rFonts w:ascii="Times New Roman" w:eastAsia="Times New Roman" w:hAnsi="Times New Roman" w:cs="Times New Roman"/>
          <w:i/>
          <w:sz w:val="24"/>
          <w:szCs w:val="28"/>
          <w:lang w:eastAsia="ru-RU"/>
        </w:rPr>
      </w:pPr>
    </w:p>
    <w:p w14:paraId="1418DF51" w14:textId="77777777" w:rsidR="005314F4" w:rsidRPr="005314F4" w:rsidRDefault="005314F4" w:rsidP="005314F4">
      <w:pPr>
        <w:spacing w:after="0" w:line="240" w:lineRule="auto"/>
        <w:rPr>
          <w:rFonts w:ascii="Times New Roman" w:eastAsiaTheme="majorEastAsia" w:hAnsi="Times New Roman" w:cs="Times New Roman"/>
          <w:b/>
          <w:bCs/>
          <w:sz w:val="24"/>
          <w:szCs w:val="28"/>
          <w:lang w:val="ru"/>
        </w:rPr>
      </w:pPr>
      <w:bookmarkStart w:id="747" w:name="_Ref312031562"/>
      <w:r w:rsidRPr="005314F4">
        <w:rPr>
          <w:rFonts w:ascii="Times New Roman" w:hAnsi="Times New Roman" w:cs="Times New Roman"/>
          <w:sz w:val="24"/>
          <w:szCs w:val="28"/>
          <w:lang w:val="ru"/>
        </w:rPr>
        <w:br w:type="page"/>
      </w:r>
    </w:p>
    <w:p w14:paraId="193BEAD7" w14:textId="77777777" w:rsidR="005314F4" w:rsidRPr="005314F4" w:rsidRDefault="000072DB" w:rsidP="005314F4">
      <w:pPr>
        <w:keepNext/>
        <w:keepLines/>
        <w:suppressAutoHyphens/>
        <w:spacing w:before="240" w:after="0" w:line="240" w:lineRule="auto"/>
        <w:ind w:left="1134" w:hanging="1134"/>
        <w:jc w:val="center"/>
        <w:outlineLvl w:val="1"/>
        <w:rPr>
          <w:rFonts w:ascii="Times New Roman" w:eastAsia="Times New Roman" w:hAnsi="Times New Roman" w:cs="Times New Roman"/>
          <w:b/>
          <w:sz w:val="24"/>
          <w:szCs w:val="28"/>
          <w:lang w:val="ru" w:eastAsia="ru-RU"/>
        </w:rPr>
      </w:pPr>
      <w:bookmarkStart w:id="748" w:name="_Ref313447456"/>
      <w:bookmarkStart w:id="749" w:name="_Ref313447487"/>
      <w:bookmarkStart w:id="750" w:name="_Ref414042300"/>
      <w:bookmarkStart w:id="751" w:name="_Ref414042605"/>
      <w:bookmarkStart w:id="752" w:name="_Toc415874780"/>
      <w:bookmarkStart w:id="753" w:name="_Toc503454702"/>
      <w:bookmarkStart w:id="754" w:name="_Toc505945998"/>
      <w:r>
        <w:rPr>
          <w:rFonts w:ascii="Times New Roman" w:eastAsia="Times New Roman" w:hAnsi="Times New Roman" w:cs="Times New Roman"/>
          <w:b/>
          <w:sz w:val="24"/>
          <w:szCs w:val="28"/>
          <w:lang w:val="ru" w:eastAsia="ru-RU"/>
        </w:rPr>
        <w:lastRenderedPageBreak/>
        <w:t xml:space="preserve">10. </w:t>
      </w:r>
      <w:r w:rsidR="005314F4" w:rsidRPr="005314F4">
        <w:rPr>
          <w:rFonts w:ascii="Times New Roman" w:eastAsia="Times New Roman" w:hAnsi="Times New Roman" w:cs="Times New Roman"/>
          <w:b/>
          <w:sz w:val="24"/>
          <w:szCs w:val="28"/>
          <w:lang w:val="ru" w:eastAsia="ru-RU"/>
        </w:rPr>
        <w:t>Т</w:t>
      </w:r>
      <w:bookmarkEnd w:id="747"/>
      <w:bookmarkEnd w:id="748"/>
      <w:bookmarkEnd w:id="749"/>
      <w:r w:rsidR="005314F4" w:rsidRPr="005314F4">
        <w:rPr>
          <w:rFonts w:ascii="Times New Roman" w:eastAsia="Times New Roman" w:hAnsi="Times New Roman" w:cs="Times New Roman"/>
          <w:b/>
          <w:sz w:val="24"/>
          <w:szCs w:val="28"/>
          <w:lang w:val="ru" w:eastAsia="ru-RU"/>
        </w:rPr>
        <w:t>РЕБОВАНИЯ К ПРОДУКЦИИ</w:t>
      </w:r>
      <w:bookmarkEnd w:id="750"/>
      <w:bookmarkEnd w:id="751"/>
      <w:bookmarkEnd w:id="752"/>
      <w:bookmarkEnd w:id="753"/>
      <w:bookmarkEnd w:id="754"/>
    </w:p>
    <w:p w14:paraId="2AACE75D" w14:textId="77777777" w:rsidR="005314F4" w:rsidRPr="005314F4" w:rsidRDefault="005314F4" w:rsidP="005314F4">
      <w:pPr>
        <w:suppressAutoHyphens/>
        <w:spacing w:before="120" w:after="0" w:line="240" w:lineRule="auto"/>
        <w:ind w:firstLine="709"/>
        <w:jc w:val="both"/>
        <w:outlineLvl w:val="3"/>
        <w:rPr>
          <w:rFonts w:ascii="Times New Roman" w:eastAsia="Times New Roman" w:hAnsi="Times New Roman" w:cs="Times New Roman"/>
          <w:sz w:val="24"/>
          <w:szCs w:val="28"/>
          <w:lang w:val="ru" w:eastAsia="ru-RU"/>
        </w:rPr>
      </w:pPr>
      <w:r w:rsidRPr="005314F4">
        <w:rPr>
          <w:rFonts w:ascii="Times New Roman" w:eastAsia="Times New Roman" w:hAnsi="Times New Roman" w:cs="Times New Roman"/>
          <w:bCs/>
          <w:sz w:val="24"/>
          <w:szCs w:val="28"/>
          <w:lang w:eastAsia="ru-RU"/>
        </w:rPr>
        <w:t>Технические требования к продукции представлены в виде отдельного файла в составе Приложения №2 к документации о закупке (</w:t>
      </w:r>
      <w:r w:rsidRPr="005314F4">
        <w:rPr>
          <w:rFonts w:ascii="Times New Roman" w:eastAsia="Times New Roman" w:hAnsi="Times New Roman" w:cs="Times New Roman"/>
          <w:sz w:val="24"/>
          <w:szCs w:val="28"/>
          <w:lang w:eastAsia="ru-RU"/>
        </w:rPr>
        <w:t>файл под названием «Техническое задание»</w:t>
      </w:r>
      <w:r w:rsidRPr="005314F4">
        <w:rPr>
          <w:rFonts w:ascii="Times New Roman" w:eastAsia="Times New Roman" w:hAnsi="Times New Roman" w:cs="Times New Roman"/>
          <w:i/>
          <w:sz w:val="24"/>
          <w:szCs w:val="28"/>
          <w:lang w:eastAsia="ru-RU"/>
        </w:rPr>
        <w:t>).</w:t>
      </w:r>
    </w:p>
    <w:p w14:paraId="4634A989" w14:textId="77777777" w:rsidR="005314F4" w:rsidRPr="005314F4" w:rsidRDefault="005314F4" w:rsidP="005314F4">
      <w:pPr>
        <w:numPr>
          <w:ilvl w:val="5"/>
          <w:numId w:val="0"/>
        </w:numPr>
        <w:suppressAutoHyphens/>
        <w:spacing w:before="120" w:after="0" w:line="240" w:lineRule="auto"/>
        <w:ind w:left="1134" w:hanging="1134"/>
        <w:jc w:val="both"/>
        <w:rPr>
          <w:rFonts w:ascii="Times New Roman" w:eastAsia="Times New Roman" w:hAnsi="Times New Roman" w:cs="Times New Roman"/>
          <w:sz w:val="24"/>
          <w:szCs w:val="28"/>
          <w:lang w:eastAsia="ru-RU"/>
        </w:rPr>
      </w:pPr>
    </w:p>
    <w:p w14:paraId="6D58C2EF" w14:textId="77777777" w:rsidR="005C348A" w:rsidRDefault="005C348A"/>
    <w:sectPr w:rsidR="005C348A" w:rsidSect="00AC6F45">
      <w:headerReference w:type="default" r:id="rId16"/>
      <w:footerReference w:type="default" r:id="rId17"/>
      <w:pgSz w:w="11906" w:h="16838"/>
      <w:pgMar w:top="1134" w:right="850"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FDFF" w14:textId="77777777" w:rsidR="003348A5" w:rsidRDefault="003348A5" w:rsidP="005314F4">
      <w:pPr>
        <w:spacing w:after="0" w:line="240" w:lineRule="auto"/>
      </w:pPr>
      <w:r>
        <w:separator/>
      </w:r>
    </w:p>
  </w:endnote>
  <w:endnote w:type="continuationSeparator" w:id="0">
    <w:p w14:paraId="7808CE67" w14:textId="77777777" w:rsidR="003348A5" w:rsidRDefault="003348A5" w:rsidP="0053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Baltica">
    <w:altName w:val="Times New Roman"/>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068243638"/>
      <w:docPartObj>
        <w:docPartGallery w:val="Page Numbers (Bottom of Page)"/>
        <w:docPartUnique/>
      </w:docPartObj>
    </w:sdtPr>
    <w:sdtEndPr/>
    <w:sdtContent>
      <w:sdt>
        <w:sdtPr>
          <w:rPr>
            <w:rFonts w:ascii="Times New Roman" w:hAnsi="Times New Roman"/>
            <w:sz w:val="24"/>
            <w:szCs w:val="24"/>
          </w:rPr>
          <w:id w:val="677395209"/>
          <w:docPartObj>
            <w:docPartGallery w:val="Page Numbers (Top of Page)"/>
            <w:docPartUnique/>
          </w:docPartObj>
        </w:sdtPr>
        <w:sdtEndPr/>
        <w:sdtContent>
          <w:p w14:paraId="669E692B" w14:textId="2B0604AF" w:rsidR="00A15AF7" w:rsidRPr="0028248C" w:rsidRDefault="00A15AF7" w:rsidP="006132CA">
            <w:pPr>
              <w:pStyle w:val="aff5"/>
              <w:jc w:val="right"/>
              <w:rPr>
                <w:rFonts w:ascii="Times New Roman" w:hAnsi="Times New Roman"/>
                <w:sz w:val="24"/>
                <w:szCs w:val="24"/>
              </w:rPr>
            </w:pPr>
            <w:r w:rsidRPr="0028248C">
              <w:rPr>
                <w:rFonts w:ascii="Times New Roman" w:hAnsi="Times New Roman"/>
                <w:bCs/>
                <w:sz w:val="24"/>
                <w:szCs w:val="24"/>
              </w:rPr>
              <w:fldChar w:fldCharType="begin"/>
            </w:r>
            <w:r w:rsidRPr="0028248C">
              <w:rPr>
                <w:rFonts w:ascii="Times New Roman" w:hAnsi="Times New Roman"/>
                <w:bCs/>
                <w:sz w:val="24"/>
                <w:szCs w:val="24"/>
              </w:rPr>
              <w:instrText>PAGE</w:instrText>
            </w:r>
            <w:r w:rsidRPr="0028248C">
              <w:rPr>
                <w:rFonts w:ascii="Times New Roman" w:hAnsi="Times New Roman"/>
                <w:bCs/>
                <w:sz w:val="24"/>
                <w:szCs w:val="24"/>
              </w:rPr>
              <w:fldChar w:fldCharType="separate"/>
            </w:r>
            <w:r w:rsidR="00DE6D95">
              <w:rPr>
                <w:rFonts w:ascii="Times New Roman" w:hAnsi="Times New Roman"/>
                <w:bCs/>
                <w:noProof/>
                <w:sz w:val="24"/>
                <w:szCs w:val="24"/>
              </w:rPr>
              <w:t>2</w:t>
            </w:r>
            <w:r w:rsidRPr="0028248C">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20691277"/>
      <w:docPartObj>
        <w:docPartGallery w:val="Page Numbers (Bottom of Page)"/>
        <w:docPartUnique/>
      </w:docPartObj>
    </w:sdtPr>
    <w:sdtEndPr/>
    <w:sdtContent>
      <w:sdt>
        <w:sdtPr>
          <w:rPr>
            <w:rFonts w:ascii="Times New Roman" w:hAnsi="Times New Roman"/>
          </w:rPr>
          <w:id w:val="377059354"/>
          <w:docPartObj>
            <w:docPartGallery w:val="Page Numbers (Top of Page)"/>
            <w:docPartUnique/>
          </w:docPartObj>
        </w:sdtPr>
        <w:sdtEndPr/>
        <w:sdtContent>
          <w:p w14:paraId="0C352131" w14:textId="761C09BA" w:rsidR="00A15AF7" w:rsidRPr="007037F3" w:rsidRDefault="00A15AF7" w:rsidP="006132CA">
            <w:pPr>
              <w:pStyle w:val="aff5"/>
              <w:jc w:val="right"/>
              <w:rPr>
                <w:rFonts w:ascii="Times New Roman" w:hAnsi="Times New Roman"/>
              </w:rPr>
            </w:pPr>
            <w:r w:rsidRPr="007037F3">
              <w:rPr>
                <w:rFonts w:ascii="Times New Roman" w:hAnsi="Times New Roman"/>
                <w:bCs/>
                <w:sz w:val="24"/>
              </w:rPr>
              <w:fldChar w:fldCharType="begin"/>
            </w:r>
            <w:r w:rsidRPr="007037F3">
              <w:rPr>
                <w:rFonts w:ascii="Times New Roman" w:hAnsi="Times New Roman"/>
                <w:bCs/>
                <w:sz w:val="24"/>
              </w:rPr>
              <w:instrText>PAGE</w:instrText>
            </w:r>
            <w:r w:rsidRPr="007037F3">
              <w:rPr>
                <w:rFonts w:ascii="Times New Roman" w:hAnsi="Times New Roman"/>
                <w:bCs/>
                <w:sz w:val="24"/>
              </w:rPr>
              <w:fldChar w:fldCharType="separate"/>
            </w:r>
            <w:r w:rsidR="00DE6D95">
              <w:rPr>
                <w:rFonts w:ascii="Times New Roman" w:hAnsi="Times New Roman"/>
                <w:bCs/>
                <w:noProof/>
                <w:sz w:val="24"/>
              </w:rPr>
              <w:t>1</w:t>
            </w:r>
            <w:r w:rsidRPr="007037F3">
              <w:rPr>
                <w:rFonts w:ascii="Times New Roman" w:hAnsi="Times New Roman"/>
                <w:bCs/>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65258"/>
      <w:docPartObj>
        <w:docPartGallery w:val="Page Numbers (Bottom of Page)"/>
        <w:docPartUnique/>
      </w:docPartObj>
    </w:sdtPr>
    <w:sdtEndPr>
      <w:rPr>
        <w:rFonts w:ascii="Times New Roman" w:hAnsi="Times New Roman"/>
        <w:sz w:val="24"/>
        <w:szCs w:val="24"/>
      </w:rPr>
    </w:sdtEndPr>
    <w:sdtContent>
      <w:sdt>
        <w:sdtPr>
          <w:id w:val="672998320"/>
          <w:docPartObj>
            <w:docPartGallery w:val="Page Numbers (Top of Page)"/>
            <w:docPartUnique/>
          </w:docPartObj>
        </w:sdtPr>
        <w:sdtEndPr>
          <w:rPr>
            <w:rFonts w:ascii="Times New Roman" w:hAnsi="Times New Roman"/>
            <w:sz w:val="24"/>
            <w:szCs w:val="24"/>
          </w:rPr>
        </w:sdtEndPr>
        <w:sdtContent>
          <w:p w14:paraId="23F34904" w14:textId="0E1C8D31" w:rsidR="00A15AF7" w:rsidRPr="007037F3" w:rsidRDefault="00A15AF7" w:rsidP="006132CA">
            <w:pPr>
              <w:pStyle w:val="aff5"/>
              <w:jc w:val="right"/>
              <w:rPr>
                <w:rFonts w:ascii="Times New Roman" w:hAnsi="Times New Roman"/>
                <w:sz w:val="24"/>
                <w:szCs w:val="24"/>
              </w:rPr>
            </w:pPr>
            <w:r w:rsidRPr="007037F3">
              <w:rPr>
                <w:rFonts w:ascii="Times New Roman" w:hAnsi="Times New Roman"/>
                <w:bCs/>
                <w:sz w:val="24"/>
                <w:szCs w:val="24"/>
              </w:rPr>
              <w:fldChar w:fldCharType="begin"/>
            </w:r>
            <w:r w:rsidRPr="007037F3">
              <w:rPr>
                <w:rFonts w:ascii="Times New Roman" w:hAnsi="Times New Roman"/>
                <w:bCs/>
                <w:sz w:val="24"/>
                <w:szCs w:val="24"/>
              </w:rPr>
              <w:instrText>PAGE</w:instrText>
            </w:r>
            <w:r w:rsidRPr="007037F3">
              <w:rPr>
                <w:rFonts w:ascii="Times New Roman" w:hAnsi="Times New Roman"/>
                <w:bCs/>
                <w:sz w:val="24"/>
                <w:szCs w:val="24"/>
              </w:rPr>
              <w:fldChar w:fldCharType="separate"/>
            </w:r>
            <w:r w:rsidR="00DE6D95">
              <w:rPr>
                <w:rFonts w:ascii="Times New Roman" w:hAnsi="Times New Roman"/>
                <w:bCs/>
                <w:noProof/>
                <w:sz w:val="24"/>
                <w:szCs w:val="24"/>
              </w:rPr>
              <w:t>107</w:t>
            </w:r>
            <w:r w:rsidRPr="007037F3">
              <w:rPr>
                <w:rFonts w:ascii="Times New Roman" w:hAnsi="Times New Roman"/>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389AC" w14:textId="77777777" w:rsidR="003348A5" w:rsidRDefault="003348A5" w:rsidP="005314F4">
      <w:pPr>
        <w:spacing w:after="0" w:line="240" w:lineRule="auto"/>
      </w:pPr>
      <w:r>
        <w:separator/>
      </w:r>
    </w:p>
  </w:footnote>
  <w:footnote w:type="continuationSeparator" w:id="0">
    <w:p w14:paraId="1DF6FD2C" w14:textId="77777777" w:rsidR="003348A5" w:rsidRDefault="003348A5" w:rsidP="005314F4">
      <w:pPr>
        <w:spacing w:after="0" w:line="240" w:lineRule="auto"/>
      </w:pPr>
      <w:r>
        <w:continuationSeparator/>
      </w:r>
    </w:p>
  </w:footnote>
  <w:footnote w:id="1">
    <w:p w14:paraId="013DB042" w14:textId="77777777" w:rsidR="00A15AF7" w:rsidRPr="00BA6E1D" w:rsidRDefault="00A15AF7" w:rsidP="005314F4">
      <w:pPr>
        <w:pStyle w:val="afffe"/>
        <w:rPr>
          <w:rFonts w:eastAsiaTheme="minorHAnsi"/>
          <w:bCs/>
          <w:iCs/>
          <w:snapToGrid w:val="0"/>
          <w:sz w:val="20"/>
          <w:lang w:eastAsia="en-US"/>
        </w:rPr>
      </w:pPr>
      <w:r w:rsidRPr="00BA6E1D">
        <w:rPr>
          <w:rStyle w:val="affb"/>
        </w:rPr>
        <w:footnoteRef/>
      </w:r>
      <w:r w:rsidRPr="00BA6E1D">
        <w:t xml:space="preserve"> </w:t>
      </w:r>
      <w:r w:rsidRPr="00BA6E1D">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2">
    <w:p w14:paraId="369F8CA0" w14:textId="77777777" w:rsidR="00A15AF7" w:rsidRPr="00BA6E1D" w:rsidRDefault="00A15AF7" w:rsidP="005314F4">
      <w:pPr>
        <w:pStyle w:val="afffe"/>
        <w:rPr>
          <w:rFonts w:eastAsiaTheme="minorHAnsi"/>
          <w:i/>
          <w:snapToGrid w:val="0"/>
          <w:sz w:val="20"/>
          <w:lang w:eastAsia="en-US"/>
        </w:rPr>
      </w:pPr>
      <w:r w:rsidRPr="00BA6E1D">
        <w:rPr>
          <w:rStyle w:val="affb"/>
        </w:rPr>
        <w:footnoteRef/>
      </w:r>
      <w:r w:rsidRPr="00BA6E1D">
        <w:t xml:space="preserve"> </w:t>
      </w:r>
      <w:r w:rsidRPr="00BA6E1D">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3">
    <w:p w14:paraId="21E295E4" w14:textId="77777777" w:rsidR="00A15AF7" w:rsidRPr="00BA6E1D" w:rsidRDefault="00A15AF7" w:rsidP="005314F4">
      <w:pPr>
        <w:pStyle w:val="afffe"/>
      </w:pPr>
      <w:r w:rsidRPr="00BA6E1D">
        <w:rPr>
          <w:rStyle w:val="affb"/>
        </w:rPr>
        <w:footnoteRef/>
      </w:r>
      <w:r w:rsidRPr="00BA6E1D">
        <w:t xml:space="preserve"> </w:t>
      </w:r>
      <w:r w:rsidRPr="00BA6E1D">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4">
    <w:p w14:paraId="0C9D20E0" w14:textId="77777777" w:rsidR="00A15AF7" w:rsidRPr="00BA6E1D" w:rsidRDefault="00A15AF7" w:rsidP="005314F4">
      <w:pPr>
        <w:pStyle w:val="afffe"/>
      </w:pPr>
      <w:r w:rsidRPr="00BA6E1D">
        <w:rPr>
          <w:rStyle w:val="affb"/>
        </w:rPr>
        <w:footnoteRef/>
      </w:r>
      <w:r w:rsidRPr="00BA6E1D">
        <w:t xml:space="preserve"> </w:t>
      </w:r>
      <w:r w:rsidRPr="00BA6E1D">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5">
    <w:p w14:paraId="0302EB13" w14:textId="77777777" w:rsidR="00A15AF7" w:rsidRPr="00BA6E1D" w:rsidRDefault="00A15AF7" w:rsidP="005314F4">
      <w:pPr>
        <w:pStyle w:val="afffe"/>
      </w:pPr>
      <w:r w:rsidRPr="00BA6E1D">
        <w:rPr>
          <w:rStyle w:val="affb"/>
        </w:rPr>
        <w:footnoteRef/>
      </w:r>
      <w:r w:rsidRPr="00BA6E1D">
        <w:t xml:space="preserve"> </w:t>
      </w:r>
      <w:r w:rsidRPr="00BA6E1D">
        <w:rPr>
          <w:rFonts w:eastAsiaTheme="minorHAnsi"/>
          <w:snapToGrid w:val="0"/>
          <w:sz w:val="20"/>
          <w:lang w:eastAsia="en-US"/>
        </w:rPr>
        <w:t>В данной справке перечисляется только тот опыт, который требуется для целей отбора и/или оценки заявки (см. приложения №1 и №2 к информационной карте).</w:t>
      </w:r>
    </w:p>
  </w:footnote>
  <w:footnote w:id="6">
    <w:p w14:paraId="2200E623" w14:textId="77777777" w:rsidR="00A15AF7" w:rsidRPr="00BA6E1D" w:rsidRDefault="00A15AF7" w:rsidP="005314F4">
      <w:pPr>
        <w:pStyle w:val="afffe"/>
      </w:pPr>
      <w:r w:rsidRPr="00BA6E1D">
        <w:rPr>
          <w:rStyle w:val="affb"/>
        </w:rPr>
        <w:footnoteRef/>
      </w:r>
      <w:r w:rsidRPr="00BA6E1D">
        <w:t xml:space="preserve"> </w:t>
      </w:r>
      <w:proofErr w:type="gramStart"/>
      <w:r w:rsidRPr="00BA6E1D">
        <w:rPr>
          <w:rFonts w:eastAsiaTheme="minorHAnsi"/>
          <w:snapToGrid w:val="0"/>
          <w:sz w:val="20"/>
          <w:lang w:eastAsia="en-US"/>
        </w:rPr>
        <w:t>В данной справке перечисляются только те материально-технические ресурсы, которые требуются для целей отбора и/или оценки заявки (см. приложения №1 и №2 к информационной карте)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roofErr w:type="gramEnd"/>
    </w:p>
  </w:footnote>
  <w:footnote w:id="7">
    <w:p w14:paraId="178982F8" w14:textId="77777777" w:rsidR="00A15AF7" w:rsidRPr="00BA6E1D" w:rsidRDefault="00A15AF7" w:rsidP="005314F4">
      <w:pPr>
        <w:pStyle w:val="afffe"/>
      </w:pPr>
      <w:r w:rsidRPr="00BA6E1D">
        <w:rPr>
          <w:rStyle w:val="affb"/>
        </w:rPr>
        <w:footnoteRef/>
      </w:r>
      <w:r w:rsidRPr="00BA6E1D">
        <w:t xml:space="preserve"> </w:t>
      </w:r>
      <w:r w:rsidRPr="00BA6E1D">
        <w:rPr>
          <w:rFonts w:eastAsiaTheme="minorHAnsi"/>
          <w:snapToGrid w:val="0"/>
          <w:sz w:val="20"/>
          <w:lang w:eastAsia="en-US"/>
        </w:rPr>
        <w:t>В данной справке перечисляются только те работники, которые требуются для целей отбора и/или оценки заявки (см. приложения №1 и №2 к информационной карте) и которых планируется привлечь в ходе выполнения договора.</w:t>
      </w:r>
    </w:p>
  </w:footnote>
  <w:footnote w:id="8">
    <w:p w14:paraId="11721BB2" w14:textId="77777777" w:rsidR="00A15AF7" w:rsidRPr="00BA6E1D" w:rsidRDefault="00A15AF7" w:rsidP="005314F4">
      <w:pPr>
        <w:pStyle w:val="afffe"/>
      </w:pPr>
      <w:r w:rsidRPr="00BA6E1D">
        <w:rPr>
          <w:rStyle w:val="affb"/>
        </w:rPr>
        <w:footnoteRef/>
      </w:r>
      <w:r w:rsidRPr="00BA6E1D">
        <w:t xml:space="preserve"> </w:t>
      </w:r>
      <w:r w:rsidRPr="00BA6E1D">
        <w:rPr>
          <w:rFonts w:eastAsiaTheme="minorHAnsi"/>
          <w:snapToGrid w:val="0"/>
          <w:sz w:val="20"/>
          <w:lang w:eastAsia="en-US"/>
        </w:rPr>
        <w:t>Данная форма заполняется только в том случае, если заявка подается коллективным участником, а также генеральным подрядчиком с привлечением субъектов МСП в качестве субподрядчиков (соисполнителей) по договору.</w:t>
      </w:r>
    </w:p>
  </w:footnote>
  <w:footnote w:id="9">
    <w:p w14:paraId="619D2699" w14:textId="77777777" w:rsidR="00A15AF7" w:rsidRPr="00BA6E1D" w:rsidRDefault="00A15AF7" w:rsidP="005314F4">
      <w:pPr>
        <w:pStyle w:val="afffe"/>
      </w:pPr>
      <w:r w:rsidRPr="00BA6E1D">
        <w:rPr>
          <w:rStyle w:val="affb"/>
        </w:rPr>
        <w:footnoteRef/>
      </w:r>
      <w:r w:rsidRPr="00BA6E1D">
        <w:t xml:space="preserve"> </w:t>
      </w:r>
      <w:r w:rsidRPr="00BA6E1D">
        <w:rPr>
          <w:rFonts w:eastAsiaTheme="minorHAnsi"/>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0">
    <w:p w14:paraId="64DE987E" w14:textId="77777777" w:rsidR="00A15AF7" w:rsidRPr="00BA6E1D" w:rsidRDefault="00A15AF7" w:rsidP="005314F4">
      <w:pPr>
        <w:pStyle w:val="afffe"/>
        <w:rPr>
          <w:rFonts w:eastAsiaTheme="minorHAnsi"/>
          <w:i/>
          <w:snapToGrid w:val="0"/>
          <w:sz w:val="20"/>
          <w:lang w:eastAsia="en-US"/>
        </w:rPr>
      </w:pPr>
      <w:r w:rsidRPr="00BA6E1D">
        <w:rPr>
          <w:rStyle w:val="affb"/>
        </w:rPr>
        <w:footnoteRef/>
      </w:r>
      <w:r w:rsidRPr="00BA6E1D">
        <w:t xml:space="preserve"> </w:t>
      </w:r>
      <w:r w:rsidRPr="00BA6E1D">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1">
    <w:p w14:paraId="4A8CFC9B" w14:textId="77777777" w:rsidR="00A15AF7" w:rsidRPr="00BA6E1D" w:rsidRDefault="00A15AF7" w:rsidP="005314F4">
      <w:pPr>
        <w:pStyle w:val="afffe"/>
      </w:pPr>
      <w:r w:rsidRPr="00BA6E1D">
        <w:rPr>
          <w:rStyle w:val="affb"/>
        </w:rPr>
        <w:footnoteRef/>
      </w:r>
      <w:r w:rsidRPr="00BA6E1D">
        <w:t xml:space="preserve"> </w:t>
      </w:r>
      <w:r w:rsidRPr="00BA6E1D">
        <w:rPr>
          <w:rFonts w:eastAsiaTheme="minorHAnsi"/>
          <w:snapToGrid w:val="0"/>
          <w:sz w:val="20"/>
          <w:lang w:eastAsia="en-US"/>
        </w:rPr>
        <w:t xml:space="preserve">Участник процедуры закупки вправе предложить на свое усмотрение более подробную детализацию этапов исполнения договора. Календарный график может быть также подготовлен с использованием программного обеспечения управления проектами (типа </w:t>
      </w:r>
      <w:proofErr w:type="spellStart"/>
      <w:r w:rsidRPr="00BA6E1D">
        <w:rPr>
          <w:rFonts w:eastAsiaTheme="minorHAnsi"/>
          <w:snapToGrid w:val="0"/>
          <w:sz w:val="20"/>
          <w:lang w:eastAsia="en-US"/>
        </w:rPr>
        <w:t>Microsoft</w:t>
      </w:r>
      <w:proofErr w:type="spellEnd"/>
      <w:r w:rsidRPr="00BA6E1D">
        <w:rPr>
          <w:rFonts w:eastAsiaTheme="minorHAnsi"/>
          <w:snapToGrid w:val="0"/>
          <w:sz w:val="20"/>
          <w:lang w:eastAsia="en-US"/>
        </w:rPr>
        <w:t xml:space="preserve"> </w:t>
      </w:r>
      <w:proofErr w:type="spellStart"/>
      <w:r w:rsidRPr="00BA6E1D">
        <w:rPr>
          <w:rFonts w:eastAsiaTheme="minorHAnsi"/>
          <w:snapToGrid w:val="0"/>
          <w:sz w:val="20"/>
          <w:lang w:eastAsia="en-US"/>
        </w:rPr>
        <w:t>Project</w:t>
      </w:r>
      <w:proofErr w:type="spellEnd"/>
      <w:r w:rsidRPr="00BA6E1D">
        <w:rPr>
          <w:rFonts w:eastAsiaTheme="minorHAnsi"/>
          <w:snapToGrid w:val="0"/>
          <w:sz w:val="20"/>
          <w:lang w:eastAsia="en-US"/>
        </w:rPr>
        <w:t xml:space="preserve">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D1067" w14:textId="77777777" w:rsidR="00A15AF7" w:rsidRPr="00707B48" w:rsidRDefault="00A15AF7" w:rsidP="006132CA">
    <w:pPr>
      <w:pStyle w:val="a"/>
      <w:pBdr>
        <w:bottom w:val="single" w:sz="4" w:space="1" w:color="auto"/>
      </w:pBdr>
      <w:spacing w:before="0" w:after="120"/>
      <w:ind w:left="0" w:firstLine="0"/>
      <w:jc w:val="center"/>
      <w:rPr>
        <w:sz w:val="16"/>
        <w:szCs w:val="16"/>
      </w:rPr>
    </w:pPr>
    <w:r w:rsidRPr="0006160D">
      <w:rPr>
        <w:sz w:val="16"/>
        <w:szCs w:val="16"/>
      </w:rPr>
      <w:t>О</w:t>
    </w:r>
    <w:r>
      <w:rPr>
        <w:sz w:val="16"/>
        <w:szCs w:val="16"/>
      </w:rPr>
      <w:t>ткрытый о</w:t>
    </w:r>
    <w:r w:rsidRPr="0006160D">
      <w:rPr>
        <w:sz w:val="16"/>
        <w:szCs w:val="16"/>
      </w:rPr>
      <w:t xml:space="preserve">дноэтапный </w:t>
    </w:r>
    <w:r>
      <w:rPr>
        <w:sz w:val="16"/>
        <w:szCs w:val="16"/>
      </w:rPr>
      <w:t>запрос предложений</w:t>
    </w:r>
    <w:r w:rsidRPr="0006160D">
      <w:rPr>
        <w:sz w:val="16"/>
        <w:szCs w:val="16"/>
      </w:rPr>
      <w:t xml:space="preserve"> </w:t>
    </w:r>
    <w:r>
      <w:rPr>
        <w:sz w:val="16"/>
        <w:szCs w:val="16"/>
      </w:rPr>
      <w:t>в электронной форме с</w:t>
    </w:r>
    <w:r w:rsidRPr="0006160D">
      <w:rPr>
        <w:sz w:val="16"/>
        <w:szCs w:val="16"/>
      </w:rPr>
      <w:t xml:space="preserve"> квалификационн</w:t>
    </w:r>
    <w:r>
      <w:rPr>
        <w:sz w:val="16"/>
        <w:szCs w:val="16"/>
      </w:rPr>
      <w:t>ым отбором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C5A0A" w14:textId="77777777" w:rsidR="00A15AF7" w:rsidRPr="00707B48" w:rsidRDefault="00A15AF7" w:rsidP="006132CA">
    <w:pPr>
      <w:pStyle w:val="a"/>
      <w:pBdr>
        <w:bottom w:val="single" w:sz="4" w:space="1" w:color="auto"/>
      </w:pBdr>
      <w:spacing w:before="0" w:after="120"/>
      <w:ind w:left="0" w:firstLine="0"/>
      <w:jc w:val="center"/>
      <w:rPr>
        <w:sz w:val="16"/>
        <w:szCs w:val="16"/>
      </w:rPr>
    </w:pPr>
    <w:r w:rsidRPr="0006160D">
      <w:rPr>
        <w:sz w:val="16"/>
        <w:szCs w:val="16"/>
      </w:rPr>
      <w:t>О</w:t>
    </w:r>
    <w:r>
      <w:rPr>
        <w:sz w:val="16"/>
        <w:szCs w:val="16"/>
      </w:rPr>
      <w:t>ткрытый о</w:t>
    </w:r>
    <w:r w:rsidRPr="0006160D">
      <w:rPr>
        <w:sz w:val="16"/>
        <w:szCs w:val="16"/>
      </w:rPr>
      <w:t xml:space="preserve">дноэтапный </w:t>
    </w:r>
    <w:r>
      <w:rPr>
        <w:sz w:val="16"/>
        <w:szCs w:val="16"/>
      </w:rPr>
      <w:t>запрос предложений</w:t>
    </w:r>
    <w:r w:rsidRPr="0006160D">
      <w:rPr>
        <w:sz w:val="16"/>
        <w:szCs w:val="16"/>
      </w:rPr>
      <w:t xml:space="preserve"> </w:t>
    </w:r>
    <w:r>
      <w:rPr>
        <w:sz w:val="16"/>
        <w:szCs w:val="16"/>
      </w:rPr>
      <w:t>в электронной форме с</w:t>
    </w:r>
    <w:r w:rsidRPr="0006160D">
      <w:rPr>
        <w:sz w:val="16"/>
        <w:szCs w:val="16"/>
      </w:rPr>
      <w:t xml:space="preserve"> квалификационн</w:t>
    </w:r>
    <w:r>
      <w:rPr>
        <w:sz w:val="16"/>
        <w:szCs w:val="16"/>
      </w:rPr>
      <w:t>ым отбором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133F7" w14:textId="77777777" w:rsidR="00A15AF7" w:rsidRPr="000A54AB" w:rsidRDefault="00A15AF7" w:rsidP="006132CA">
    <w:pPr>
      <w:pStyle w:val="a"/>
      <w:pBdr>
        <w:bottom w:val="single" w:sz="4" w:space="1" w:color="auto"/>
      </w:pBdr>
      <w:spacing w:before="0" w:after="120"/>
      <w:jc w:val="center"/>
      <w:rPr>
        <w:sz w:val="16"/>
        <w:szCs w:val="16"/>
      </w:rPr>
    </w:pPr>
    <w:r w:rsidRPr="0006160D">
      <w:rPr>
        <w:sz w:val="16"/>
        <w:szCs w:val="16"/>
      </w:rPr>
      <w:t>О</w:t>
    </w:r>
    <w:r>
      <w:rPr>
        <w:sz w:val="16"/>
        <w:szCs w:val="16"/>
      </w:rPr>
      <w:t>ткрытый одноэтапный запрос предложений</w:t>
    </w:r>
    <w:r w:rsidRPr="0006160D">
      <w:rPr>
        <w:sz w:val="16"/>
        <w:szCs w:val="16"/>
      </w:rPr>
      <w:t xml:space="preserve"> </w:t>
    </w:r>
    <w:r>
      <w:rPr>
        <w:sz w:val="16"/>
        <w:szCs w:val="16"/>
      </w:rPr>
      <w:t>в электронной форме с квалификационным отбором</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E59B4" w14:textId="77777777" w:rsidR="00A15AF7" w:rsidRPr="00707B48" w:rsidRDefault="00A15AF7" w:rsidP="006132CA">
    <w:pPr>
      <w:pStyle w:val="a"/>
      <w:pBdr>
        <w:bottom w:val="single" w:sz="4" w:space="1" w:color="auto"/>
      </w:pBdr>
      <w:spacing w:before="0" w:after="120"/>
      <w:ind w:left="0" w:firstLine="0"/>
      <w:jc w:val="center"/>
      <w:rPr>
        <w:sz w:val="16"/>
        <w:szCs w:val="16"/>
      </w:rPr>
    </w:pPr>
    <w:r w:rsidRPr="0006160D">
      <w:rPr>
        <w:sz w:val="16"/>
        <w:szCs w:val="16"/>
      </w:rPr>
      <w:t>О</w:t>
    </w:r>
    <w:r>
      <w:rPr>
        <w:sz w:val="16"/>
        <w:szCs w:val="16"/>
      </w:rPr>
      <w:t>ткрытый о</w:t>
    </w:r>
    <w:r w:rsidRPr="0006160D">
      <w:rPr>
        <w:sz w:val="16"/>
        <w:szCs w:val="16"/>
      </w:rPr>
      <w:t xml:space="preserve">дноэтапный </w:t>
    </w:r>
    <w:r>
      <w:rPr>
        <w:sz w:val="16"/>
        <w:szCs w:val="16"/>
      </w:rPr>
      <w:t>запрос предложений</w:t>
    </w:r>
    <w:r w:rsidRPr="0006160D">
      <w:rPr>
        <w:sz w:val="16"/>
        <w:szCs w:val="16"/>
      </w:rPr>
      <w:t xml:space="preserve"> </w:t>
    </w:r>
    <w:r>
      <w:rPr>
        <w:sz w:val="16"/>
        <w:szCs w:val="16"/>
      </w:rPr>
      <w:t>в электронной форме с</w:t>
    </w:r>
    <w:r w:rsidRPr="0006160D">
      <w:rPr>
        <w:sz w:val="16"/>
        <w:szCs w:val="16"/>
      </w:rPr>
      <w:t xml:space="preserve"> квалификационн</w:t>
    </w:r>
    <w:r>
      <w:rPr>
        <w:sz w:val="16"/>
        <w:szCs w:val="16"/>
      </w:rPr>
      <w:t>ым отбором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FF5"/>
    <w:multiLevelType w:val="multilevel"/>
    <w:tmpl w:val="B43A867A"/>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FA4295"/>
    <w:multiLevelType w:val="hybridMultilevel"/>
    <w:tmpl w:val="FB5A3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CD2EAB"/>
    <w:multiLevelType w:val="multilevel"/>
    <w:tmpl w:val="7FC65E34"/>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309467EC"/>
    <w:multiLevelType w:val="hybridMultilevel"/>
    <w:tmpl w:val="37B208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91D542D"/>
    <w:multiLevelType w:val="multilevel"/>
    <w:tmpl w:val="7D6E7ADE"/>
    <w:name w:val="AOTOC67"/>
    <w:lvl w:ilvl="0">
      <w:start w:val="1"/>
      <w:numFmt w:val="decimal"/>
      <w:lvlText w:val="%1."/>
      <w:lvlJc w:val="left"/>
      <w:pPr>
        <w:tabs>
          <w:tab w:val="num" w:pos="720"/>
        </w:tabs>
        <w:ind w:left="720" w:hanging="720"/>
      </w:pPr>
    </w:lvl>
    <w:lvl w:ilvl="1">
      <w:start w:val="1"/>
      <w:numFmt w:val="decimal"/>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nsid w:val="3E726EE0"/>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070144"/>
    <w:multiLevelType w:val="hybridMultilevel"/>
    <w:tmpl w:val="DF542616"/>
    <w:lvl w:ilvl="0" w:tplc="A18AA1A2">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3">
    <w:nsid w:val="4AC52C8A"/>
    <w:multiLevelType w:val="hybridMultilevel"/>
    <w:tmpl w:val="DF542616"/>
    <w:lvl w:ilvl="0" w:tplc="A18AA1A2">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4B4E3E"/>
    <w:multiLevelType w:val="multilevel"/>
    <w:tmpl w:val="CE869440"/>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920"/>
        </w:tabs>
        <w:ind w:left="920" w:hanging="720"/>
      </w:p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51B72C9B"/>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7B5715C"/>
    <w:multiLevelType w:val="hybridMultilevel"/>
    <w:tmpl w:val="3454D0B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5DA07B1C"/>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115EFC"/>
    <w:multiLevelType w:val="multilevel"/>
    <w:tmpl w:val="7FC65E34"/>
    <w:lvl w:ilvl="0">
      <w:start w:val="1"/>
      <w:numFmt w:val="decimal"/>
      <w:lvlText w:val="%1."/>
      <w:lvlJc w:val="left"/>
      <w:pPr>
        <w:ind w:left="360" w:hanging="360"/>
      </w:pPr>
      <w:rPr>
        <w:rFonts w:hint="default"/>
        <w:b w:val="0"/>
        <w:i w:val="0"/>
        <w:sz w:val="28"/>
        <w:szCs w:val="28"/>
      </w:rPr>
    </w:lvl>
    <w:lvl w:ilvl="1">
      <w:start w:val="1"/>
      <w:numFmt w:val="decimal"/>
      <w:lvlText w:val="%1.%2."/>
      <w:lvlJc w:val="left"/>
      <w:pPr>
        <w:ind w:left="432" w:hanging="432"/>
      </w:pPr>
      <w:rPr>
        <w:rFonts w:hint="default"/>
        <w:b w:val="0"/>
        <w:i w:val="0"/>
        <w:sz w:val="28"/>
        <w:szCs w:val="2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7C53B26"/>
    <w:multiLevelType w:val="hybridMultilevel"/>
    <w:tmpl w:val="AA8AE43E"/>
    <w:lvl w:ilvl="0" w:tplc="DC3453A4">
      <w:start w:val="1"/>
      <w:numFmt w:val="bullet"/>
      <w:lvlText w:val=""/>
      <w:lvlJc w:val="left"/>
      <w:pPr>
        <w:tabs>
          <w:tab w:val="num" w:pos="720"/>
        </w:tabs>
        <w:ind w:left="720" w:hanging="360"/>
      </w:pPr>
      <w:rPr>
        <w:rFonts w:ascii="Wingdings" w:hAnsi="Wingdings" w:hint="default"/>
      </w:rPr>
    </w:lvl>
    <w:lvl w:ilvl="1" w:tplc="3DE6FED0" w:tentative="1">
      <w:start w:val="1"/>
      <w:numFmt w:val="bullet"/>
      <w:lvlText w:val=""/>
      <w:lvlJc w:val="left"/>
      <w:pPr>
        <w:tabs>
          <w:tab w:val="num" w:pos="1440"/>
        </w:tabs>
        <w:ind w:left="1440" w:hanging="360"/>
      </w:pPr>
      <w:rPr>
        <w:rFonts w:ascii="Wingdings" w:hAnsi="Wingdings" w:hint="default"/>
      </w:rPr>
    </w:lvl>
    <w:lvl w:ilvl="2" w:tplc="3EEC775E" w:tentative="1">
      <w:start w:val="1"/>
      <w:numFmt w:val="bullet"/>
      <w:lvlText w:val=""/>
      <w:lvlJc w:val="left"/>
      <w:pPr>
        <w:tabs>
          <w:tab w:val="num" w:pos="2160"/>
        </w:tabs>
        <w:ind w:left="2160" w:hanging="360"/>
      </w:pPr>
      <w:rPr>
        <w:rFonts w:ascii="Wingdings" w:hAnsi="Wingdings" w:hint="default"/>
      </w:rPr>
    </w:lvl>
    <w:lvl w:ilvl="3" w:tplc="E8324E0C" w:tentative="1">
      <w:start w:val="1"/>
      <w:numFmt w:val="bullet"/>
      <w:lvlText w:val=""/>
      <w:lvlJc w:val="left"/>
      <w:pPr>
        <w:tabs>
          <w:tab w:val="num" w:pos="2880"/>
        </w:tabs>
        <w:ind w:left="2880" w:hanging="360"/>
      </w:pPr>
      <w:rPr>
        <w:rFonts w:ascii="Wingdings" w:hAnsi="Wingdings" w:hint="default"/>
      </w:rPr>
    </w:lvl>
    <w:lvl w:ilvl="4" w:tplc="93B2C190" w:tentative="1">
      <w:start w:val="1"/>
      <w:numFmt w:val="bullet"/>
      <w:lvlText w:val=""/>
      <w:lvlJc w:val="left"/>
      <w:pPr>
        <w:tabs>
          <w:tab w:val="num" w:pos="3600"/>
        </w:tabs>
        <w:ind w:left="3600" w:hanging="360"/>
      </w:pPr>
      <w:rPr>
        <w:rFonts w:ascii="Wingdings" w:hAnsi="Wingdings" w:hint="default"/>
      </w:rPr>
    </w:lvl>
    <w:lvl w:ilvl="5" w:tplc="2E1A09F8" w:tentative="1">
      <w:start w:val="1"/>
      <w:numFmt w:val="bullet"/>
      <w:lvlText w:val=""/>
      <w:lvlJc w:val="left"/>
      <w:pPr>
        <w:tabs>
          <w:tab w:val="num" w:pos="4320"/>
        </w:tabs>
        <w:ind w:left="4320" w:hanging="360"/>
      </w:pPr>
      <w:rPr>
        <w:rFonts w:ascii="Wingdings" w:hAnsi="Wingdings" w:hint="default"/>
      </w:rPr>
    </w:lvl>
    <w:lvl w:ilvl="6" w:tplc="E1A4D29E" w:tentative="1">
      <w:start w:val="1"/>
      <w:numFmt w:val="bullet"/>
      <w:lvlText w:val=""/>
      <w:lvlJc w:val="left"/>
      <w:pPr>
        <w:tabs>
          <w:tab w:val="num" w:pos="5040"/>
        </w:tabs>
        <w:ind w:left="5040" w:hanging="360"/>
      </w:pPr>
      <w:rPr>
        <w:rFonts w:ascii="Wingdings" w:hAnsi="Wingdings" w:hint="default"/>
      </w:rPr>
    </w:lvl>
    <w:lvl w:ilvl="7" w:tplc="70EA4776" w:tentative="1">
      <w:start w:val="1"/>
      <w:numFmt w:val="bullet"/>
      <w:lvlText w:val=""/>
      <w:lvlJc w:val="left"/>
      <w:pPr>
        <w:tabs>
          <w:tab w:val="num" w:pos="5760"/>
        </w:tabs>
        <w:ind w:left="5760" w:hanging="360"/>
      </w:pPr>
      <w:rPr>
        <w:rFonts w:ascii="Wingdings" w:hAnsi="Wingdings" w:hint="default"/>
      </w:rPr>
    </w:lvl>
    <w:lvl w:ilvl="8" w:tplc="E506CE58" w:tentative="1">
      <w:start w:val="1"/>
      <w:numFmt w:val="bullet"/>
      <w:lvlText w:val=""/>
      <w:lvlJc w:val="left"/>
      <w:pPr>
        <w:tabs>
          <w:tab w:val="num" w:pos="6480"/>
        </w:tabs>
        <w:ind w:left="6480" w:hanging="360"/>
      </w:pPr>
      <w:rPr>
        <w:rFonts w:ascii="Wingdings" w:hAnsi="Wingdings" w:hint="default"/>
      </w:rPr>
    </w:lvl>
  </w:abstractNum>
  <w:abstractNum w:abstractNumId="33">
    <w:nsid w:val="6D43001F"/>
    <w:multiLevelType w:val="multilevel"/>
    <w:tmpl w:val="721AD848"/>
    <w:lvl w:ilvl="0">
      <w:start w:val="1"/>
      <w:numFmt w:val="decimal"/>
      <w:lvlText w:val="%1."/>
      <w:lvlJc w:val="left"/>
      <w:pPr>
        <w:ind w:left="360" w:hanging="360"/>
      </w:pPr>
      <w:rPr>
        <w:rFonts w:hint="default"/>
        <w:b w:val="0"/>
        <w:i w:val="0"/>
        <w:sz w:val="28"/>
        <w:szCs w:val="28"/>
      </w:rPr>
    </w:lvl>
    <w:lvl w:ilvl="1">
      <w:start w:val="1"/>
      <w:numFmt w:val="decimal"/>
      <w:lvlText w:val="%1.%2."/>
      <w:lvlJc w:val="left"/>
      <w:pPr>
        <w:ind w:left="432" w:hanging="432"/>
      </w:pPr>
      <w:rPr>
        <w:rFonts w:hint="default"/>
        <w:b w:val="0"/>
        <w:i w:val="0"/>
        <w:sz w:val="28"/>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6F8510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6AF7189"/>
    <w:multiLevelType w:val="multilevel"/>
    <w:tmpl w:val="B0E25AF6"/>
    <w:lvl w:ilvl="0">
      <w:start w:val="3"/>
      <w:numFmt w:val="decimal"/>
      <w:lvlText w:val="%1"/>
      <w:lvlJc w:val="left"/>
      <w:pPr>
        <w:ind w:left="480" w:hanging="480"/>
      </w:pPr>
      <w:rPr>
        <w:rFonts w:hint="default"/>
      </w:rPr>
    </w:lvl>
    <w:lvl w:ilvl="1">
      <w:start w:val="1"/>
      <w:numFmt w:val="decimal"/>
      <w:lvlText w:val="%1.%2"/>
      <w:lvlJc w:val="left"/>
      <w:pPr>
        <w:ind w:left="1344" w:hanging="48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38">
    <w:nsid w:val="778277B7"/>
    <w:multiLevelType w:val="hybridMultilevel"/>
    <w:tmpl w:val="D67C04E0"/>
    <w:lvl w:ilvl="0" w:tplc="88B2AD96">
      <w:start w:val="1"/>
      <w:numFmt w:val="bullet"/>
      <w:lvlText w:val=""/>
      <w:lvlJc w:val="left"/>
      <w:pPr>
        <w:tabs>
          <w:tab w:val="num" w:pos="720"/>
        </w:tabs>
        <w:ind w:left="720" w:hanging="360"/>
      </w:pPr>
      <w:rPr>
        <w:rFonts w:ascii="Wingdings" w:hAnsi="Wingdings" w:hint="default"/>
      </w:rPr>
    </w:lvl>
    <w:lvl w:ilvl="1" w:tplc="E1F8A184" w:tentative="1">
      <w:start w:val="1"/>
      <w:numFmt w:val="bullet"/>
      <w:lvlText w:val=""/>
      <w:lvlJc w:val="left"/>
      <w:pPr>
        <w:tabs>
          <w:tab w:val="num" w:pos="1440"/>
        </w:tabs>
        <w:ind w:left="1440" w:hanging="360"/>
      </w:pPr>
      <w:rPr>
        <w:rFonts w:ascii="Wingdings" w:hAnsi="Wingdings" w:hint="default"/>
      </w:rPr>
    </w:lvl>
    <w:lvl w:ilvl="2" w:tplc="CBC4D02E" w:tentative="1">
      <w:start w:val="1"/>
      <w:numFmt w:val="bullet"/>
      <w:lvlText w:val=""/>
      <w:lvlJc w:val="left"/>
      <w:pPr>
        <w:tabs>
          <w:tab w:val="num" w:pos="2160"/>
        </w:tabs>
        <w:ind w:left="2160" w:hanging="360"/>
      </w:pPr>
      <w:rPr>
        <w:rFonts w:ascii="Wingdings" w:hAnsi="Wingdings" w:hint="default"/>
      </w:rPr>
    </w:lvl>
    <w:lvl w:ilvl="3" w:tplc="FCC82EC2" w:tentative="1">
      <w:start w:val="1"/>
      <w:numFmt w:val="bullet"/>
      <w:lvlText w:val=""/>
      <w:lvlJc w:val="left"/>
      <w:pPr>
        <w:tabs>
          <w:tab w:val="num" w:pos="2880"/>
        </w:tabs>
        <w:ind w:left="2880" w:hanging="360"/>
      </w:pPr>
      <w:rPr>
        <w:rFonts w:ascii="Wingdings" w:hAnsi="Wingdings" w:hint="default"/>
      </w:rPr>
    </w:lvl>
    <w:lvl w:ilvl="4" w:tplc="53C4087C" w:tentative="1">
      <w:start w:val="1"/>
      <w:numFmt w:val="bullet"/>
      <w:lvlText w:val=""/>
      <w:lvlJc w:val="left"/>
      <w:pPr>
        <w:tabs>
          <w:tab w:val="num" w:pos="3600"/>
        </w:tabs>
        <w:ind w:left="3600" w:hanging="360"/>
      </w:pPr>
      <w:rPr>
        <w:rFonts w:ascii="Wingdings" w:hAnsi="Wingdings" w:hint="default"/>
      </w:rPr>
    </w:lvl>
    <w:lvl w:ilvl="5" w:tplc="E4B8E53C" w:tentative="1">
      <w:start w:val="1"/>
      <w:numFmt w:val="bullet"/>
      <w:lvlText w:val=""/>
      <w:lvlJc w:val="left"/>
      <w:pPr>
        <w:tabs>
          <w:tab w:val="num" w:pos="4320"/>
        </w:tabs>
        <w:ind w:left="4320" w:hanging="360"/>
      </w:pPr>
      <w:rPr>
        <w:rFonts w:ascii="Wingdings" w:hAnsi="Wingdings" w:hint="default"/>
      </w:rPr>
    </w:lvl>
    <w:lvl w:ilvl="6" w:tplc="C85863B0" w:tentative="1">
      <w:start w:val="1"/>
      <w:numFmt w:val="bullet"/>
      <w:lvlText w:val=""/>
      <w:lvlJc w:val="left"/>
      <w:pPr>
        <w:tabs>
          <w:tab w:val="num" w:pos="5040"/>
        </w:tabs>
        <w:ind w:left="5040" w:hanging="360"/>
      </w:pPr>
      <w:rPr>
        <w:rFonts w:ascii="Wingdings" w:hAnsi="Wingdings" w:hint="default"/>
      </w:rPr>
    </w:lvl>
    <w:lvl w:ilvl="7" w:tplc="D930C044" w:tentative="1">
      <w:start w:val="1"/>
      <w:numFmt w:val="bullet"/>
      <w:lvlText w:val=""/>
      <w:lvlJc w:val="left"/>
      <w:pPr>
        <w:tabs>
          <w:tab w:val="num" w:pos="5760"/>
        </w:tabs>
        <w:ind w:left="5760" w:hanging="360"/>
      </w:pPr>
      <w:rPr>
        <w:rFonts w:ascii="Wingdings" w:hAnsi="Wingdings" w:hint="default"/>
      </w:rPr>
    </w:lvl>
    <w:lvl w:ilvl="8" w:tplc="7362DD4A" w:tentative="1">
      <w:start w:val="1"/>
      <w:numFmt w:val="bullet"/>
      <w:lvlText w:val=""/>
      <w:lvlJc w:val="left"/>
      <w:pPr>
        <w:tabs>
          <w:tab w:val="num" w:pos="6480"/>
        </w:tabs>
        <w:ind w:left="6480" w:hanging="360"/>
      </w:pPr>
      <w:rPr>
        <w:rFonts w:ascii="Wingdings" w:hAnsi="Wingdings" w:hint="default"/>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1"/>
  </w:num>
  <w:num w:numId="3">
    <w:abstractNumId w:val="30"/>
  </w:num>
  <w:num w:numId="4">
    <w:abstractNumId w:val="19"/>
  </w:num>
  <w:num w:numId="5">
    <w:abstractNumId w:val="27"/>
  </w:num>
  <w:num w:numId="6">
    <w:abstractNumId w:val="39"/>
  </w:num>
  <w:num w:numId="7">
    <w:abstractNumId w:val="4"/>
  </w:num>
  <w:num w:numId="8">
    <w:abstractNumId w:val="13"/>
  </w:num>
  <w:num w:numId="9">
    <w:abstractNumId w:val="8"/>
  </w:num>
  <w:num w:numId="10">
    <w:abstractNumId w:val="20"/>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2"/>
  </w:num>
  <w:num w:numId="15">
    <w:abstractNumId w:val="14"/>
  </w:num>
  <w:num w:numId="16">
    <w:abstractNumId w:val="5"/>
  </w:num>
  <w:num w:numId="17">
    <w:abstractNumId w:val="25"/>
  </w:num>
  <w:num w:numId="18">
    <w:abstractNumId w:val="26"/>
  </w:num>
  <w:num w:numId="19">
    <w:abstractNumId w:val="3"/>
  </w:num>
  <w:num w:numId="20">
    <w:abstractNumId w:val="21"/>
  </w:num>
  <w:num w:numId="21">
    <w:abstractNumId w:val="1"/>
  </w:num>
  <w:num w:numId="22">
    <w:abstractNumId w:val="40"/>
  </w:num>
  <w:num w:numId="23">
    <w:abstractNumId w:val="9"/>
  </w:num>
  <w:num w:numId="24">
    <w:abstractNumId w:val="31"/>
  </w:num>
  <w:num w:numId="25">
    <w:abstractNumId w:val="10"/>
  </w:num>
  <w:num w:numId="26">
    <w:abstractNumId w:val="23"/>
  </w:num>
  <w:num w:numId="27">
    <w:abstractNumId w:val="16"/>
  </w:num>
  <w:num w:numId="28">
    <w:abstractNumId w:val="17"/>
  </w:num>
  <w:num w:numId="29">
    <w:abstractNumId w:val="28"/>
  </w:num>
  <w:num w:numId="30">
    <w:abstractNumId w:val="36"/>
  </w:num>
  <w:num w:numId="31">
    <w:abstractNumId w:val="33"/>
  </w:num>
  <w:num w:numId="32">
    <w:abstractNumId w:val="0"/>
  </w:num>
  <w:num w:numId="33">
    <w:abstractNumId w:val="34"/>
  </w:num>
  <w:num w:numId="34">
    <w:abstractNumId w:val="24"/>
  </w:num>
  <w:num w:numId="35">
    <w:abstractNumId w:val="38"/>
  </w:num>
  <w:num w:numId="36">
    <w:abstractNumId w:val="32"/>
  </w:num>
  <w:num w:numId="37">
    <w:abstractNumId w:val="18"/>
  </w:num>
  <w:num w:numId="38">
    <w:abstractNumId w:val="6"/>
  </w:num>
  <w:num w:numId="39">
    <w:abstractNumId w:val="12"/>
  </w:num>
  <w:num w:numId="40">
    <w:abstractNumId w:val="37"/>
  </w:num>
  <w:num w:numId="41">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B4"/>
    <w:rsid w:val="00002A0F"/>
    <w:rsid w:val="00004282"/>
    <w:rsid w:val="0000681B"/>
    <w:rsid w:val="000072DB"/>
    <w:rsid w:val="00015ED2"/>
    <w:rsid w:val="00021194"/>
    <w:rsid w:val="00023366"/>
    <w:rsid w:val="00027B66"/>
    <w:rsid w:val="00031AB2"/>
    <w:rsid w:val="000356EA"/>
    <w:rsid w:val="00043B34"/>
    <w:rsid w:val="000440F6"/>
    <w:rsid w:val="00070196"/>
    <w:rsid w:val="00086B30"/>
    <w:rsid w:val="00090C4E"/>
    <w:rsid w:val="0009649D"/>
    <w:rsid w:val="00097848"/>
    <w:rsid w:val="000C54C3"/>
    <w:rsid w:val="000E19BD"/>
    <w:rsid w:val="000E481F"/>
    <w:rsid w:val="000F0152"/>
    <w:rsid w:val="0010251D"/>
    <w:rsid w:val="00103EE8"/>
    <w:rsid w:val="001077B7"/>
    <w:rsid w:val="00111A57"/>
    <w:rsid w:val="00112EED"/>
    <w:rsid w:val="00115EA4"/>
    <w:rsid w:val="001242F2"/>
    <w:rsid w:val="00137E1A"/>
    <w:rsid w:val="00150366"/>
    <w:rsid w:val="00150D9D"/>
    <w:rsid w:val="00153B5D"/>
    <w:rsid w:val="0015482B"/>
    <w:rsid w:val="001656A1"/>
    <w:rsid w:val="00166F36"/>
    <w:rsid w:val="00171AC2"/>
    <w:rsid w:val="001776B5"/>
    <w:rsid w:val="0018027A"/>
    <w:rsid w:val="00182745"/>
    <w:rsid w:val="0018332E"/>
    <w:rsid w:val="0019648D"/>
    <w:rsid w:val="001977E8"/>
    <w:rsid w:val="001A548C"/>
    <w:rsid w:val="001B129F"/>
    <w:rsid w:val="001B2829"/>
    <w:rsid w:val="001B28E2"/>
    <w:rsid w:val="001C2410"/>
    <w:rsid w:val="001C2B13"/>
    <w:rsid w:val="001D0D74"/>
    <w:rsid w:val="001D60F5"/>
    <w:rsid w:val="001E1857"/>
    <w:rsid w:val="001E1DC9"/>
    <w:rsid w:val="00201D5B"/>
    <w:rsid w:val="00225A34"/>
    <w:rsid w:val="002307D4"/>
    <w:rsid w:val="00231014"/>
    <w:rsid w:val="0023780E"/>
    <w:rsid w:val="0023794D"/>
    <w:rsid w:val="00241BCE"/>
    <w:rsid w:val="00246C36"/>
    <w:rsid w:val="00246E08"/>
    <w:rsid w:val="00285ECC"/>
    <w:rsid w:val="002A2EF9"/>
    <w:rsid w:val="002A3CCD"/>
    <w:rsid w:val="002A6276"/>
    <w:rsid w:val="002A7049"/>
    <w:rsid w:val="002B1F2E"/>
    <w:rsid w:val="002B4488"/>
    <w:rsid w:val="002C43CB"/>
    <w:rsid w:val="002E2D83"/>
    <w:rsid w:val="002E41BD"/>
    <w:rsid w:val="002E63AC"/>
    <w:rsid w:val="002F1542"/>
    <w:rsid w:val="002F1DB6"/>
    <w:rsid w:val="00304323"/>
    <w:rsid w:val="0030581F"/>
    <w:rsid w:val="00305B65"/>
    <w:rsid w:val="00312728"/>
    <w:rsid w:val="0032035E"/>
    <w:rsid w:val="00323039"/>
    <w:rsid w:val="0032580A"/>
    <w:rsid w:val="0032605A"/>
    <w:rsid w:val="00326FB6"/>
    <w:rsid w:val="003348A5"/>
    <w:rsid w:val="00334A1D"/>
    <w:rsid w:val="003378D1"/>
    <w:rsid w:val="0036069F"/>
    <w:rsid w:val="003606F8"/>
    <w:rsid w:val="003804CC"/>
    <w:rsid w:val="003835FF"/>
    <w:rsid w:val="00392101"/>
    <w:rsid w:val="003B2025"/>
    <w:rsid w:val="003B4CDE"/>
    <w:rsid w:val="003B5885"/>
    <w:rsid w:val="003D0511"/>
    <w:rsid w:val="003E0A49"/>
    <w:rsid w:val="003E155A"/>
    <w:rsid w:val="003E3E0E"/>
    <w:rsid w:val="003E58DD"/>
    <w:rsid w:val="00405BAD"/>
    <w:rsid w:val="00412408"/>
    <w:rsid w:val="00413567"/>
    <w:rsid w:val="004172EA"/>
    <w:rsid w:val="00426FE0"/>
    <w:rsid w:val="00441BF3"/>
    <w:rsid w:val="004458D0"/>
    <w:rsid w:val="00447E1D"/>
    <w:rsid w:val="004502C0"/>
    <w:rsid w:val="00451611"/>
    <w:rsid w:val="00454ADB"/>
    <w:rsid w:val="004623E7"/>
    <w:rsid w:val="0046619A"/>
    <w:rsid w:val="00467E72"/>
    <w:rsid w:val="004714BF"/>
    <w:rsid w:val="00475104"/>
    <w:rsid w:val="00476C57"/>
    <w:rsid w:val="0049014B"/>
    <w:rsid w:val="00490DE9"/>
    <w:rsid w:val="004945C4"/>
    <w:rsid w:val="00496D1C"/>
    <w:rsid w:val="004A06F9"/>
    <w:rsid w:val="004E18D0"/>
    <w:rsid w:val="004F07D7"/>
    <w:rsid w:val="004F544D"/>
    <w:rsid w:val="004F66EF"/>
    <w:rsid w:val="0050755A"/>
    <w:rsid w:val="005121EC"/>
    <w:rsid w:val="005259B4"/>
    <w:rsid w:val="005314F4"/>
    <w:rsid w:val="00534638"/>
    <w:rsid w:val="005445AC"/>
    <w:rsid w:val="00544700"/>
    <w:rsid w:val="00544FC6"/>
    <w:rsid w:val="00547C44"/>
    <w:rsid w:val="005568DF"/>
    <w:rsid w:val="00586255"/>
    <w:rsid w:val="00593353"/>
    <w:rsid w:val="005C348A"/>
    <w:rsid w:val="005C64EF"/>
    <w:rsid w:val="005D01F2"/>
    <w:rsid w:val="005F3476"/>
    <w:rsid w:val="006029F2"/>
    <w:rsid w:val="0060704D"/>
    <w:rsid w:val="006114AE"/>
    <w:rsid w:val="006132CA"/>
    <w:rsid w:val="00613FB0"/>
    <w:rsid w:val="00615F9A"/>
    <w:rsid w:val="00621C11"/>
    <w:rsid w:val="006254EC"/>
    <w:rsid w:val="006261D9"/>
    <w:rsid w:val="00631943"/>
    <w:rsid w:val="00632742"/>
    <w:rsid w:val="00642611"/>
    <w:rsid w:val="00650F92"/>
    <w:rsid w:val="0067312E"/>
    <w:rsid w:val="006803FE"/>
    <w:rsid w:val="00682399"/>
    <w:rsid w:val="006976F1"/>
    <w:rsid w:val="006A05A8"/>
    <w:rsid w:val="006B0EA9"/>
    <w:rsid w:val="006C381F"/>
    <w:rsid w:val="006C5A6A"/>
    <w:rsid w:val="006F0AAE"/>
    <w:rsid w:val="006F152A"/>
    <w:rsid w:val="006F3072"/>
    <w:rsid w:val="00702465"/>
    <w:rsid w:val="007037F3"/>
    <w:rsid w:val="00717A97"/>
    <w:rsid w:val="007210F7"/>
    <w:rsid w:val="00724B20"/>
    <w:rsid w:val="0075736C"/>
    <w:rsid w:val="007743C6"/>
    <w:rsid w:val="00793934"/>
    <w:rsid w:val="007A3ADF"/>
    <w:rsid w:val="007A7728"/>
    <w:rsid w:val="007B740B"/>
    <w:rsid w:val="007C2E7B"/>
    <w:rsid w:val="007C5FF9"/>
    <w:rsid w:val="007D2826"/>
    <w:rsid w:val="007E1FC9"/>
    <w:rsid w:val="00813CD5"/>
    <w:rsid w:val="008202F4"/>
    <w:rsid w:val="008313DF"/>
    <w:rsid w:val="00846661"/>
    <w:rsid w:val="008720C7"/>
    <w:rsid w:val="00881740"/>
    <w:rsid w:val="00883F67"/>
    <w:rsid w:val="008849E6"/>
    <w:rsid w:val="00886902"/>
    <w:rsid w:val="008A3B82"/>
    <w:rsid w:val="008B6548"/>
    <w:rsid w:val="008B70CB"/>
    <w:rsid w:val="008C166C"/>
    <w:rsid w:val="008C1B99"/>
    <w:rsid w:val="008C28E4"/>
    <w:rsid w:val="008D0DEF"/>
    <w:rsid w:val="008E78DD"/>
    <w:rsid w:val="008F3A13"/>
    <w:rsid w:val="00905C72"/>
    <w:rsid w:val="00906860"/>
    <w:rsid w:val="009230FE"/>
    <w:rsid w:val="00934857"/>
    <w:rsid w:val="00942C2A"/>
    <w:rsid w:val="00950651"/>
    <w:rsid w:val="00963B5A"/>
    <w:rsid w:val="0097398A"/>
    <w:rsid w:val="00974140"/>
    <w:rsid w:val="00975508"/>
    <w:rsid w:val="009843F1"/>
    <w:rsid w:val="00985CED"/>
    <w:rsid w:val="009A3954"/>
    <w:rsid w:val="009A3BFF"/>
    <w:rsid w:val="009B2374"/>
    <w:rsid w:val="009B673F"/>
    <w:rsid w:val="009B7C5C"/>
    <w:rsid w:val="009C6204"/>
    <w:rsid w:val="009E2A38"/>
    <w:rsid w:val="00A00967"/>
    <w:rsid w:val="00A02B1C"/>
    <w:rsid w:val="00A05245"/>
    <w:rsid w:val="00A15091"/>
    <w:rsid w:val="00A15AF7"/>
    <w:rsid w:val="00A254FA"/>
    <w:rsid w:val="00A30608"/>
    <w:rsid w:val="00A30B40"/>
    <w:rsid w:val="00A36F37"/>
    <w:rsid w:val="00A429BA"/>
    <w:rsid w:val="00A4588B"/>
    <w:rsid w:val="00A615BF"/>
    <w:rsid w:val="00A64441"/>
    <w:rsid w:val="00A66474"/>
    <w:rsid w:val="00A73994"/>
    <w:rsid w:val="00A7431F"/>
    <w:rsid w:val="00A90A47"/>
    <w:rsid w:val="00A914FA"/>
    <w:rsid w:val="00A91618"/>
    <w:rsid w:val="00AA2339"/>
    <w:rsid w:val="00AA4D7F"/>
    <w:rsid w:val="00AC6F45"/>
    <w:rsid w:val="00AD7ABF"/>
    <w:rsid w:val="00AE12EF"/>
    <w:rsid w:val="00AE2A43"/>
    <w:rsid w:val="00AF2C1B"/>
    <w:rsid w:val="00AF3ACD"/>
    <w:rsid w:val="00B15D3B"/>
    <w:rsid w:val="00B21BA8"/>
    <w:rsid w:val="00B50C4F"/>
    <w:rsid w:val="00B6151A"/>
    <w:rsid w:val="00B70E53"/>
    <w:rsid w:val="00B76604"/>
    <w:rsid w:val="00B80291"/>
    <w:rsid w:val="00B83CD2"/>
    <w:rsid w:val="00B9528F"/>
    <w:rsid w:val="00BA5BA3"/>
    <w:rsid w:val="00BB5147"/>
    <w:rsid w:val="00BB6DD1"/>
    <w:rsid w:val="00BC13D8"/>
    <w:rsid w:val="00BD0CD6"/>
    <w:rsid w:val="00BE456E"/>
    <w:rsid w:val="00C13A11"/>
    <w:rsid w:val="00C3070D"/>
    <w:rsid w:val="00C309C8"/>
    <w:rsid w:val="00C33B4D"/>
    <w:rsid w:val="00C34CC5"/>
    <w:rsid w:val="00C36C25"/>
    <w:rsid w:val="00C373F8"/>
    <w:rsid w:val="00C40B9A"/>
    <w:rsid w:val="00C57A54"/>
    <w:rsid w:val="00C610BA"/>
    <w:rsid w:val="00C62AA9"/>
    <w:rsid w:val="00C67C3B"/>
    <w:rsid w:val="00C812FA"/>
    <w:rsid w:val="00C84B9B"/>
    <w:rsid w:val="00C9031D"/>
    <w:rsid w:val="00CA451E"/>
    <w:rsid w:val="00CB1E85"/>
    <w:rsid w:val="00CB64E4"/>
    <w:rsid w:val="00CC7649"/>
    <w:rsid w:val="00CC7C31"/>
    <w:rsid w:val="00CD26DC"/>
    <w:rsid w:val="00CD360E"/>
    <w:rsid w:val="00CD6BD3"/>
    <w:rsid w:val="00CF15F7"/>
    <w:rsid w:val="00CF6B70"/>
    <w:rsid w:val="00D0083E"/>
    <w:rsid w:val="00D06888"/>
    <w:rsid w:val="00D109AA"/>
    <w:rsid w:val="00D213EA"/>
    <w:rsid w:val="00D34CE0"/>
    <w:rsid w:val="00D404CA"/>
    <w:rsid w:val="00D44604"/>
    <w:rsid w:val="00D54138"/>
    <w:rsid w:val="00D549F0"/>
    <w:rsid w:val="00D57205"/>
    <w:rsid w:val="00D6547C"/>
    <w:rsid w:val="00D760C0"/>
    <w:rsid w:val="00D94251"/>
    <w:rsid w:val="00D95FF6"/>
    <w:rsid w:val="00DA255F"/>
    <w:rsid w:val="00DA31E8"/>
    <w:rsid w:val="00DA6444"/>
    <w:rsid w:val="00DA67AA"/>
    <w:rsid w:val="00DB4C49"/>
    <w:rsid w:val="00DD0C1A"/>
    <w:rsid w:val="00DD0DBD"/>
    <w:rsid w:val="00DE6D95"/>
    <w:rsid w:val="00DF3F0D"/>
    <w:rsid w:val="00E05E7F"/>
    <w:rsid w:val="00E12FE7"/>
    <w:rsid w:val="00E17953"/>
    <w:rsid w:val="00E64AFB"/>
    <w:rsid w:val="00E772F8"/>
    <w:rsid w:val="00E83111"/>
    <w:rsid w:val="00E90329"/>
    <w:rsid w:val="00E96A7F"/>
    <w:rsid w:val="00EA1E0D"/>
    <w:rsid w:val="00EA70B7"/>
    <w:rsid w:val="00EB3874"/>
    <w:rsid w:val="00F02B57"/>
    <w:rsid w:val="00F14DD6"/>
    <w:rsid w:val="00F20CF8"/>
    <w:rsid w:val="00F21E64"/>
    <w:rsid w:val="00F2799D"/>
    <w:rsid w:val="00F34502"/>
    <w:rsid w:val="00F4604C"/>
    <w:rsid w:val="00F51F17"/>
    <w:rsid w:val="00F55022"/>
    <w:rsid w:val="00F6606C"/>
    <w:rsid w:val="00F74BEF"/>
    <w:rsid w:val="00FA679B"/>
    <w:rsid w:val="00FA6A7E"/>
    <w:rsid w:val="00FB25AA"/>
    <w:rsid w:val="00FB444E"/>
    <w:rsid w:val="00FB6ACF"/>
    <w:rsid w:val="00FD44A6"/>
    <w:rsid w:val="00FD6D4F"/>
    <w:rsid w:val="00FF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D0C1A"/>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5314F4"/>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5314F4"/>
    <w:pPr>
      <w:keepNext/>
      <w:tabs>
        <w:tab w:val="num" w:pos="1701"/>
      </w:tabs>
      <w:suppressAutoHyphens/>
      <w:spacing w:before="360" w:after="120" w:line="240" w:lineRule="auto"/>
      <w:ind w:firstLine="567"/>
      <w:jc w:val="both"/>
      <w:outlineLvl w:val="1"/>
    </w:pPr>
    <w:rPr>
      <w:rFonts w:ascii="Times New Roman" w:eastAsia="Times New Roman" w:hAnsi="Times New Roman" w:cs="Times New Roman"/>
      <w:b/>
      <w:bCs/>
      <w:sz w:val="28"/>
      <w:szCs w:val="32"/>
      <w:lang w:eastAsia="ru-RU"/>
    </w:rPr>
  </w:style>
  <w:style w:type="paragraph" w:styleId="30">
    <w:name w:val="heading 3"/>
    <w:aliases w:val="H3,h3"/>
    <w:basedOn w:val="a5"/>
    <w:next w:val="a5"/>
    <w:link w:val="31"/>
    <w:uiPriority w:val="99"/>
    <w:qFormat/>
    <w:rsid w:val="005314F4"/>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cs="Times New Roman"/>
      <w:b/>
      <w:bCs/>
      <w:sz w:val="28"/>
      <w:szCs w:val="28"/>
      <w:lang w:eastAsia="ru-RU"/>
    </w:rPr>
  </w:style>
  <w:style w:type="paragraph" w:styleId="40">
    <w:name w:val="heading 4"/>
    <w:basedOn w:val="a5"/>
    <w:next w:val="a5"/>
    <w:link w:val="41"/>
    <w:qFormat/>
    <w:rsid w:val="005314F4"/>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cs="Times New Roman"/>
      <w:b/>
      <w:bCs/>
      <w:i/>
      <w:iCs/>
      <w:sz w:val="28"/>
      <w:szCs w:val="28"/>
      <w:lang w:eastAsia="ru-RU"/>
    </w:rPr>
  </w:style>
  <w:style w:type="paragraph" w:styleId="50">
    <w:name w:val="heading 5"/>
    <w:basedOn w:val="a5"/>
    <w:next w:val="a5"/>
    <w:link w:val="51"/>
    <w:qFormat/>
    <w:rsid w:val="005314F4"/>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cs="Times New Roman"/>
      <w:b/>
      <w:bCs/>
      <w:sz w:val="26"/>
      <w:szCs w:val="26"/>
      <w:lang w:eastAsia="ru-RU"/>
    </w:rPr>
  </w:style>
  <w:style w:type="paragraph" w:styleId="60">
    <w:name w:val="heading 6"/>
    <w:aliases w:val=" RTC 6,RTC 6"/>
    <w:basedOn w:val="a5"/>
    <w:next w:val="a5"/>
    <w:link w:val="61"/>
    <w:qFormat/>
    <w:rsid w:val="005314F4"/>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cs="Times New Roman"/>
      <w:b/>
      <w:bCs/>
      <w:sz w:val="28"/>
      <w:szCs w:val="28"/>
      <w:lang w:eastAsia="ru-RU"/>
    </w:rPr>
  </w:style>
  <w:style w:type="paragraph" w:styleId="7">
    <w:name w:val="heading 7"/>
    <w:aliases w:val="RTC7"/>
    <w:basedOn w:val="a5"/>
    <w:next w:val="a5"/>
    <w:link w:val="70"/>
    <w:qFormat/>
    <w:rsid w:val="005314F4"/>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cs="Times New Roman"/>
      <w:sz w:val="26"/>
      <w:szCs w:val="26"/>
      <w:lang w:eastAsia="ru-RU"/>
    </w:rPr>
  </w:style>
  <w:style w:type="paragraph" w:styleId="8">
    <w:name w:val="heading 8"/>
    <w:basedOn w:val="a5"/>
    <w:next w:val="a5"/>
    <w:link w:val="80"/>
    <w:qFormat/>
    <w:rsid w:val="005314F4"/>
    <w:pPr>
      <w:widowControl w:val="0"/>
      <w:numPr>
        <w:ilvl w:val="7"/>
        <w:numId w:val="5"/>
      </w:numPr>
      <w:suppressAutoHyphens/>
      <w:spacing w:before="240" w:after="60" w:line="240" w:lineRule="auto"/>
      <w:jc w:val="both"/>
      <w:outlineLvl w:val="7"/>
    </w:pPr>
    <w:rPr>
      <w:rFonts w:ascii="Times New Roman" w:eastAsia="Times New Roman" w:hAnsi="Times New Roman" w:cs="Times New Roman"/>
      <w:i/>
      <w:iCs/>
      <w:sz w:val="26"/>
      <w:szCs w:val="26"/>
      <w:lang w:eastAsia="ru-RU"/>
    </w:rPr>
  </w:style>
  <w:style w:type="paragraph" w:styleId="9">
    <w:name w:val="heading 9"/>
    <w:basedOn w:val="a5"/>
    <w:next w:val="a5"/>
    <w:link w:val="90"/>
    <w:qFormat/>
    <w:rsid w:val="005314F4"/>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sz w:val="28"/>
      <w:szCs w:val="28"/>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5314F4"/>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5314F4"/>
    <w:rPr>
      <w:rFonts w:ascii="Times New Roman" w:eastAsia="Times New Roman" w:hAnsi="Times New Roman" w:cs="Times New Roman"/>
      <w:b/>
      <w:bCs/>
      <w:sz w:val="28"/>
      <w:szCs w:val="32"/>
      <w:lang w:eastAsia="ru-RU"/>
    </w:rPr>
  </w:style>
  <w:style w:type="character" w:customStyle="1" w:styleId="31">
    <w:name w:val="Заголовок 3 Знак"/>
    <w:aliases w:val="H3 Знак,h3 Знак"/>
    <w:basedOn w:val="a6"/>
    <w:link w:val="30"/>
    <w:uiPriority w:val="99"/>
    <w:rsid w:val="005314F4"/>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5314F4"/>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5314F4"/>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5314F4"/>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5314F4"/>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5314F4"/>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5314F4"/>
    <w:rPr>
      <w:rFonts w:ascii="Arial" w:eastAsia="Times New Roman" w:hAnsi="Arial" w:cs="Arial"/>
      <w:sz w:val="28"/>
      <w:szCs w:val="28"/>
      <w:lang w:eastAsia="ru-RU"/>
    </w:rPr>
  </w:style>
  <w:style w:type="numbering" w:customStyle="1" w:styleId="11">
    <w:name w:val="Нет списка1"/>
    <w:next w:val="a8"/>
    <w:uiPriority w:val="99"/>
    <w:semiHidden/>
    <w:unhideWhenUsed/>
    <w:rsid w:val="005314F4"/>
  </w:style>
  <w:style w:type="numbering" w:customStyle="1" w:styleId="a1">
    <w:name w:val="НЦРТ Положение"/>
    <w:uiPriority w:val="99"/>
    <w:rsid w:val="005314F4"/>
    <w:pPr>
      <w:numPr>
        <w:numId w:val="2"/>
      </w:numPr>
    </w:pPr>
  </w:style>
  <w:style w:type="character" w:customStyle="1" w:styleId="a9">
    <w:name w:val="Основной текст_"/>
    <w:basedOn w:val="a6"/>
    <w:link w:val="42"/>
    <w:rsid w:val="005314F4"/>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314F4"/>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4">
    <w:name w:val="Глава"/>
    <w:basedOn w:val="a5"/>
    <w:rsid w:val="005314F4"/>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nhideWhenUsed/>
    <w:rsid w:val="005314F4"/>
    <w:rPr>
      <w:sz w:val="16"/>
      <w:szCs w:val="16"/>
    </w:rPr>
  </w:style>
  <w:style w:type="paragraph" w:styleId="ab">
    <w:name w:val="annotation text"/>
    <w:basedOn w:val="a5"/>
    <w:link w:val="ac"/>
    <w:uiPriority w:val="99"/>
    <w:unhideWhenUsed/>
    <w:rsid w:val="005314F4"/>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314F4"/>
    <w:rPr>
      <w:rFonts w:ascii="Arial Unicode MS" w:eastAsia="Arial Unicode MS" w:hAnsi="Arial Unicode MS" w:cs="Arial Unicode MS"/>
      <w:color w:val="000000"/>
      <w:sz w:val="20"/>
      <w:szCs w:val="20"/>
      <w:lang w:val="ru" w:eastAsia="ru-RU"/>
    </w:rPr>
  </w:style>
  <w:style w:type="paragraph" w:styleId="ad">
    <w:name w:val="Balloon Text"/>
    <w:basedOn w:val="a5"/>
    <w:link w:val="ae"/>
    <w:uiPriority w:val="99"/>
    <w:semiHidden/>
    <w:unhideWhenUsed/>
    <w:rsid w:val="005314F4"/>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314F4"/>
    <w:rPr>
      <w:rFonts w:ascii="Tahoma" w:hAnsi="Tahoma" w:cs="Tahoma"/>
      <w:sz w:val="16"/>
      <w:szCs w:val="16"/>
    </w:rPr>
  </w:style>
  <w:style w:type="paragraph" w:customStyle="1" w:styleId="-3">
    <w:name w:val="Пункт-3"/>
    <w:basedOn w:val="a5"/>
    <w:link w:val="-30"/>
    <w:qFormat/>
    <w:rsid w:val="005314F4"/>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5"/>
    <w:link w:val="-41"/>
    <w:rsid w:val="005314F4"/>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5"/>
    <w:rsid w:val="005314F4"/>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5"/>
    <w:rsid w:val="005314F4"/>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5"/>
    <w:rsid w:val="005314F4"/>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ConsPlusNormal">
    <w:name w:val="ConsPlusNormal"/>
    <w:rsid w:val="00531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5314F4"/>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3">
    <w:name w:val="Пункт_4"/>
    <w:basedOn w:val="32"/>
    <w:rsid w:val="005314F4"/>
    <w:pPr>
      <w:tabs>
        <w:tab w:val="num" w:pos="1134"/>
      </w:tabs>
      <w:ind w:left="1134" w:hanging="1134"/>
    </w:pPr>
    <w:rPr>
      <w:snapToGrid/>
    </w:rPr>
  </w:style>
  <w:style w:type="paragraph" w:customStyle="1" w:styleId="5ABCD">
    <w:name w:val="Пункт_5_ABCD"/>
    <w:basedOn w:val="a5"/>
    <w:rsid w:val="005314F4"/>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
    <w:name w:val="Основной текст + Полужирный"/>
    <w:basedOn w:val="a9"/>
    <w:rsid w:val="005314F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314F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314F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iPriority w:val="99"/>
    <w:unhideWhenUsed/>
    <w:rsid w:val="005314F4"/>
    <w:pPr>
      <w:numPr>
        <w:ilvl w:val="1"/>
        <w:numId w:val="2"/>
      </w:numPr>
      <w:spacing w:after="200"/>
      <w:ind w:left="1701" w:hanging="283"/>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uiPriority w:val="99"/>
    <w:rsid w:val="005314F4"/>
    <w:rPr>
      <w:rFonts w:ascii="Arial Unicode MS" w:eastAsia="Arial Unicode MS" w:hAnsi="Arial Unicode MS" w:cs="Arial Unicode MS"/>
      <w:b/>
      <w:bCs/>
      <w:color w:val="000000"/>
      <w:sz w:val="20"/>
      <w:szCs w:val="20"/>
      <w:lang w:val="ru" w:eastAsia="ru-RU"/>
    </w:rPr>
  </w:style>
  <w:style w:type="paragraph" w:styleId="af2">
    <w:name w:val="List Paragraph"/>
    <w:basedOn w:val="a5"/>
    <w:uiPriority w:val="34"/>
    <w:qFormat/>
    <w:rsid w:val="005314F4"/>
    <w:pPr>
      <w:ind w:left="720"/>
      <w:contextualSpacing/>
    </w:pPr>
    <w:rPr>
      <w:rFonts w:ascii="Proxima Nova ExCn Rg" w:hAnsi="Proxima Nova ExCn Rg" w:cs="Times New Roman"/>
      <w:sz w:val="28"/>
      <w:szCs w:val="28"/>
    </w:rPr>
  </w:style>
  <w:style w:type="table" w:styleId="af3">
    <w:name w:val="Table Grid"/>
    <w:basedOn w:val="a7"/>
    <w:uiPriority w:val="59"/>
    <w:rsid w:val="005314F4"/>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5314F4"/>
  </w:style>
  <w:style w:type="character" w:styleId="af4">
    <w:name w:val="Strong"/>
    <w:basedOn w:val="a6"/>
    <w:uiPriority w:val="22"/>
    <w:qFormat/>
    <w:rsid w:val="005314F4"/>
    <w:rPr>
      <w:b/>
      <w:bCs/>
    </w:rPr>
  </w:style>
  <w:style w:type="character" w:customStyle="1" w:styleId="13">
    <w:name w:val="Заголовок №1_"/>
    <w:basedOn w:val="a6"/>
    <w:link w:val="14"/>
    <w:rsid w:val="005314F4"/>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5314F4"/>
    <w:pPr>
      <w:shd w:val="clear" w:color="auto" w:fill="FFFFFF"/>
      <w:spacing w:after="780" w:line="0" w:lineRule="atLeast"/>
      <w:outlineLvl w:val="0"/>
    </w:pPr>
    <w:rPr>
      <w:rFonts w:ascii="Times New Roman" w:eastAsia="Times New Roman" w:hAnsi="Times New Roman" w:cs="Times New Roman"/>
      <w:sz w:val="39"/>
      <w:szCs w:val="39"/>
    </w:rPr>
  </w:style>
  <w:style w:type="paragraph" w:customStyle="1" w:styleId="af5">
    <w:name w:val="Пункт_б/н"/>
    <w:basedOn w:val="a5"/>
    <w:rsid w:val="005314F4"/>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6">
    <w:name w:val="Примечание"/>
    <w:basedOn w:val="a5"/>
    <w:link w:val="af7"/>
    <w:rsid w:val="005314F4"/>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7">
    <w:name w:val="Примечание Знак"/>
    <w:link w:val="af6"/>
    <w:rsid w:val="005314F4"/>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5314F4"/>
    <w:pPr>
      <w:tabs>
        <w:tab w:val="left" w:pos="851"/>
        <w:tab w:val="left" w:pos="1134"/>
        <w:tab w:val="num" w:pos="1844"/>
      </w:tabs>
      <w:spacing w:after="0" w:line="360" w:lineRule="auto"/>
      <w:ind w:left="1844" w:hanging="567"/>
      <w:jc w:val="both"/>
    </w:pPr>
    <w:rPr>
      <w:rFonts w:ascii="Times New Roman" w:eastAsia="Times New Roman" w:hAnsi="Times New Roman" w:cs="Times New Roman"/>
      <w:b/>
      <w:snapToGrid w:val="0"/>
      <w:sz w:val="28"/>
      <w:szCs w:val="20"/>
      <w:lang w:eastAsia="ru-RU"/>
    </w:rPr>
  </w:style>
  <w:style w:type="paragraph" w:customStyle="1" w:styleId="af9">
    <w:name w:val="Подпункт"/>
    <w:basedOn w:val="af8"/>
    <w:rsid w:val="005314F4"/>
    <w:pPr>
      <w:tabs>
        <w:tab w:val="clear" w:pos="1134"/>
        <w:tab w:val="clear" w:pos="1844"/>
        <w:tab w:val="num" w:pos="993"/>
      </w:tabs>
      <w:ind w:left="993" w:hanging="851"/>
    </w:pPr>
  </w:style>
  <w:style w:type="paragraph" w:customStyle="1" w:styleId="afa">
    <w:name w:val="Подподпункт"/>
    <w:basedOn w:val="af9"/>
    <w:link w:val="afb"/>
    <w:rsid w:val="005314F4"/>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5314F4"/>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5">
    <w:name w:val="Пункт1"/>
    <w:basedOn w:val="a5"/>
    <w:rsid w:val="005314F4"/>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paragraph" w:customStyle="1" w:styleId="afd">
    <w:name w:val="Пункт"/>
    <w:basedOn w:val="afe"/>
    <w:link w:val="16"/>
    <w:rsid w:val="005314F4"/>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5314F4"/>
    <w:pPr>
      <w:spacing w:after="120"/>
    </w:pPr>
    <w:rPr>
      <w:rFonts w:ascii="Proxima Nova ExCn Rg" w:hAnsi="Proxima Nova ExCn Rg" w:cs="Times New Roman"/>
      <w:sz w:val="28"/>
      <w:szCs w:val="28"/>
    </w:rPr>
  </w:style>
  <w:style w:type="character" w:customStyle="1" w:styleId="aff">
    <w:name w:val="Основной текст Знак"/>
    <w:basedOn w:val="a6"/>
    <w:link w:val="afe"/>
    <w:uiPriority w:val="99"/>
    <w:rsid w:val="005314F4"/>
    <w:rPr>
      <w:rFonts w:ascii="Proxima Nova ExCn Rg" w:hAnsi="Proxima Nova ExCn Rg" w:cs="Times New Roman"/>
      <w:sz w:val="28"/>
      <w:szCs w:val="28"/>
    </w:rPr>
  </w:style>
  <w:style w:type="character" w:customStyle="1" w:styleId="aff0">
    <w:name w:val="Колонтитул_"/>
    <w:basedOn w:val="a6"/>
    <w:link w:val="aff1"/>
    <w:rsid w:val="005314F4"/>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5314F4"/>
    <w:pPr>
      <w:shd w:val="clear" w:color="auto" w:fill="FFFFFF"/>
      <w:spacing w:after="0" w:line="240" w:lineRule="auto"/>
    </w:pPr>
    <w:rPr>
      <w:rFonts w:ascii="Times New Roman" w:eastAsia="Times New Roman" w:hAnsi="Times New Roman" w:cs="Times New Roman"/>
      <w:sz w:val="20"/>
      <w:szCs w:val="20"/>
    </w:rPr>
  </w:style>
  <w:style w:type="paragraph" w:styleId="aff2">
    <w:name w:val="List Bullet"/>
    <w:basedOn w:val="a5"/>
    <w:autoRedefine/>
    <w:rsid w:val="005314F4"/>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lang w:eastAsia="ru-RU"/>
    </w:rPr>
  </w:style>
  <w:style w:type="paragraph" w:styleId="aff3">
    <w:name w:val="header"/>
    <w:basedOn w:val="a5"/>
    <w:link w:val="aff4"/>
    <w:rsid w:val="005314F4"/>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cs="Times New Roman"/>
      <w:i/>
      <w:iCs/>
      <w:sz w:val="20"/>
      <w:szCs w:val="20"/>
      <w:lang w:eastAsia="ru-RU"/>
    </w:rPr>
  </w:style>
  <w:style w:type="character" w:customStyle="1" w:styleId="aff4">
    <w:name w:val="Верхний колонтитул Знак"/>
    <w:basedOn w:val="a6"/>
    <w:link w:val="aff3"/>
    <w:uiPriority w:val="99"/>
    <w:rsid w:val="005314F4"/>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5314F4"/>
    <w:pPr>
      <w:tabs>
        <w:tab w:val="center" w:pos="4677"/>
        <w:tab w:val="right" w:pos="9355"/>
      </w:tabs>
      <w:spacing w:after="0" w:line="240" w:lineRule="auto"/>
    </w:pPr>
    <w:rPr>
      <w:rFonts w:ascii="Proxima Nova ExCn Rg" w:hAnsi="Proxima Nova ExCn Rg" w:cs="Times New Roman"/>
      <w:sz w:val="28"/>
      <w:szCs w:val="28"/>
    </w:rPr>
  </w:style>
  <w:style w:type="character" w:customStyle="1" w:styleId="aff6">
    <w:name w:val="Нижний колонтитул Знак"/>
    <w:basedOn w:val="a6"/>
    <w:link w:val="aff5"/>
    <w:uiPriority w:val="99"/>
    <w:rsid w:val="005314F4"/>
    <w:rPr>
      <w:rFonts w:ascii="Proxima Nova ExCn Rg" w:hAnsi="Proxima Nova ExCn Rg" w:cs="Times New Roman"/>
      <w:sz w:val="28"/>
      <w:szCs w:val="28"/>
    </w:rPr>
  </w:style>
  <w:style w:type="character" w:customStyle="1" w:styleId="aff7">
    <w:name w:val="Сноска_"/>
    <w:basedOn w:val="a6"/>
    <w:link w:val="aff8"/>
    <w:rsid w:val="005314F4"/>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5314F4"/>
    <w:pPr>
      <w:shd w:val="clear" w:color="auto" w:fill="FFFFFF"/>
      <w:spacing w:after="0" w:line="206" w:lineRule="exact"/>
      <w:jc w:val="both"/>
    </w:pPr>
    <w:rPr>
      <w:rFonts w:ascii="Times New Roman" w:eastAsia="Times New Roman" w:hAnsi="Times New Roman" w:cs="Times New Roman"/>
      <w:sz w:val="18"/>
      <w:szCs w:val="18"/>
    </w:rPr>
  </w:style>
  <w:style w:type="paragraph" w:customStyle="1" w:styleId="u">
    <w:name w:val="u"/>
    <w:basedOn w:val="a5"/>
    <w:rsid w:val="00531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3"/>
    <w:basedOn w:val="a9"/>
    <w:rsid w:val="005314F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5314F4"/>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5314F4"/>
    <w:pPr>
      <w:shd w:val="clear" w:color="auto" w:fill="FFFFFF"/>
      <w:spacing w:before="2460" w:after="4380" w:line="0" w:lineRule="atLeast"/>
      <w:outlineLvl w:val="1"/>
    </w:pPr>
    <w:rPr>
      <w:rFonts w:ascii="Times New Roman" w:eastAsia="Times New Roman" w:hAnsi="Times New Roman" w:cs="Times New Roman"/>
      <w:sz w:val="27"/>
      <w:szCs w:val="27"/>
    </w:rPr>
  </w:style>
  <w:style w:type="character" w:customStyle="1" w:styleId="95pt">
    <w:name w:val="Колонтитул + 9;5 pt;Курсив"/>
    <w:basedOn w:val="aff0"/>
    <w:rsid w:val="005314F4"/>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5314F4"/>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5314F4"/>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7">
    <w:name w:val="Пункт_1"/>
    <w:basedOn w:val="a5"/>
    <w:rsid w:val="005314F4"/>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numbering" w:customStyle="1" w:styleId="110">
    <w:name w:val="Нет списка11"/>
    <w:next w:val="a8"/>
    <w:uiPriority w:val="99"/>
    <w:semiHidden/>
    <w:unhideWhenUsed/>
    <w:rsid w:val="005314F4"/>
  </w:style>
  <w:style w:type="table" w:customStyle="1" w:styleId="18">
    <w:name w:val="Сетка таблицы1"/>
    <w:basedOn w:val="a7"/>
    <w:next w:val="af3"/>
    <w:rsid w:val="005314F4"/>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5314F4"/>
    <w:pPr>
      <w:spacing w:after="120" w:line="480" w:lineRule="auto"/>
    </w:pPr>
    <w:rPr>
      <w:rFonts w:ascii="Proxima Nova ExCn Rg" w:hAnsi="Proxima Nova ExCn Rg" w:cs="Times New Roman"/>
      <w:sz w:val="28"/>
      <w:szCs w:val="28"/>
    </w:rPr>
  </w:style>
  <w:style w:type="character" w:customStyle="1" w:styleId="27">
    <w:name w:val="Основной текст 2 Знак"/>
    <w:basedOn w:val="a6"/>
    <w:link w:val="26"/>
    <w:rsid w:val="005314F4"/>
    <w:rPr>
      <w:rFonts w:ascii="Proxima Nova ExCn Rg" w:hAnsi="Proxima Nova ExCn Rg" w:cs="Times New Roman"/>
      <w:sz w:val="28"/>
      <w:szCs w:val="28"/>
    </w:rPr>
  </w:style>
  <w:style w:type="paragraph" w:customStyle="1" w:styleId="stzag1">
    <w:name w:val="st_zag1"/>
    <w:basedOn w:val="a5"/>
    <w:next w:val="a5"/>
    <w:rsid w:val="005314F4"/>
    <w:pPr>
      <w:numPr>
        <w:numId w:val="3"/>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5"/>
    <w:rsid w:val="005314F4"/>
    <w:pPr>
      <w:numPr>
        <w:ilvl w:val="1"/>
        <w:numId w:val="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5"/>
    <w:rsid w:val="005314F4"/>
    <w:pPr>
      <w:numPr>
        <w:ilvl w:val="2"/>
        <w:numId w:val="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5"/>
    <w:rsid w:val="005314F4"/>
    <w:pPr>
      <w:numPr>
        <w:ilvl w:val="3"/>
        <w:numId w:val="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5314F4"/>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314F4"/>
    <w:pPr>
      <w:keepNext/>
      <w:tabs>
        <w:tab w:val="clear" w:pos="1701"/>
      </w:tabs>
      <w:spacing w:before="240"/>
      <w:ind w:left="567" w:firstLine="0"/>
      <w:outlineLvl w:val="3"/>
    </w:pPr>
    <w:rPr>
      <w:b/>
      <w:i/>
    </w:rPr>
  </w:style>
  <w:style w:type="paragraph" w:styleId="HTML">
    <w:name w:val="HTML Address"/>
    <w:basedOn w:val="a5"/>
    <w:link w:val="HTML0"/>
    <w:rsid w:val="005314F4"/>
    <w:pPr>
      <w:spacing w:after="0" w:line="240" w:lineRule="auto"/>
      <w:ind w:firstLine="567"/>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6"/>
    <w:link w:val="HTML"/>
    <w:rsid w:val="005314F4"/>
    <w:rPr>
      <w:rFonts w:ascii="Times New Roman" w:eastAsia="Times New Roman" w:hAnsi="Times New Roman" w:cs="Times New Roman"/>
      <w:i/>
      <w:iCs/>
      <w:sz w:val="28"/>
      <w:szCs w:val="24"/>
      <w:lang w:eastAsia="ru-RU"/>
    </w:rPr>
  </w:style>
  <w:style w:type="character" w:styleId="aff9">
    <w:name w:val="Emphasis"/>
    <w:qFormat/>
    <w:rsid w:val="005314F4"/>
    <w:rPr>
      <w:i/>
      <w:iCs/>
    </w:rPr>
  </w:style>
  <w:style w:type="character" w:styleId="affa">
    <w:name w:val="Hyperlink"/>
    <w:uiPriority w:val="99"/>
    <w:rsid w:val="005314F4"/>
    <w:rPr>
      <w:color w:val="0000FF"/>
      <w:u w:val="single"/>
    </w:rPr>
  </w:style>
  <w:style w:type="character" w:styleId="affb">
    <w:name w:val="footnote reference"/>
    <w:rsid w:val="005314F4"/>
    <w:rPr>
      <w:vertAlign w:val="superscript"/>
    </w:rPr>
  </w:style>
  <w:style w:type="paragraph" w:styleId="28">
    <w:name w:val="List Bullet 2"/>
    <w:basedOn w:val="a5"/>
    <w:autoRedefine/>
    <w:rsid w:val="005314F4"/>
    <w:pPr>
      <w:widowControl w:val="0"/>
      <w:adjustRightInd w:val="0"/>
      <w:spacing w:before="120" w:after="0" w:line="360" w:lineRule="atLeast"/>
      <w:ind w:firstLine="567"/>
      <w:jc w:val="both"/>
      <w:textAlignment w:val="baseline"/>
    </w:pPr>
    <w:rPr>
      <w:rFonts w:ascii="Times New Roman" w:eastAsia="Times New Roman" w:hAnsi="Times New Roman" w:cs="Times New Roman"/>
      <w:sz w:val="28"/>
      <w:szCs w:val="20"/>
      <w:lang w:eastAsia="ru-RU"/>
    </w:rPr>
  </w:style>
  <w:style w:type="paragraph" w:styleId="34">
    <w:name w:val="List Bullet 3"/>
    <w:basedOn w:val="a5"/>
    <w:autoRedefine/>
    <w:rsid w:val="005314F4"/>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cs="Times New Roman"/>
      <w:i/>
      <w:iCs/>
      <w:sz w:val="28"/>
      <w:szCs w:val="24"/>
      <w:lang w:eastAsia="ru-RU"/>
    </w:rPr>
  </w:style>
  <w:style w:type="paragraph" w:styleId="affc">
    <w:name w:val="Title"/>
    <w:basedOn w:val="a5"/>
    <w:link w:val="affd"/>
    <w:qFormat/>
    <w:rsid w:val="005314F4"/>
    <w:pPr>
      <w:keepNext/>
      <w:spacing w:before="240" w:after="120" w:line="240" w:lineRule="auto"/>
      <w:ind w:firstLine="567"/>
      <w:jc w:val="both"/>
    </w:pPr>
    <w:rPr>
      <w:rFonts w:ascii="Times New Roman" w:eastAsia="Times New Roman" w:hAnsi="Times New Roman" w:cs="Times New Roman"/>
      <w:bCs/>
      <w:i/>
      <w:sz w:val="28"/>
      <w:szCs w:val="28"/>
      <w:lang w:eastAsia="ru-RU"/>
    </w:rPr>
  </w:style>
  <w:style w:type="character" w:customStyle="1" w:styleId="affd">
    <w:name w:val="Название Знак"/>
    <w:basedOn w:val="a6"/>
    <w:link w:val="affc"/>
    <w:rsid w:val="005314F4"/>
    <w:rPr>
      <w:rFonts w:ascii="Times New Roman" w:eastAsia="Times New Roman" w:hAnsi="Times New Roman" w:cs="Times New Roman"/>
      <w:bCs/>
      <w:i/>
      <w:sz w:val="28"/>
      <w:szCs w:val="28"/>
      <w:lang w:eastAsia="ru-RU"/>
    </w:rPr>
  </w:style>
  <w:style w:type="paragraph" w:styleId="affe">
    <w:name w:val="caption"/>
    <w:basedOn w:val="a5"/>
    <w:next w:val="a5"/>
    <w:qFormat/>
    <w:rsid w:val="005314F4"/>
    <w:pPr>
      <w:keepNext/>
      <w:suppressAutoHyphens/>
      <w:spacing w:after="0" w:line="240" w:lineRule="auto"/>
      <w:ind w:firstLine="567"/>
      <w:jc w:val="both"/>
    </w:pPr>
    <w:rPr>
      <w:rFonts w:ascii="Times New Roman" w:eastAsia="Times New Roman" w:hAnsi="Times New Roman" w:cs="Times New Roman"/>
      <w:i/>
      <w:iCs/>
      <w:sz w:val="28"/>
      <w:szCs w:val="24"/>
      <w:lang w:eastAsia="ru-RU"/>
    </w:rPr>
  </w:style>
  <w:style w:type="character" w:styleId="afff">
    <w:name w:val="page number"/>
    <w:rsid w:val="005314F4"/>
    <w:rPr>
      <w:rFonts w:ascii="Times New Roman" w:hAnsi="Times New Roman" w:cs="Times New Roman"/>
      <w:sz w:val="20"/>
      <w:szCs w:val="20"/>
    </w:rPr>
  </w:style>
  <w:style w:type="paragraph" w:styleId="afff0">
    <w:name w:val="List Number"/>
    <w:basedOn w:val="a5"/>
    <w:rsid w:val="005314F4"/>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9">
    <w:name w:val="List Number 2"/>
    <w:basedOn w:val="a5"/>
    <w:rsid w:val="005314F4"/>
    <w:pPr>
      <w:spacing w:before="60" w:after="0" w:line="240" w:lineRule="auto"/>
      <w:ind w:firstLine="567"/>
      <w:jc w:val="both"/>
      <w:outlineLvl w:val="1"/>
    </w:pPr>
    <w:rPr>
      <w:rFonts w:ascii="Times New Roman" w:eastAsia="Times New Roman" w:hAnsi="Times New Roman" w:cs="Times New Roman"/>
      <w:kern w:val="20"/>
      <w:sz w:val="28"/>
      <w:szCs w:val="20"/>
      <w:lang w:eastAsia="ru-RU"/>
    </w:rPr>
  </w:style>
  <w:style w:type="paragraph" w:styleId="afff1">
    <w:name w:val="Normal (Web)"/>
    <w:aliases w:val="Обычный (Web),Обычный (веб) Знак Знак,Обычный (Web) Знак Знак Знак"/>
    <w:basedOn w:val="a5"/>
    <w:link w:val="afff2"/>
    <w:uiPriority w:val="99"/>
    <w:rsid w:val="005314F4"/>
    <w:pPr>
      <w:spacing w:after="0" w:line="240" w:lineRule="auto"/>
      <w:ind w:firstLine="567"/>
      <w:jc w:val="both"/>
    </w:pPr>
    <w:rPr>
      <w:rFonts w:ascii="Times New Roman" w:eastAsia="Times New Roman" w:hAnsi="Times New Roman" w:cs="Times New Roman"/>
      <w:sz w:val="28"/>
      <w:szCs w:val="24"/>
      <w:lang w:eastAsia="ru-RU"/>
    </w:rPr>
  </w:style>
  <w:style w:type="paragraph" w:styleId="19">
    <w:name w:val="toc 1"/>
    <w:basedOn w:val="a5"/>
    <w:next w:val="a5"/>
    <w:autoRedefine/>
    <w:uiPriority w:val="39"/>
    <w:rsid w:val="005314F4"/>
    <w:pPr>
      <w:spacing w:before="120" w:after="0" w:line="240" w:lineRule="auto"/>
      <w:jc w:val="both"/>
    </w:pPr>
    <w:rPr>
      <w:rFonts w:ascii="Proxima Nova ExCn Rg" w:eastAsia="Times New Roman" w:hAnsi="Proxima Nova ExCn Rg" w:cs="Times New Roman"/>
      <w:b/>
      <w:bCs/>
      <w:caps/>
      <w:noProof/>
      <w:sz w:val="28"/>
      <w:szCs w:val="20"/>
      <w:lang w:eastAsia="ru-RU"/>
    </w:rPr>
  </w:style>
  <w:style w:type="paragraph" w:styleId="2a">
    <w:name w:val="toc 2"/>
    <w:basedOn w:val="a5"/>
    <w:next w:val="a5"/>
    <w:autoRedefine/>
    <w:uiPriority w:val="39"/>
    <w:rsid w:val="00031AB2"/>
    <w:pPr>
      <w:tabs>
        <w:tab w:val="left" w:pos="284"/>
        <w:tab w:val="right" w:leader="dot" w:pos="9771"/>
      </w:tabs>
      <w:spacing w:before="120" w:after="0" w:line="240" w:lineRule="auto"/>
      <w:jc w:val="both"/>
    </w:pPr>
    <w:rPr>
      <w:rFonts w:ascii="Proxima Nova ExCn Rg" w:eastAsia="Times New Roman" w:hAnsi="Proxima Nova ExCn Rg" w:cs="Times New Roman"/>
      <w:noProof/>
      <w:sz w:val="28"/>
      <w:szCs w:val="20"/>
      <w:lang w:eastAsia="ru-RU"/>
    </w:rPr>
  </w:style>
  <w:style w:type="paragraph" w:styleId="35">
    <w:name w:val="toc 3"/>
    <w:basedOn w:val="a5"/>
    <w:next w:val="a5"/>
    <w:autoRedefine/>
    <w:uiPriority w:val="39"/>
    <w:rsid w:val="00031AB2"/>
    <w:pPr>
      <w:tabs>
        <w:tab w:val="left" w:pos="0"/>
        <w:tab w:val="right" w:leader="dot" w:pos="9771"/>
      </w:tabs>
      <w:spacing w:after="0" w:line="240" w:lineRule="auto"/>
      <w:ind w:left="426" w:hanging="426"/>
      <w:jc w:val="both"/>
    </w:pPr>
    <w:rPr>
      <w:rFonts w:ascii="Proxima Nova ExCn Rg" w:eastAsiaTheme="minorEastAsia" w:hAnsi="Proxima Nova ExCn Rg" w:cs="Times New Roman"/>
      <w:noProof/>
      <w:sz w:val="28"/>
      <w:szCs w:val="28"/>
      <w:lang w:eastAsia="ru-RU"/>
    </w:rPr>
  </w:style>
  <w:style w:type="paragraph" w:styleId="62">
    <w:name w:val="toc 6"/>
    <w:basedOn w:val="a5"/>
    <w:next w:val="a5"/>
    <w:autoRedefine/>
    <w:uiPriority w:val="39"/>
    <w:rsid w:val="005314F4"/>
    <w:pPr>
      <w:spacing w:after="0" w:line="288" w:lineRule="auto"/>
      <w:ind w:left="1400" w:firstLine="567"/>
      <w:jc w:val="both"/>
    </w:pPr>
    <w:rPr>
      <w:rFonts w:ascii="Times New Roman" w:eastAsia="Times New Roman" w:hAnsi="Times New Roman" w:cs="Times New Roman"/>
      <w:sz w:val="18"/>
      <w:szCs w:val="18"/>
      <w:lang w:eastAsia="ru-RU"/>
    </w:rPr>
  </w:style>
  <w:style w:type="paragraph" w:styleId="36">
    <w:name w:val="Body Text 3"/>
    <w:basedOn w:val="a5"/>
    <w:link w:val="37"/>
    <w:rsid w:val="005314F4"/>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7">
    <w:name w:val="Основной текст 3 Знак"/>
    <w:basedOn w:val="a6"/>
    <w:link w:val="36"/>
    <w:rsid w:val="005314F4"/>
    <w:rPr>
      <w:rFonts w:ascii="Times New Roman" w:eastAsia="Times New Roman" w:hAnsi="Times New Roman" w:cs="Times New Roman"/>
      <w:sz w:val="16"/>
      <w:szCs w:val="16"/>
      <w:lang w:eastAsia="ru-RU"/>
    </w:rPr>
  </w:style>
  <w:style w:type="paragraph" w:styleId="afff3">
    <w:name w:val="Body Text Indent"/>
    <w:basedOn w:val="a5"/>
    <w:link w:val="afff4"/>
    <w:rsid w:val="005314F4"/>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f4">
    <w:name w:val="Основной текст с отступом Знак"/>
    <w:basedOn w:val="a6"/>
    <w:link w:val="afff3"/>
    <w:rsid w:val="005314F4"/>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5314F4"/>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c">
    <w:name w:val="Основной текст с отступом 2 Знак"/>
    <w:basedOn w:val="a6"/>
    <w:link w:val="2b"/>
    <w:rsid w:val="005314F4"/>
    <w:rPr>
      <w:rFonts w:ascii="Times New Roman" w:eastAsia="Times New Roman" w:hAnsi="Times New Roman" w:cs="Times New Roman"/>
      <w:sz w:val="28"/>
      <w:szCs w:val="28"/>
      <w:lang w:eastAsia="ru-RU"/>
    </w:rPr>
  </w:style>
  <w:style w:type="paragraph" w:styleId="38">
    <w:name w:val="Body Text Indent 3"/>
    <w:basedOn w:val="a5"/>
    <w:link w:val="39"/>
    <w:rsid w:val="005314F4"/>
    <w:pPr>
      <w:spacing w:after="0" w:line="240" w:lineRule="auto"/>
      <w:ind w:firstLine="567"/>
      <w:jc w:val="both"/>
    </w:pPr>
    <w:rPr>
      <w:rFonts w:ascii="Times New Roman" w:eastAsia="Times New Roman" w:hAnsi="Times New Roman" w:cs="Times New Roman"/>
      <w:b/>
      <w:bCs/>
      <w:sz w:val="26"/>
      <w:szCs w:val="26"/>
    </w:rPr>
  </w:style>
  <w:style w:type="character" w:customStyle="1" w:styleId="39">
    <w:name w:val="Основной текст с отступом 3 Знак"/>
    <w:basedOn w:val="a6"/>
    <w:link w:val="38"/>
    <w:rsid w:val="005314F4"/>
    <w:rPr>
      <w:rFonts w:ascii="Times New Roman" w:eastAsia="Times New Roman" w:hAnsi="Times New Roman" w:cs="Times New Roman"/>
      <w:b/>
      <w:bCs/>
      <w:sz w:val="26"/>
      <w:szCs w:val="26"/>
    </w:rPr>
  </w:style>
  <w:style w:type="paragraph" w:customStyle="1" w:styleId="-42">
    <w:name w:val="пункт-4"/>
    <w:basedOn w:val="a5"/>
    <w:rsid w:val="005314F4"/>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styleId="afff5">
    <w:name w:val="FollowedHyperlink"/>
    <w:rsid w:val="005314F4"/>
    <w:rPr>
      <w:color w:val="800080"/>
      <w:u w:val="single"/>
    </w:rPr>
  </w:style>
  <w:style w:type="paragraph" w:customStyle="1" w:styleId="-50">
    <w:name w:val="пункт-5"/>
    <w:basedOn w:val="a5"/>
    <w:link w:val="-51"/>
    <w:rsid w:val="005314F4"/>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5314F4"/>
    <w:rPr>
      <w:rFonts w:ascii="Times New Roman" w:eastAsia="Times New Roman" w:hAnsi="Times New Roman" w:cs="Times New Roman"/>
      <w:sz w:val="28"/>
      <w:szCs w:val="28"/>
      <w:lang w:eastAsia="ru-RU"/>
    </w:rPr>
  </w:style>
  <w:style w:type="paragraph" w:customStyle="1" w:styleId="-60">
    <w:name w:val="пункт-6"/>
    <w:basedOn w:val="a5"/>
    <w:rsid w:val="005314F4"/>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5"/>
    <w:rsid w:val="005314F4"/>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6">
    <w:name w:val="Структура"/>
    <w:basedOn w:val="a5"/>
    <w:rsid w:val="005314F4"/>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5314F4"/>
    <w:pPr>
      <w:shd w:val="clear" w:color="auto" w:fill="000080"/>
      <w:spacing w:after="0" w:line="288" w:lineRule="auto"/>
      <w:ind w:firstLine="567"/>
      <w:jc w:val="both"/>
    </w:pPr>
    <w:rPr>
      <w:rFonts w:ascii="Tahoma" w:eastAsia="Times New Roman" w:hAnsi="Tahoma" w:cs="Tahoma"/>
      <w:sz w:val="20"/>
      <w:szCs w:val="28"/>
      <w:lang w:eastAsia="ru-RU"/>
    </w:rPr>
  </w:style>
  <w:style w:type="character" w:customStyle="1" w:styleId="afff8">
    <w:name w:val="Схема документа Знак"/>
    <w:basedOn w:val="a6"/>
    <w:link w:val="afff7"/>
    <w:semiHidden/>
    <w:rsid w:val="005314F4"/>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5314F4"/>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customStyle="1" w:styleId="afffa">
    <w:name w:val="Таблица шапка"/>
    <w:basedOn w:val="a5"/>
    <w:link w:val="afffb"/>
    <w:rsid w:val="005314F4"/>
    <w:pPr>
      <w:keepNext/>
      <w:spacing w:before="40" w:after="40" w:line="240" w:lineRule="auto"/>
      <w:ind w:left="57" w:right="57" w:firstLine="567"/>
      <w:jc w:val="both"/>
    </w:pPr>
    <w:rPr>
      <w:rFonts w:ascii="Times New Roman" w:eastAsia="Times New Roman" w:hAnsi="Times New Roman" w:cs="Times New Roman"/>
      <w:sz w:val="18"/>
      <w:szCs w:val="18"/>
      <w:lang w:eastAsia="ru-RU"/>
    </w:rPr>
  </w:style>
  <w:style w:type="paragraph" w:styleId="afffc">
    <w:name w:val="Plain Text"/>
    <w:basedOn w:val="a5"/>
    <w:link w:val="afffd"/>
    <w:rsid w:val="005314F4"/>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d">
    <w:name w:val="Текст Знак"/>
    <w:basedOn w:val="a6"/>
    <w:link w:val="afffc"/>
    <w:rsid w:val="005314F4"/>
    <w:rPr>
      <w:rFonts w:ascii="Times New Roman" w:eastAsia="Times New Roman" w:hAnsi="Times New Roman" w:cs="Times New Roman"/>
      <w:sz w:val="26"/>
      <w:szCs w:val="26"/>
      <w:lang w:eastAsia="ru-RU"/>
    </w:rPr>
  </w:style>
  <w:style w:type="paragraph" w:styleId="afffe">
    <w:name w:val="footnote text"/>
    <w:aliases w:val="Car"/>
    <w:basedOn w:val="a5"/>
    <w:link w:val="affff"/>
    <w:rsid w:val="005314F4"/>
    <w:pPr>
      <w:spacing w:after="0" w:line="240" w:lineRule="auto"/>
      <w:ind w:firstLine="567"/>
      <w:jc w:val="both"/>
    </w:pPr>
    <w:rPr>
      <w:rFonts w:ascii="Times New Roman" w:eastAsia="Times New Roman" w:hAnsi="Times New Roman" w:cs="Times New Roman"/>
      <w:sz w:val="18"/>
      <w:szCs w:val="20"/>
      <w:lang w:eastAsia="ru-RU"/>
    </w:rPr>
  </w:style>
  <w:style w:type="character" w:customStyle="1" w:styleId="affff">
    <w:name w:val="Текст сноски Знак"/>
    <w:aliases w:val="Car Знак"/>
    <w:basedOn w:val="a6"/>
    <w:link w:val="afffe"/>
    <w:rsid w:val="005314F4"/>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5314F4"/>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a">
    <w:name w:val="index 1"/>
    <w:basedOn w:val="a5"/>
    <w:next w:val="a5"/>
    <w:autoRedefine/>
    <w:semiHidden/>
    <w:rsid w:val="005314F4"/>
    <w:pPr>
      <w:spacing w:after="0" w:line="240" w:lineRule="auto"/>
      <w:ind w:left="240" w:hanging="240"/>
      <w:jc w:val="both"/>
    </w:pPr>
    <w:rPr>
      <w:rFonts w:ascii="Times New Roman" w:eastAsia="Times New Roman" w:hAnsi="Times New Roman" w:cs="Times New Roman"/>
      <w:sz w:val="28"/>
      <w:szCs w:val="24"/>
      <w:lang w:val="en-US"/>
    </w:rPr>
  </w:style>
  <w:style w:type="paragraph" w:styleId="affff1">
    <w:name w:val="Block Text"/>
    <w:basedOn w:val="a5"/>
    <w:rsid w:val="005314F4"/>
    <w:pPr>
      <w:spacing w:before="120" w:after="0" w:line="240" w:lineRule="auto"/>
      <w:ind w:left="170" w:right="170" w:firstLine="170"/>
      <w:jc w:val="both"/>
    </w:pPr>
    <w:rPr>
      <w:rFonts w:ascii="Times New Roman" w:eastAsia="Times New Roman" w:hAnsi="Times New Roman" w:cs="Times New Roman"/>
      <w:sz w:val="28"/>
      <w:szCs w:val="24"/>
    </w:rPr>
  </w:style>
  <w:style w:type="paragraph" w:styleId="44">
    <w:name w:val="toc 4"/>
    <w:basedOn w:val="a5"/>
    <w:next w:val="a5"/>
    <w:autoRedefine/>
    <w:uiPriority w:val="39"/>
    <w:rsid w:val="005314F4"/>
    <w:pPr>
      <w:spacing w:before="120" w:after="0" w:line="240" w:lineRule="auto"/>
      <w:jc w:val="both"/>
    </w:pPr>
    <w:rPr>
      <w:rFonts w:ascii="Proxima Nova ExCn Rg" w:eastAsia="Times New Roman" w:hAnsi="Proxima Nova ExCn Rg" w:cs="Times New Roman"/>
      <w:sz w:val="28"/>
      <w:szCs w:val="18"/>
      <w:lang w:eastAsia="ru-RU"/>
    </w:rPr>
  </w:style>
  <w:style w:type="paragraph" w:styleId="52">
    <w:name w:val="toc 5"/>
    <w:basedOn w:val="a5"/>
    <w:next w:val="a5"/>
    <w:autoRedefine/>
    <w:uiPriority w:val="39"/>
    <w:rsid w:val="005314F4"/>
    <w:pPr>
      <w:spacing w:after="0" w:line="288" w:lineRule="auto"/>
      <w:ind w:left="1120" w:firstLine="567"/>
      <w:jc w:val="both"/>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5314F4"/>
    <w:pPr>
      <w:spacing w:after="0" w:line="288" w:lineRule="auto"/>
      <w:ind w:left="1680" w:firstLine="567"/>
      <w:jc w:val="both"/>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5314F4"/>
    <w:pPr>
      <w:spacing w:after="0" w:line="288" w:lineRule="auto"/>
      <w:ind w:left="1960" w:firstLine="567"/>
      <w:jc w:val="both"/>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5314F4"/>
    <w:pPr>
      <w:spacing w:after="0" w:line="288" w:lineRule="auto"/>
      <w:ind w:left="2240" w:firstLine="567"/>
      <w:jc w:val="both"/>
    </w:pPr>
    <w:rPr>
      <w:rFonts w:ascii="Times New Roman" w:eastAsia="Times New Roman" w:hAnsi="Times New Roman" w:cs="Times New Roman"/>
      <w:sz w:val="18"/>
      <w:szCs w:val="18"/>
      <w:lang w:eastAsia="ru-RU"/>
    </w:rPr>
  </w:style>
  <w:style w:type="character" w:customStyle="1" w:styleId="affff2">
    <w:name w:val="Часть Знак"/>
    <w:link w:val="affff3"/>
    <w:rsid w:val="005314F4"/>
    <w:rPr>
      <w:sz w:val="28"/>
      <w:szCs w:val="24"/>
      <w:lang w:eastAsia="ru-RU"/>
    </w:rPr>
  </w:style>
  <w:style w:type="paragraph" w:customStyle="1" w:styleId="affff3">
    <w:name w:val="Часть"/>
    <w:basedOn w:val="a5"/>
    <w:link w:val="affff2"/>
    <w:rsid w:val="005314F4"/>
    <w:pPr>
      <w:tabs>
        <w:tab w:val="num" w:pos="1134"/>
      </w:tabs>
      <w:spacing w:after="0" w:line="288" w:lineRule="auto"/>
      <w:ind w:firstLine="567"/>
      <w:jc w:val="both"/>
    </w:pPr>
    <w:rPr>
      <w:sz w:val="28"/>
      <w:szCs w:val="24"/>
      <w:lang w:eastAsia="ru-RU"/>
    </w:rPr>
  </w:style>
  <w:style w:type="paragraph" w:styleId="affff4">
    <w:name w:val="List"/>
    <w:basedOn w:val="afe"/>
    <w:semiHidden/>
    <w:rsid w:val="005314F4"/>
    <w:pPr>
      <w:spacing w:line="288" w:lineRule="auto"/>
      <w:ind w:firstLine="567"/>
      <w:jc w:val="both"/>
    </w:pPr>
    <w:rPr>
      <w:rFonts w:ascii="Arial" w:eastAsia="Calibri" w:hAnsi="Arial" w:cs="Tahoma"/>
      <w:lang w:eastAsia="ar-SA"/>
    </w:rPr>
  </w:style>
  <w:style w:type="paragraph" w:styleId="affff5">
    <w:name w:val="endnote text"/>
    <w:basedOn w:val="a5"/>
    <w:link w:val="affff6"/>
    <w:rsid w:val="005314F4"/>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6">
    <w:name w:val="Текст концевой сноски Знак"/>
    <w:basedOn w:val="a6"/>
    <w:link w:val="affff5"/>
    <w:rsid w:val="005314F4"/>
    <w:rPr>
      <w:rFonts w:ascii="Times New Roman" w:eastAsia="Times New Roman" w:hAnsi="Times New Roman" w:cs="Times New Roman"/>
      <w:sz w:val="20"/>
      <w:szCs w:val="20"/>
      <w:lang w:eastAsia="ru-RU"/>
    </w:rPr>
  </w:style>
  <w:style w:type="paragraph" w:customStyle="1" w:styleId="affff7">
    <w:name w:val="маркированный"/>
    <w:basedOn w:val="a5"/>
    <w:rsid w:val="005314F4"/>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8">
    <w:name w:val="нумерованный"/>
    <w:basedOn w:val="a5"/>
    <w:rsid w:val="005314F4"/>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9">
    <w:name w:val="Пункт б/н"/>
    <w:basedOn w:val="a5"/>
    <w:rsid w:val="005314F4"/>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a">
    <w:name w:val="endnote reference"/>
    <w:rsid w:val="005314F4"/>
    <w:rPr>
      <w:vertAlign w:val="superscript"/>
    </w:rPr>
  </w:style>
  <w:style w:type="paragraph" w:customStyle="1" w:styleId="affffb">
    <w:name w:val="Новая редакция"/>
    <w:basedOn w:val="a5"/>
    <w:rsid w:val="005314F4"/>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5314F4"/>
    <w:pPr>
      <w:keepNext/>
      <w:suppressAutoHyphens/>
      <w:spacing w:before="360" w:after="120"/>
      <w:jc w:val="left"/>
      <w:outlineLvl w:val="1"/>
    </w:pPr>
    <w:rPr>
      <w:b/>
      <w:caps/>
    </w:rPr>
  </w:style>
  <w:style w:type="paragraph" w:customStyle="1" w:styleId="-20">
    <w:name w:val="Пункт-2"/>
    <w:basedOn w:val="a5"/>
    <w:link w:val="-22"/>
    <w:rsid w:val="005314F4"/>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5314F4"/>
    <w:rPr>
      <w:rFonts w:ascii="Times New Roman" w:eastAsia="Times New Roman" w:hAnsi="Times New Roman" w:cs="Times New Roman"/>
      <w:sz w:val="28"/>
      <w:szCs w:val="24"/>
      <w:lang w:eastAsia="ru-RU"/>
    </w:rPr>
  </w:style>
  <w:style w:type="character" w:customStyle="1" w:styleId="-21">
    <w:name w:val="Подзаголовок-2 Знак"/>
    <w:link w:val="-2"/>
    <w:rsid w:val="005314F4"/>
    <w:rPr>
      <w:rFonts w:ascii="Times New Roman" w:eastAsia="Times New Roman" w:hAnsi="Times New Roman" w:cs="Times New Roman"/>
      <w:b/>
      <w:caps/>
      <w:sz w:val="28"/>
      <w:szCs w:val="24"/>
      <w:lang w:eastAsia="ru-RU"/>
    </w:rPr>
  </w:style>
  <w:style w:type="character" w:customStyle="1" w:styleId="2d">
    <w:name w:val="Основной шрифт абзаца2"/>
    <w:rsid w:val="005314F4"/>
  </w:style>
  <w:style w:type="character" w:customStyle="1" w:styleId="1b">
    <w:name w:val="Основной шрифт абзаца1"/>
    <w:rsid w:val="005314F4"/>
  </w:style>
  <w:style w:type="character" w:customStyle="1" w:styleId="affffc">
    <w:name w:val="Символ нумерации"/>
    <w:rsid w:val="005314F4"/>
  </w:style>
  <w:style w:type="paragraph" w:customStyle="1" w:styleId="2e">
    <w:name w:val="Название2"/>
    <w:basedOn w:val="a5"/>
    <w:rsid w:val="005314F4"/>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5314F4"/>
    <w:pPr>
      <w:suppressLineNumbers/>
      <w:spacing w:after="0" w:line="288" w:lineRule="auto"/>
      <w:ind w:firstLine="567"/>
      <w:jc w:val="both"/>
    </w:pPr>
    <w:rPr>
      <w:rFonts w:ascii="Arial" w:eastAsia="Calibri" w:hAnsi="Arial" w:cs="Tahoma"/>
      <w:sz w:val="28"/>
      <w:szCs w:val="28"/>
      <w:lang w:eastAsia="ar-SA"/>
    </w:rPr>
  </w:style>
  <w:style w:type="paragraph" w:customStyle="1" w:styleId="1c">
    <w:name w:val="Название1"/>
    <w:basedOn w:val="a5"/>
    <w:rsid w:val="005314F4"/>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5314F4"/>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5314F4"/>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5314F4"/>
    <w:rPr>
      <w:rFonts w:ascii="Times New Roman" w:eastAsia="Times New Roman" w:hAnsi="Times New Roman" w:cs="Times New Roman"/>
      <w:sz w:val="18"/>
      <w:szCs w:val="18"/>
      <w:lang w:eastAsia="ru-RU"/>
    </w:rPr>
  </w:style>
  <w:style w:type="numbering" w:customStyle="1" w:styleId="StyleBulleted">
    <w:name w:val="StyleBulleted"/>
    <w:rsid w:val="005314F4"/>
    <w:pPr>
      <w:numPr>
        <w:numId w:val="6"/>
      </w:numPr>
    </w:pPr>
  </w:style>
  <w:style w:type="paragraph" w:customStyle="1" w:styleId="up">
    <w:name w:val="up"/>
    <w:basedOn w:val="a5"/>
    <w:rsid w:val="005314F4"/>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5"/>
    <w:rsid w:val="005314F4"/>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p">
    <w:name w:val="unip"/>
    <w:basedOn w:val="a5"/>
    <w:rsid w:val="005314F4"/>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d">
    <w:name w:val="комментарий"/>
    <w:rsid w:val="005314F4"/>
    <w:rPr>
      <w:b/>
      <w:i/>
      <w:shd w:val="clear" w:color="auto" w:fill="FFFF99"/>
    </w:rPr>
  </w:style>
  <w:style w:type="paragraph" w:customStyle="1" w:styleId="2f0">
    <w:name w:val="Подзаголовок_2"/>
    <w:basedOn w:val="a5"/>
    <w:rsid w:val="005314F4"/>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1e">
    <w:name w:val="Абзац списка1"/>
    <w:basedOn w:val="a5"/>
    <w:rsid w:val="005314F4"/>
    <w:pPr>
      <w:ind w:left="720"/>
    </w:pPr>
    <w:rPr>
      <w:rFonts w:ascii="Calibri" w:eastAsia="Times New Roman" w:hAnsi="Calibri" w:cs="Times New Roman"/>
      <w:sz w:val="28"/>
      <w:szCs w:val="28"/>
    </w:rPr>
  </w:style>
  <w:style w:type="paragraph" w:customStyle="1" w:styleId="Times12">
    <w:name w:val="Times 12"/>
    <w:basedOn w:val="a5"/>
    <w:rsid w:val="005314F4"/>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b">
    <w:name w:val="Подподпункт Знак"/>
    <w:link w:val="afa"/>
    <w:rsid w:val="005314F4"/>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5314F4"/>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5314F4"/>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5314F4"/>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5314F4"/>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5314F4"/>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5314F4"/>
    <w:pPr>
      <w:spacing w:after="120"/>
      <w:ind w:left="283"/>
      <w:contextualSpacing/>
    </w:pPr>
    <w:rPr>
      <w:rFonts w:ascii="Proxima Nova ExCn Rg" w:hAnsi="Proxima Nova ExCn Rg" w:cs="Times New Roman"/>
      <w:sz w:val="28"/>
      <w:szCs w:val="28"/>
    </w:rPr>
  </w:style>
  <w:style w:type="numbering" w:customStyle="1" w:styleId="2f3">
    <w:name w:val="Нет списка2"/>
    <w:next w:val="a8"/>
    <w:semiHidden/>
    <w:rsid w:val="005314F4"/>
  </w:style>
  <w:style w:type="paragraph" w:customStyle="1" w:styleId="afffff0">
    <w:name w:val="Служебный"/>
    <w:basedOn w:val="a0"/>
    <w:rsid w:val="005314F4"/>
  </w:style>
  <w:style w:type="paragraph" w:customStyle="1" w:styleId="a0">
    <w:name w:val="Главы"/>
    <w:basedOn w:val="afff6"/>
    <w:next w:val="a5"/>
    <w:rsid w:val="005314F4"/>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5314F4"/>
    <w:rPr>
      <w:noProof w:val="0"/>
      <w:sz w:val="28"/>
      <w:lang w:val="ru-RU" w:eastAsia="ru-RU" w:bidi="ar-SA"/>
    </w:rPr>
  </w:style>
  <w:style w:type="paragraph" w:customStyle="1" w:styleId="20">
    <w:name w:val="Пункт2"/>
    <w:basedOn w:val="afe"/>
    <w:link w:val="2f4"/>
    <w:rsid w:val="005314F4"/>
    <w:pPr>
      <w:keepNext/>
      <w:numPr>
        <w:ilvl w:val="2"/>
        <w:numId w:val="10"/>
      </w:numPr>
      <w:suppressAutoHyphens/>
      <w:spacing w:before="240" w:line="240" w:lineRule="auto"/>
      <w:outlineLvl w:val="2"/>
    </w:pPr>
    <w:rPr>
      <w:rFonts w:ascii="Times New Roman" w:eastAsia="Times New Roman" w:hAnsi="Times New Roman"/>
      <w:snapToGrid w:val="0"/>
      <w:lang w:eastAsia="ru-RU"/>
    </w:rPr>
  </w:style>
  <w:style w:type="paragraph" w:customStyle="1" w:styleId="afffff2">
    <w:name w:val="Подподподподпункт"/>
    <w:basedOn w:val="a5"/>
    <w:rsid w:val="005314F4"/>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paragraph" w:customStyle="1" w:styleId="ConsPlusNonformat">
    <w:name w:val="ConsPlusNonformat"/>
    <w:uiPriority w:val="99"/>
    <w:rsid w:val="00531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314F4"/>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a"/>
    <w:uiPriority w:val="99"/>
    <w:qFormat/>
    <w:rsid w:val="005314F4"/>
    <w:pPr>
      <w:keepNext/>
      <w:keepLines/>
      <w:numPr>
        <w:ilvl w:val="1"/>
        <w:numId w:val="1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314F4"/>
    <w:pPr>
      <w:keepNext/>
      <w:keepLines/>
      <w:numPr>
        <w:numId w:val="1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3"/>
    <w:uiPriority w:val="99"/>
    <w:qFormat/>
    <w:rsid w:val="005314F4"/>
    <w:pPr>
      <w:numPr>
        <w:ilvl w:val="5"/>
        <w:numId w:val="1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314F4"/>
    <w:pPr>
      <w:numPr>
        <w:ilvl w:val="3"/>
        <w:numId w:val="1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6"/>
    <w:link w:val="5"/>
    <w:uiPriority w:val="99"/>
    <w:rsid w:val="005314F4"/>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314F4"/>
    <w:pPr>
      <w:numPr>
        <w:ilvl w:val="4"/>
        <w:numId w:val="1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5314F4"/>
    <w:pPr>
      <w:numPr>
        <w:ilvl w:val="2"/>
        <w:numId w:val="1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5314F4"/>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5314F4"/>
    <w:rPr>
      <w:rFonts w:ascii="Proxima Nova ExCn Rg" w:eastAsia="Times New Roman" w:hAnsi="Proxima Nova ExCn Rg" w:cs="Times New Roman"/>
      <w:b/>
      <w:sz w:val="28"/>
      <w:szCs w:val="28"/>
      <w:lang w:eastAsia="ru-RU"/>
    </w:rPr>
  </w:style>
  <w:style w:type="character" w:customStyle="1" w:styleId="afffff3">
    <w:name w:val="[Ростех] Простой текст (Без уровня) Знак"/>
    <w:basedOn w:val="a6"/>
    <w:link w:val="a"/>
    <w:uiPriority w:val="99"/>
    <w:rsid w:val="005314F4"/>
    <w:rPr>
      <w:rFonts w:ascii="Proxima Nova ExCn Rg" w:eastAsia="Times New Roman" w:hAnsi="Proxima Nova ExCn Rg" w:cs="Times New Roman"/>
      <w:sz w:val="28"/>
      <w:szCs w:val="28"/>
      <w:lang w:eastAsia="ru-RU"/>
    </w:rPr>
  </w:style>
  <w:style w:type="character" w:styleId="afffff4">
    <w:name w:val="Book Title"/>
    <w:basedOn w:val="a6"/>
    <w:uiPriority w:val="33"/>
    <w:qFormat/>
    <w:rsid w:val="005314F4"/>
    <w:rPr>
      <w:b/>
      <w:bCs/>
      <w:smallCaps/>
      <w:spacing w:val="5"/>
    </w:rPr>
  </w:style>
  <w:style w:type="character" w:customStyle="1" w:styleId="-30">
    <w:name w:val="Пункт-3 Знак"/>
    <w:link w:val="-3"/>
    <w:rsid w:val="005314F4"/>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5314F4"/>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0">
    <w:name w:val="[Ростех] Наименование Главы (Уровень 1) Знак"/>
    <w:basedOn w:val="a6"/>
    <w:link w:val="1f"/>
    <w:uiPriority w:val="99"/>
    <w:rsid w:val="005314F4"/>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5314F4"/>
    <w:rPr>
      <w:rFonts w:ascii="Proxima Nova ExCn Rg" w:eastAsia="Times New Roman" w:hAnsi="Proxima Nova ExCn Rg" w:cs="Times New Roman"/>
      <w:sz w:val="28"/>
      <w:szCs w:val="28"/>
      <w:lang w:eastAsia="ru-RU"/>
    </w:rPr>
  </w:style>
  <w:style w:type="paragraph" w:customStyle="1" w:styleId="02statia2">
    <w:name w:val="02statia2"/>
    <w:basedOn w:val="a5"/>
    <w:rsid w:val="005314F4"/>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3">
    <w:name w:val="_Нумеров Знак Знак"/>
    <w:basedOn w:val="a5"/>
    <w:uiPriority w:val="99"/>
    <w:rsid w:val="005314F4"/>
    <w:pPr>
      <w:numPr>
        <w:ilvl w:val="1"/>
        <w:numId w:val="14"/>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5">
    <w:name w:val="Подподпункт Знак Знак"/>
    <w:basedOn w:val="af9"/>
    <w:rsid w:val="005314F4"/>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5314F4"/>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5314F4"/>
    <w:pPr>
      <w:ind w:left="720"/>
      <w:contextualSpacing/>
    </w:pPr>
    <w:rPr>
      <w:rFonts w:ascii="Calibri" w:eastAsia="Calibri" w:hAnsi="Calibri" w:cs="Times New Roman"/>
      <w:sz w:val="28"/>
      <w:szCs w:val="28"/>
    </w:rPr>
  </w:style>
  <w:style w:type="character" w:customStyle="1" w:styleId="-41">
    <w:name w:val="Пункт-4 Знак1"/>
    <w:link w:val="-4"/>
    <w:rsid w:val="005314F4"/>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5314F4"/>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314F4"/>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314F4"/>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5314F4"/>
    <w:rPr>
      <w:rFonts w:ascii="Proxima Nova ExCn Rg" w:eastAsia="Times New Roman" w:hAnsi="Proxima Nova ExCn Rg" w:cs="Times New Roman"/>
      <w:sz w:val="28"/>
      <w:szCs w:val="28"/>
      <w:lang w:eastAsia="ru-RU"/>
    </w:rPr>
  </w:style>
  <w:style w:type="table" w:customStyle="1" w:styleId="54">
    <w:name w:val="Сетка таблицы5"/>
    <w:basedOn w:val="a7"/>
    <w:next w:val="af3"/>
    <w:uiPriority w:val="59"/>
    <w:rsid w:val="005314F4"/>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No Spacing"/>
    <w:uiPriority w:val="1"/>
    <w:qFormat/>
    <w:rsid w:val="00090C4E"/>
    <w:pPr>
      <w:spacing w:after="0" w:line="240" w:lineRule="auto"/>
    </w:pPr>
  </w:style>
  <w:style w:type="numbering" w:customStyle="1" w:styleId="3b">
    <w:name w:val="Нет списка3"/>
    <w:next w:val="a8"/>
    <w:uiPriority w:val="99"/>
    <w:semiHidden/>
    <w:unhideWhenUsed/>
    <w:rsid w:val="00451611"/>
  </w:style>
  <w:style w:type="table" w:customStyle="1" w:styleId="2f5">
    <w:name w:val="Сетка таблицы2"/>
    <w:basedOn w:val="a7"/>
    <w:next w:val="af3"/>
    <w:uiPriority w:val="59"/>
    <w:rsid w:val="004516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Обычный отступ Знак"/>
    <w:aliases w:val="Normal Indent Char1 Char Знак,Normal Indent Char Char Char Знак,Normal Indent Char2 Char Char Char Знак,Normal Indent Char1 Char Char Char Char Знак,Normal Indent Char Char Char Char Char Char Знак,Normal Indent Char Char1 Знак"/>
    <w:link w:val="afffff9"/>
    <w:semiHidden/>
    <w:locked/>
    <w:rsid w:val="00451611"/>
    <w:rPr>
      <w:rFonts w:ascii="MS Mincho" w:eastAsia="MS Mincho"/>
      <w:sz w:val="24"/>
      <w:szCs w:val="24"/>
      <w:lang w:val="en-GB" w:eastAsia="ja-JP"/>
    </w:rPr>
  </w:style>
  <w:style w:type="paragraph" w:styleId="afffff9">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5"/>
    <w:link w:val="afffff8"/>
    <w:semiHidden/>
    <w:unhideWhenUsed/>
    <w:rsid w:val="00451611"/>
    <w:pPr>
      <w:spacing w:after="120" w:line="240" w:lineRule="auto"/>
      <w:ind w:left="1304"/>
    </w:pPr>
    <w:rPr>
      <w:rFonts w:ascii="MS Mincho" w:eastAsia="MS Mincho"/>
      <w:sz w:val="24"/>
      <w:szCs w:val="24"/>
      <w:lang w:val="en-GB" w:eastAsia="ja-JP"/>
    </w:rPr>
  </w:style>
  <w:style w:type="character" w:customStyle="1" w:styleId="1f2">
    <w:name w:val="Основной текст Знак1"/>
    <w:uiPriority w:val="99"/>
    <w:semiHidden/>
    <w:locked/>
    <w:rsid w:val="00451611"/>
    <w:rPr>
      <w:rFonts w:ascii="Times New Roman" w:eastAsia="Times New Roman" w:hAnsi="Times New Roman"/>
      <w:sz w:val="28"/>
      <w:szCs w:val="24"/>
    </w:rPr>
  </w:style>
  <w:style w:type="character" w:customStyle="1" w:styleId="s3">
    <w:name w:val="s3"/>
    <w:rsid w:val="00451611"/>
  </w:style>
  <w:style w:type="paragraph" w:customStyle="1" w:styleId="1Verdana10">
    <w:name w:val="Стиль Заголовок 1 + Verdana 10 пт"/>
    <w:basedOn w:val="1"/>
    <w:rsid w:val="00451611"/>
    <w:pPr>
      <w:keepLines w:val="0"/>
      <w:spacing w:before="0" w:line="240" w:lineRule="auto"/>
    </w:pPr>
    <w:rPr>
      <w:rFonts w:ascii="Verdana" w:eastAsia="Times New Roman" w:hAnsi="Verdana" w:cs="Times New Roman"/>
      <w:kern w:val="32"/>
      <w:sz w:val="20"/>
      <w:szCs w:val="32"/>
    </w:rPr>
  </w:style>
  <w:style w:type="paragraph" w:customStyle="1" w:styleId="1Ver">
    <w:name w:val="Заг. 1 + Ver"/>
    <w:basedOn w:val="1"/>
    <w:rsid w:val="00451611"/>
    <w:pPr>
      <w:keepLines w:val="0"/>
      <w:spacing w:before="0" w:line="240" w:lineRule="auto"/>
    </w:pPr>
    <w:rPr>
      <w:rFonts w:ascii="Verdana" w:eastAsia="Times New Roman" w:hAnsi="Verdana" w:cs="Times New Roman"/>
      <w:kern w:val="32"/>
      <w:sz w:val="20"/>
      <w:szCs w:val="32"/>
    </w:rPr>
  </w:style>
  <w:style w:type="paragraph" w:customStyle="1" w:styleId="1Ver12">
    <w:name w:val="Стиль Заг. 1 + Ver + 12 пт"/>
    <w:basedOn w:val="1Ver"/>
    <w:rsid w:val="00451611"/>
    <w:rPr>
      <w:sz w:val="24"/>
    </w:rPr>
  </w:style>
  <w:style w:type="paragraph" w:customStyle="1" w:styleId="1Ver120">
    <w:name w:val="Заг. 1 + Ver 12 пт"/>
    <w:basedOn w:val="1Ver"/>
    <w:rsid w:val="00451611"/>
    <w:rPr>
      <w:sz w:val="24"/>
    </w:rPr>
  </w:style>
  <w:style w:type="paragraph" w:customStyle="1" w:styleId="310">
    <w:name w:val="Оглавление 31"/>
    <w:basedOn w:val="a5"/>
    <w:next w:val="a5"/>
    <w:autoRedefine/>
    <w:semiHidden/>
    <w:rsid w:val="00451611"/>
    <w:pPr>
      <w:spacing w:after="0" w:line="240" w:lineRule="auto"/>
    </w:pPr>
    <w:rPr>
      <w:rFonts w:ascii="Verdana" w:eastAsia="Times New Roman" w:hAnsi="Verdana" w:cs="Times New Roman"/>
      <w:sz w:val="20"/>
      <w:szCs w:val="20"/>
      <w:lang w:eastAsia="ru-RU"/>
    </w:rPr>
  </w:style>
  <w:style w:type="paragraph" w:customStyle="1" w:styleId="afffffa">
    <w:name w:val="Приложение"/>
    <w:basedOn w:val="40"/>
    <w:autoRedefine/>
    <w:rsid w:val="00451611"/>
    <w:pPr>
      <w:numPr>
        <w:ilvl w:val="0"/>
        <w:numId w:val="0"/>
      </w:numPr>
      <w:tabs>
        <w:tab w:val="clear" w:pos="1134"/>
      </w:tabs>
      <w:suppressAutoHyphens w:val="0"/>
      <w:spacing w:before="0" w:after="0"/>
      <w:jc w:val="right"/>
    </w:pPr>
    <w:rPr>
      <w:rFonts w:ascii="Verdana" w:hAnsi="Verdana"/>
      <w:b w:val="0"/>
      <w:i w:val="0"/>
      <w:iCs w:val="0"/>
      <w:sz w:val="16"/>
      <w:szCs w:val="16"/>
      <w:lang w:eastAsia="en-US"/>
    </w:rPr>
  </w:style>
  <w:style w:type="paragraph" w:customStyle="1" w:styleId="AODefHead">
    <w:name w:val="AODefHead"/>
    <w:basedOn w:val="a5"/>
    <w:next w:val="AODefPara"/>
    <w:rsid w:val="00451611"/>
    <w:pPr>
      <w:numPr>
        <w:numId w:val="33"/>
      </w:numPr>
      <w:spacing w:before="240" w:after="0" w:line="260" w:lineRule="atLeast"/>
      <w:jc w:val="both"/>
      <w:outlineLvl w:val="5"/>
    </w:pPr>
    <w:rPr>
      <w:rFonts w:ascii="Times New Roman" w:eastAsia="SimSun" w:hAnsi="Times New Roman" w:cs="Times New Roman"/>
    </w:rPr>
  </w:style>
  <w:style w:type="paragraph" w:customStyle="1" w:styleId="AODefPara">
    <w:name w:val="AODefPara"/>
    <w:basedOn w:val="AODefHead"/>
    <w:rsid w:val="00451611"/>
    <w:pPr>
      <w:numPr>
        <w:numId w:val="0"/>
      </w:numPr>
      <w:ind w:left="720"/>
      <w:outlineLvl w:val="6"/>
    </w:pPr>
  </w:style>
  <w:style w:type="paragraph" w:customStyle="1" w:styleId="ConsNormal">
    <w:name w:val="ConsNormal"/>
    <w:rsid w:val="00451611"/>
    <w:pPr>
      <w:autoSpaceDE w:val="0"/>
      <w:autoSpaceDN w:val="0"/>
      <w:adjustRightInd w:val="0"/>
      <w:spacing w:after="0" w:line="240" w:lineRule="auto"/>
      <w:ind w:right="19772" w:firstLine="720"/>
    </w:pPr>
    <w:rPr>
      <w:rFonts w:ascii="Courier New" w:eastAsia="Times New Roman" w:hAnsi="Courier New" w:cs="Courier New"/>
      <w:sz w:val="24"/>
      <w:szCs w:val="24"/>
      <w:lang w:eastAsia="ru-RU"/>
    </w:rPr>
  </w:style>
  <w:style w:type="paragraph" w:customStyle="1" w:styleId="ConsNonformat">
    <w:name w:val="ConsNonformat"/>
    <w:rsid w:val="0045161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b">
    <w:name w:val="выступ"/>
    <w:basedOn w:val="a5"/>
    <w:rsid w:val="00451611"/>
    <w:pPr>
      <w:overflowPunct w:val="0"/>
      <w:autoSpaceDE w:val="0"/>
      <w:autoSpaceDN w:val="0"/>
      <w:adjustRightInd w:val="0"/>
      <w:spacing w:after="0" w:line="240" w:lineRule="auto"/>
      <w:ind w:left="330" w:hanging="330"/>
      <w:jc w:val="both"/>
      <w:textAlignment w:val="baseline"/>
    </w:pPr>
    <w:rPr>
      <w:rFonts w:ascii="Times New Roman" w:eastAsia="Times New Roman" w:hAnsi="Times New Roman" w:cs="Times New Roman"/>
      <w:noProof/>
      <w:sz w:val="20"/>
      <w:szCs w:val="20"/>
      <w:lang w:eastAsia="ru-RU"/>
    </w:rPr>
  </w:style>
  <w:style w:type="paragraph" w:customStyle="1" w:styleId="afffffc">
    <w:name w:val="Статья"/>
    <w:basedOn w:val="aff3"/>
    <w:next w:val="21"/>
    <w:rsid w:val="00451611"/>
    <w:pPr>
      <w:pBdr>
        <w:bottom w:val="none" w:sz="0" w:space="0" w:color="auto"/>
      </w:pBdr>
      <w:tabs>
        <w:tab w:val="clear" w:pos="4153"/>
        <w:tab w:val="clear" w:pos="8306"/>
        <w:tab w:val="num" w:pos="0"/>
        <w:tab w:val="left" w:pos="540"/>
      </w:tabs>
      <w:suppressAutoHyphens w:val="0"/>
      <w:ind w:firstLine="0"/>
      <w:jc w:val="left"/>
    </w:pPr>
    <w:rPr>
      <w:rFonts w:ascii="Verdana" w:hAnsi="Verdana" w:cs="Verdana"/>
      <w:b/>
      <w:bCs/>
      <w:i w:val="0"/>
      <w:iCs w:val="0"/>
    </w:rPr>
  </w:style>
  <w:style w:type="paragraph" w:customStyle="1" w:styleId="c">
    <w:name w:val="c"/>
    <w:basedOn w:val="a5"/>
    <w:rsid w:val="00451611"/>
    <w:pPr>
      <w:widowControl w:val="0"/>
      <w:tabs>
        <w:tab w:val="left" w:pos="756"/>
        <w:tab w:val="left" w:pos="8100"/>
      </w:tabs>
      <w:wordWrap w:val="0"/>
      <w:spacing w:after="0" w:line="240" w:lineRule="exact"/>
      <w:ind w:left="771"/>
    </w:pPr>
    <w:rPr>
      <w:rFonts w:ascii="Arial" w:eastAsia="GulimChe" w:hAnsi="Arial" w:cs="Times New Roman"/>
      <w:kern w:val="2"/>
      <w:szCs w:val="20"/>
      <w:lang w:val="en-US" w:eastAsia="ko-KR"/>
    </w:rPr>
  </w:style>
  <w:style w:type="paragraph" w:customStyle="1" w:styleId="3c">
    <w:name w:val="제목3"/>
    <w:basedOn w:val="a5"/>
    <w:rsid w:val="00451611"/>
    <w:pPr>
      <w:keepNext/>
      <w:widowControl w:val="0"/>
      <w:wordWrap w:val="0"/>
      <w:spacing w:after="0" w:line="360" w:lineRule="auto"/>
      <w:ind w:left="1440" w:hanging="720"/>
    </w:pPr>
    <w:rPr>
      <w:rFonts w:ascii="Arial" w:eastAsia="GulimChe" w:hAnsi="Arial" w:cs="Times New Roman"/>
      <w:b/>
      <w:snapToGrid w:val="0"/>
      <w:szCs w:val="20"/>
      <w:lang w:val="en-US" w:eastAsia="ko-KR"/>
    </w:rPr>
  </w:style>
  <w:style w:type="paragraph" w:customStyle="1" w:styleId="c7">
    <w:name w:val="c7"/>
    <w:basedOn w:val="a5"/>
    <w:rsid w:val="00451611"/>
    <w:pPr>
      <w:widowControl w:val="0"/>
      <w:spacing w:after="0" w:line="240" w:lineRule="atLeast"/>
      <w:jc w:val="center"/>
    </w:pPr>
    <w:rPr>
      <w:rFonts w:ascii="Times New Roman" w:eastAsia="Times New Roman" w:hAnsi="Times New Roman" w:cs="Times New Roman"/>
      <w:sz w:val="24"/>
      <w:szCs w:val="20"/>
      <w:lang w:val="en-US"/>
    </w:rPr>
  </w:style>
  <w:style w:type="paragraph" w:customStyle="1" w:styleId="211">
    <w:name w:val="2.1.1"/>
    <w:basedOn w:val="a5"/>
    <w:rsid w:val="00451611"/>
    <w:pPr>
      <w:widowControl w:val="0"/>
      <w:tabs>
        <w:tab w:val="left" w:pos="2254"/>
      </w:tabs>
      <w:wordWrap w:val="0"/>
      <w:spacing w:after="0" w:line="240" w:lineRule="exact"/>
      <w:ind w:left="2226" w:hanging="714"/>
    </w:pPr>
    <w:rPr>
      <w:rFonts w:ascii="Arial" w:eastAsia="GulimChe" w:hAnsi="Arial" w:cs="Times New Roman"/>
      <w:b/>
      <w:kern w:val="2"/>
      <w:szCs w:val="20"/>
      <w:lang w:val="en-US" w:eastAsia="ko-KR"/>
    </w:rPr>
  </w:style>
  <w:style w:type="paragraph" w:customStyle="1" w:styleId="afffffd">
    <w:name w:val="a"/>
    <w:basedOn w:val="211"/>
    <w:rsid w:val="00451611"/>
    <w:pPr>
      <w:tabs>
        <w:tab w:val="clear" w:pos="2254"/>
        <w:tab w:val="left" w:pos="2880"/>
      </w:tabs>
      <w:ind w:left="2880" w:hanging="654"/>
    </w:pPr>
    <w:rPr>
      <w:b w:val="0"/>
    </w:rPr>
  </w:style>
  <w:style w:type="paragraph" w:customStyle="1" w:styleId="210">
    <w:name w:val="2.1"/>
    <w:basedOn w:val="a5"/>
    <w:rsid w:val="00451611"/>
    <w:pPr>
      <w:widowControl w:val="0"/>
      <w:tabs>
        <w:tab w:val="left" w:pos="2240"/>
      </w:tabs>
      <w:wordWrap w:val="0"/>
      <w:spacing w:after="0" w:line="240" w:lineRule="exact"/>
      <w:ind w:left="2226" w:hanging="1273"/>
    </w:pPr>
    <w:rPr>
      <w:rFonts w:ascii="Arial" w:eastAsia="GulimChe" w:hAnsi="Arial" w:cs="Times New Roman"/>
      <w:kern w:val="2"/>
      <w:szCs w:val="20"/>
      <w:lang w:val="en-US" w:eastAsia="ko-KR"/>
    </w:rPr>
  </w:style>
  <w:style w:type="paragraph" w:customStyle="1" w:styleId="2f6">
    <w:name w:val="2."/>
    <w:basedOn w:val="a5"/>
    <w:rsid w:val="00451611"/>
    <w:pPr>
      <w:widowControl w:val="0"/>
      <w:tabs>
        <w:tab w:val="left" w:pos="756"/>
        <w:tab w:val="left" w:pos="1440"/>
      </w:tabs>
      <w:wordWrap w:val="0"/>
      <w:spacing w:after="0" w:line="360" w:lineRule="auto"/>
      <w:ind w:left="771"/>
    </w:pPr>
    <w:rPr>
      <w:rFonts w:ascii="Arial" w:eastAsia="GulimChe" w:hAnsi="Arial" w:cs="Times New Roman"/>
      <w:b/>
      <w:kern w:val="2"/>
      <w:szCs w:val="20"/>
      <w:lang w:val="en-US" w:eastAsia="ko-KR"/>
    </w:rPr>
  </w:style>
  <w:style w:type="paragraph" w:customStyle="1" w:styleId="Normal1">
    <w:name w:val="Normal1"/>
    <w:rsid w:val="00451611"/>
    <w:pPr>
      <w:spacing w:after="0" w:line="240" w:lineRule="auto"/>
    </w:pPr>
    <w:rPr>
      <w:rFonts w:ascii="Arial" w:eastAsia="Times New Roman" w:hAnsi="Arial" w:cs="Times New Roman"/>
      <w:snapToGrid w:val="0"/>
      <w:sz w:val="18"/>
      <w:szCs w:val="20"/>
      <w:lang w:eastAsia="ru-RU"/>
    </w:rPr>
  </w:style>
  <w:style w:type="paragraph" w:customStyle="1" w:styleId="1f3">
    <w:name w:val="Обычный1"/>
    <w:rsid w:val="00451611"/>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afffffe">
    <w:name w:val="текст сноски"/>
    <w:basedOn w:val="a5"/>
    <w:rsid w:val="00451611"/>
    <w:pPr>
      <w:widowControl w:val="0"/>
      <w:spacing w:after="0" w:line="240" w:lineRule="auto"/>
    </w:pPr>
    <w:rPr>
      <w:rFonts w:ascii="Gelvetsky 12pt" w:eastAsia="Times New Roman" w:hAnsi="Gelvetsky 12pt" w:cs="Times New Roman"/>
      <w:sz w:val="24"/>
      <w:szCs w:val="20"/>
      <w:lang w:val="en-US" w:eastAsia="ru-RU"/>
    </w:rPr>
  </w:style>
  <w:style w:type="paragraph" w:customStyle="1" w:styleId="caaieiaie2">
    <w:name w:val="caaieiaie 2"/>
    <w:basedOn w:val="a5"/>
    <w:next w:val="a5"/>
    <w:rsid w:val="00451611"/>
    <w:pPr>
      <w:keepLines/>
      <w:widowControl w:val="0"/>
      <w:spacing w:before="120" w:after="0" w:line="240" w:lineRule="auto"/>
      <w:jc w:val="both"/>
    </w:pPr>
    <w:rPr>
      <w:rFonts w:ascii="Baltica" w:eastAsia="Times New Roman" w:hAnsi="Baltica" w:cs="Times New Roman"/>
      <w:sz w:val="24"/>
      <w:szCs w:val="20"/>
      <w:lang w:eastAsia="ru-RU"/>
    </w:rPr>
  </w:style>
  <w:style w:type="paragraph" w:customStyle="1" w:styleId="AOHead1">
    <w:name w:val="AOHead1"/>
    <w:basedOn w:val="a5"/>
    <w:next w:val="a5"/>
    <w:rsid w:val="00451611"/>
    <w:pPr>
      <w:keepNext/>
      <w:numPr>
        <w:numId w:val="34"/>
      </w:numPr>
      <w:spacing w:before="240" w:after="0" w:line="260" w:lineRule="atLeast"/>
      <w:jc w:val="both"/>
      <w:outlineLvl w:val="0"/>
    </w:pPr>
    <w:rPr>
      <w:rFonts w:ascii="Times New Roman" w:eastAsia="SimSun" w:hAnsi="Times New Roman" w:cs="Times New Roman"/>
      <w:b/>
      <w:caps/>
      <w:kern w:val="28"/>
    </w:rPr>
  </w:style>
  <w:style w:type="paragraph" w:customStyle="1" w:styleId="AOHead2">
    <w:name w:val="AOHead2"/>
    <w:basedOn w:val="a5"/>
    <w:next w:val="a5"/>
    <w:link w:val="AOHead20"/>
    <w:rsid w:val="00451611"/>
    <w:pPr>
      <w:keepNext/>
      <w:numPr>
        <w:ilvl w:val="1"/>
        <w:numId w:val="34"/>
      </w:numPr>
      <w:spacing w:before="240" w:after="0" w:line="260" w:lineRule="atLeast"/>
      <w:jc w:val="both"/>
      <w:outlineLvl w:val="1"/>
    </w:pPr>
    <w:rPr>
      <w:rFonts w:ascii="Times New Roman" w:eastAsia="SimSun" w:hAnsi="Times New Roman" w:cs="Times New Roman"/>
      <w:b/>
    </w:rPr>
  </w:style>
  <w:style w:type="character" w:customStyle="1" w:styleId="AOHead20">
    <w:name w:val="AOHead2 Знак"/>
    <w:link w:val="AOHead2"/>
    <w:rsid w:val="00451611"/>
    <w:rPr>
      <w:rFonts w:ascii="Times New Roman" w:eastAsia="SimSun" w:hAnsi="Times New Roman" w:cs="Times New Roman"/>
      <w:b/>
    </w:rPr>
  </w:style>
  <w:style w:type="paragraph" w:customStyle="1" w:styleId="AOHead4">
    <w:name w:val="AOHead4"/>
    <w:basedOn w:val="a5"/>
    <w:next w:val="a5"/>
    <w:rsid w:val="00451611"/>
    <w:pPr>
      <w:tabs>
        <w:tab w:val="num" w:pos="2160"/>
      </w:tabs>
      <w:spacing w:before="240" w:after="0" w:line="260" w:lineRule="atLeast"/>
      <w:ind w:left="2160" w:hanging="720"/>
      <w:jc w:val="both"/>
      <w:outlineLvl w:val="3"/>
    </w:pPr>
    <w:rPr>
      <w:rFonts w:ascii="Times New Roman" w:eastAsia="SimSun" w:hAnsi="Times New Roman" w:cs="Times New Roman"/>
    </w:rPr>
  </w:style>
  <w:style w:type="paragraph" w:customStyle="1" w:styleId="AOHead5">
    <w:name w:val="AOHead5"/>
    <w:basedOn w:val="a5"/>
    <w:next w:val="a5"/>
    <w:rsid w:val="00451611"/>
    <w:pPr>
      <w:tabs>
        <w:tab w:val="num" w:pos="2880"/>
      </w:tabs>
      <w:spacing w:before="240" w:after="0" w:line="260" w:lineRule="atLeast"/>
      <w:ind w:left="2880" w:hanging="720"/>
      <w:jc w:val="both"/>
      <w:outlineLvl w:val="4"/>
    </w:pPr>
    <w:rPr>
      <w:rFonts w:ascii="Times New Roman" w:eastAsia="SimSun" w:hAnsi="Times New Roman" w:cs="Times New Roman"/>
    </w:rPr>
  </w:style>
  <w:style w:type="paragraph" w:customStyle="1" w:styleId="AOHead6">
    <w:name w:val="AOHead6"/>
    <w:basedOn w:val="a5"/>
    <w:next w:val="a5"/>
    <w:rsid w:val="00451611"/>
    <w:pPr>
      <w:tabs>
        <w:tab w:val="num" w:pos="3600"/>
      </w:tabs>
      <w:spacing w:before="240" w:after="0" w:line="260" w:lineRule="atLeast"/>
      <w:ind w:left="3600" w:hanging="720"/>
      <w:jc w:val="both"/>
      <w:outlineLvl w:val="5"/>
    </w:pPr>
    <w:rPr>
      <w:rFonts w:ascii="Times New Roman" w:eastAsia="SimSun" w:hAnsi="Times New Roman" w:cs="Times New Roman"/>
    </w:rPr>
  </w:style>
  <w:style w:type="paragraph" w:customStyle="1" w:styleId="AOAltHead2">
    <w:name w:val="AOAltHead2"/>
    <w:basedOn w:val="AOHead2"/>
    <w:next w:val="a5"/>
    <w:link w:val="AOAltHead2Char"/>
    <w:rsid w:val="00451611"/>
    <w:pPr>
      <w:keepNext w:val="0"/>
    </w:pPr>
    <w:rPr>
      <w:b w:val="0"/>
    </w:rPr>
  </w:style>
  <w:style w:type="character" w:customStyle="1" w:styleId="AOAltHead2Char">
    <w:name w:val="AOAltHead2 Char"/>
    <w:link w:val="AOAltHead2"/>
    <w:rsid w:val="00451611"/>
    <w:rPr>
      <w:rFonts w:ascii="Times New Roman" w:eastAsia="SimSun" w:hAnsi="Times New Roman" w:cs="Times New Roman"/>
    </w:rPr>
  </w:style>
  <w:style w:type="paragraph" w:customStyle="1" w:styleId="AODocTxt">
    <w:name w:val="AODocTxt"/>
    <w:basedOn w:val="a5"/>
    <w:rsid w:val="00451611"/>
    <w:pPr>
      <w:spacing w:before="240" w:after="0" w:line="260" w:lineRule="atLeast"/>
      <w:jc w:val="both"/>
    </w:pPr>
    <w:rPr>
      <w:rFonts w:ascii="Times New Roman" w:eastAsia="SimSun" w:hAnsi="Times New Roman" w:cs="Times New Roman"/>
    </w:rPr>
  </w:style>
  <w:style w:type="paragraph" w:customStyle="1" w:styleId="AODocTxtL1">
    <w:name w:val="AODocTxtL1"/>
    <w:basedOn w:val="AODocTxt"/>
    <w:link w:val="AODocTxtL1Char"/>
    <w:rsid w:val="00451611"/>
    <w:pPr>
      <w:ind w:left="720"/>
    </w:pPr>
  </w:style>
  <w:style w:type="character" w:customStyle="1" w:styleId="AODocTxtL1Char">
    <w:name w:val="AODocTxtL1 Char"/>
    <w:link w:val="AODocTxtL1"/>
    <w:rsid w:val="00451611"/>
    <w:rPr>
      <w:rFonts w:ascii="Times New Roman" w:eastAsia="SimSun" w:hAnsi="Times New Roman" w:cs="Times New Roman"/>
    </w:rPr>
  </w:style>
  <w:style w:type="paragraph" w:customStyle="1" w:styleId="AODocTxtL2">
    <w:name w:val="AODocTxtL2"/>
    <w:basedOn w:val="AODocTxt"/>
    <w:rsid w:val="00451611"/>
    <w:pPr>
      <w:ind w:left="1440"/>
    </w:pPr>
  </w:style>
  <w:style w:type="paragraph" w:customStyle="1" w:styleId="AODocTxtL3">
    <w:name w:val="AODocTxtL3"/>
    <w:basedOn w:val="AODocTxt"/>
    <w:rsid w:val="00451611"/>
    <w:pPr>
      <w:ind w:left="2160"/>
    </w:pPr>
  </w:style>
  <w:style w:type="paragraph" w:customStyle="1" w:styleId="AODocTxtL4">
    <w:name w:val="AODocTxtL4"/>
    <w:basedOn w:val="AODocTxt"/>
    <w:rsid w:val="00451611"/>
    <w:pPr>
      <w:ind w:left="2880"/>
    </w:pPr>
  </w:style>
  <w:style w:type="paragraph" w:customStyle="1" w:styleId="AODocTxtL5">
    <w:name w:val="AODocTxtL5"/>
    <w:basedOn w:val="AODocTxt"/>
    <w:rsid w:val="00451611"/>
    <w:pPr>
      <w:ind w:left="3600"/>
    </w:pPr>
  </w:style>
  <w:style w:type="paragraph" w:customStyle="1" w:styleId="AODocTxtL6">
    <w:name w:val="AODocTxtL6"/>
    <w:basedOn w:val="AODocTxt"/>
    <w:rsid w:val="00451611"/>
    <w:pPr>
      <w:ind w:left="4320"/>
    </w:pPr>
  </w:style>
  <w:style w:type="paragraph" w:customStyle="1" w:styleId="AODocTxtL7">
    <w:name w:val="AODocTxtL7"/>
    <w:basedOn w:val="AODocTxt"/>
    <w:rsid w:val="00451611"/>
    <w:pPr>
      <w:ind w:left="5040"/>
    </w:pPr>
  </w:style>
  <w:style w:type="paragraph" w:customStyle="1" w:styleId="AODocTxtL8">
    <w:name w:val="AODocTxtL8"/>
    <w:basedOn w:val="AODocTxt"/>
    <w:rsid w:val="00451611"/>
    <w:pPr>
      <w:ind w:left="5760"/>
    </w:pPr>
  </w:style>
  <w:style w:type="paragraph" w:customStyle="1" w:styleId="AOHead3">
    <w:name w:val="AOHead3"/>
    <w:basedOn w:val="a5"/>
    <w:next w:val="AODocTxtL2"/>
    <w:rsid w:val="00451611"/>
    <w:pPr>
      <w:tabs>
        <w:tab w:val="num" w:pos="1440"/>
      </w:tabs>
      <w:spacing w:before="240" w:after="0" w:line="260" w:lineRule="atLeast"/>
      <w:ind w:left="1440" w:hanging="720"/>
      <w:jc w:val="both"/>
      <w:outlineLvl w:val="2"/>
    </w:pPr>
    <w:rPr>
      <w:rFonts w:ascii="Times New Roman" w:eastAsia="SimSun" w:hAnsi="Times New Roman" w:cs="Times New Roman"/>
    </w:rPr>
  </w:style>
  <w:style w:type="paragraph" w:customStyle="1" w:styleId="AOAltHead3">
    <w:name w:val="AOAltHead3"/>
    <w:basedOn w:val="AOHead3"/>
    <w:next w:val="AODocTxtL1"/>
    <w:link w:val="AOAltHead3Char"/>
    <w:rsid w:val="00451611"/>
    <w:pPr>
      <w:tabs>
        <w:tab w:val="clear" w:pos="1440"/>
        <w:tab w:val="num" w:pos="1080"/>
      </w:tabs>
      <w:ind w:left="1080" w:hanging="360"/>
    </w:pPr>
  </w:style>
  <w:style w:type="character" w:customStyle="1" w:styleId="AOAltHead3Char">
    <w:name w:val="AOAltHead3 Char"/>
    <w:link w:val="AOAltHead3"/>
    <w:rsid w:val="00451611"/>
    <w:rPr>
      <w:rFonts w:ascii="Times New Roman" w:eastAsia="SimSun" w:hAnsi="Times New Roman" w:cs="Times New Roman"/>
    </w:rPr>
  </w:style>
  <w:style w:type="paragraph" w:customStyle="1" w:styleId="AOBodyTxt">
    <w:name w:val="AOBodyTxt"/>
    <w:basedOn w:val="a5"/>
    <w:next w:val="AODocTxt"/>
    <w:link w:val="AOBodyTxt0"/>
    <w:rsid w:val="00451611"/>
    <w:pPr>
      <w:spacing w:before="240" w:after="0" w:line="260" w:lineRule="atLeast"/>
      <w:jc w:val="both"/>
    </w:pPr>
    <w:rPr>
      <w:rFonts w:ascii="Times New Roman" w:eastAsia="SimSun" w:hAnsi="Times New Roman" w:cs="Times New Roman"/>
    </w:rPr>
  </w:style>
  <w:style w:type="character" w:customStyle="1" w:styleId="AOBodyTxt0">
    <w:name w:val="AOBodyTxt Знак"/>
    <w:link w:val="AOBodyTxt"/>
    <w:rsid w:val="00451611"/>
    <w:rPr>
      <w:rFonts w:ascii="Times New Roman" w:eastAsia="SimSun" w:hAnsi="Times New Roman" w:cs="Times New Roman"/>
    </w:rPr>
  </w:style>
  <w:style w:type="character" w:customStyle="1" w:styleId="DeltaViewInsertion">
    <w:name w:val="DeltaView Insertion"/>
    <w:rsid w:val="00451611"/>
    <w:rPr>
      <w:color w:val="0000FF"/>
      <w:spacing w:val="0"/>
      <w:u w:val="double"/>
    </w:rPr>
  </w:style>
  <w:style w:type="character" w:customStyle="1" w:styleId="DeltaViewMoveDestination">
    <w:name w:val="DeltaView Move Destination"/>
    <w:rsid w:val="00451611"/>
    <w:rPr>
      <w:color w:val="00C000"/>
      <w:spacing w:val="0"/>
      <w:u w:val="double"/>
    </w:rPr>
  </w:style>
  <w:style w:type="paragraph" w:customStyle="1" w:styleId="aodoctxt0">
    <w:name w:val="aodoctxt"/>
    <w:basedOn w:val="a5"/>
    <w:rsid w:val="00451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4">
    <w:name w:val="Знак Знак Знак1"/>
    <w:basedOn w:val="a5"/>
    <w:rsid w:val="00451611"/>
    <w:pPr>
      <w:tabs>
        <w:tab w:val="num" w:pos="360"/>
      </w:tabs>
      <w:spacing w:after="160" w:line="240" w:lineRule="exact"/>
    </w:pPr>
    <w:rPr>
      <w:rFonts w:ascii="Verdana" w:eastAsia="Times New Roman" w:hAnsi="Verdana" w:cs="Verdana"/>
      <w:sz w:val="20"/>
      <w:szCs w:val="20"/>
      <w:lang w:val="en-US"/>
    </w:rPr>
  </w:style>
  <w:style w:type="character" w:customStyle="1" w:styleId="DeltaViewDeletion">
    <w:name w:val="DeltaView Deletion"/>
    <w:rsid w:val="00451611"/>
    <w:rPr>
      <w:strike/>
      <w:color w:val="FF0000"/>
      <w:spacing w:val="0"/>
    </w:rPr>
  </w:style>
  <w:style w:type="paragraph" w:customStyle="1" w:styleId="1f5">
    <w:name w:val="Без интервала1"/>
    <w:link w:val="affffff"/>
    <w:qFormat/>
    <w:rsid w:val="00451611"/>
    <w:pPr>
      <w:spacing w:after="0" w:line="240" w:lineRule="auto"/>
    </w:pPr>
    <w:rPr>
      <w:rFonts w:ascii="Calibri" w:eastAsia="Times New Roman" w:hAnsi="Calibri" w:cs="Times New Roman"/>
    </w:rPr>
  </w:style>
  <w:style w:type="character" w:customStyle="1" w:styleId="affffff">
    <w:name w:val="Без интервала Знак"/>
    <w:link w:val="1f5"/>
    <w:locked/>
    <w:rsid w:val="00451611"/>
    <w:rPr>
      <w:rFonts w:ascii="Calibri" w:eastAsia="Times New Roman" w:hAnsi="Calibri" w:cs="Times New Roman"/>
    </w:rPr>
  </w:style>
  <w:style w:type="character" w:customStyle="1" w:styleId="defaultlabelstyle3">
    <w:name w:val="defaultlabelstyle3"/>
    <w:rsid w:val="00451611"/>
    <w:rPr>
      <w:rFonts w:ascii="Verdana" w:hAnsi="Verdana" w:hint="default"/>
      <w:b w:val="0"/>
      <w:bCs w:val="0"/>
      <w:color w:val="333333"/>
    </w:rPr>
  </w:style>
  <w:style w:type="paragraph" w:customStyle="1" w:styleId="faxblanc">
    <w:name w:val="Обычный.faxblanc"/>
    <w:rsid w:val="00451611"/>
    <w:pPr>
      <w:spacing w:after="0" w:line="240" w:lineRule="auto"/>
    </w:pPr>
    <w:rPr>
      <w:rFonts w:ascii="Arial" w:eastAsia="Times New Roman" w:hAnsi="Arial" w:cs="Times New Roman"/>
      <w:sz w:val="24"/>
      <w:szCs w:val="20"/>
      <w:lang w:eastAsia="ru-RU"/>
    </w:rPr>
  </w:style>
  <w:style w:type="character" w:customStyle="1" w:styleId="Bodytext2">
    <w:name w:val="Body text (2)_"/>
    <w:rsid w:val="00451611"/>
    <w:rPr>
      <w:rFonts w:ascii="Times New Roman" w:eastAsia="Times New Roman" w:hAnsi="Times New Roman" w:cs="Times New Roman"/>
      <w:b w:val="0"/>
      <w:bCs w:val="0"/>
      <w:i w:val="0"/>
      <w:iCs w:val="0"/>
      <w:smallCaps w:val="0"/>
      <w:strike w:val="0"/>
      <w:u w:val="none"/>
    </w:rPr>
  </w:style>
  <w:style w:type="character" w:customStyle="1" w:styleId="Bodytext20">
    <w:name w:val="Body text (2)"/>
    <w:rsid w:val="004516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ffffff0">
    <w:name w:val="Табличный_по_ширине"/>
    <w:uiPriority w:val="48"/>
    <w:qFormat/>
    <w:rsid w:val="00451611"/>
    <w:pPr>
      <w:spacing w:before="60" w:after="0" w:line="240" w:lineRule="auto"/>
      <w:jc w:val="both"/>
    </w:pPr>
    <w:rPr>
      <w:rFonts w:ascii="Times New Roman" w:eastAsia="Times New Roman" w:hAnsi="Times New Roman" w:cs="Times New Roman"/>
      <w:sz w:val="24"/>
      <w:lang w:eastAsia="ru-RU"/>
    </w:rPr>
  </w:style>
  <w:style w:type="table" w:customStyle="1" w:styleId="3d">
    <w:name w:val="Сетка таблицы3"/>
    <w:basedOn w:val="a7"/>
    <w:next w:val="af3"/>
    <w:uiPriority w:val="59"/>
    <w:rsid w:val="00086B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6"/>
    <w:uiPriority w:val="99"/>
    <w:semiHidden/>
    <w:unhideWhenUsed/>
    <w:rsid w:val="004A06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D0C1A"/>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5314F4"/>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5314F4"/>
    <w:pPr>
      <w:keepNext/>
      <w:tabs>
        <w:tab w:val="num" w:pos="1701"/>
      </w:tabs>
      <w:suppressAutoHyphens/>
      <w:spacing w:before="360" w:after="120" w:line="240" w:lineRule="auto"/>
      <w:ind w:firstLine="567"/>
      <w:jc w:val="both"/>
      <w:outlineLvl w:val="1"/>
    </w:pPr>
    <w:rPr>
      <w:rFonts w:ascii="Times New Roman" w:eastAsia="Times New Roman" w:hAnsi="Times New Roman" w:cs="Times New Roman"/>
      <w:b/>
      <w:bCs/>
      <w:sz w:val="28"/>
      <w:szCs w:val="32"/>
      <w:lang w:eastAsia="ru-RU"/>
    </w:rPr>
  </w:style>
  <w:style w:type="paragraph" w:styleId="30">
    <w:name w:val="heading 3"/>
    <w:aliases w:val="H3,h3"/>
    <w:basedOn w:val="a5"/>
    <w:next w:val="a5"/>
    <w:link w:val="31"/>
    <w:uiPriority w:val="99"/>
    <w:qFormat/>
    <w:rsid w:val="005314F4"/>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cs="Times New Roman"/>
      <w:b/>
      <w:bCs/>
      <w:sz w:val="28"/>
      <w:szCs w:val="28"/>
      <w:lang w:eastAsia="ru-RU"/>
    </w:rPr>
  </w:style>
  <w:style w:type="paragraph" w:styleId="40">
    <w:name w:val="heading 4"/>
    <w:basedOn w:val="a5"/>
    <w:next w:val="a5"/>
    <w:link w:val="41"/>
    <w:qFormat/>
    <w:rsid w:val="005314F4"/>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cs="Times New Roman"/>
      <w:b/>
      <w:bCs/>
      <w:i/>
      <w:iCs/>
      <w:sz w:val="28"/>
      <w:szCs w:val="28"/>
      <w:lang w:eastAsia="ru-RU"/>
    </w:rPr>
  </w:style>
  <w:style w:type="paragraph" w:styleId="50">
    <w:name w:val="heading 5"/>
    <w:basedOn w:val="a5"/>
    <w:next w:val="a5"/>
    <w:link w:val="51"/>
    <w:qFormat/>
    <w:rsid w:val="005314F4"/>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cs="Times New Roman"/>
      <w:b/>
      <w:bCs/>
      <w:sz w:val="26"/>
      <w:szCs w:val="26"/>
      <w:lang w:eastAsia="ru-RU"/>
    </w:rPr>
  </w:style>
  <w:style w:type="paragraph" w:styleId="60">
    <w:name w:val="heading 6"/>
    <w:aliases w:val=" RTC 6,RTC 6"/>
    <w:basedOn w:val="a5"/>
    <w:next w:val="a5"/>
    <w:link w:val="61"/>
    <w:qFormat/>
    <w:rsid w:val="005314F4"/>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cs="Times New Roman"/>
      <w:b/>
      <w:bCs/>
      <w:sz w:val="28"/>
      <w:szCs w:val="28"/>
      <w:lang w:eastAsia="ru-RU"/>
    </w:rPr>
  </w:style>
  <w:style w:type="paragraph" w:styleId="7">
    <w:name w:val="heading 7"/>
    <w:aliases w:val="RTC7"/>
    <w:basedOn w:val="a5"/>
    <w:next w:val="a5"/>
    <w:link w:val="70"/>
    <w:qFormat/>
    <w:rsid w:val="005314F4"/>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cs="Times New Roman"/>
      <w:sz w:val="26"/>
      <w:szCs w:val="26"/>
      <w:lang w:eastAsia="ru-RU"/>
    </w:rPr>
  </w:style>
  <w:style w:type="paragraph" w:styleId="8">
    <w:name w:val="heading 8"/>
    <w:basedOn w:val="a5"/>
    <w:next w:val="a5"/>
    <w:link w:val="80"/>
    <w:qFormat/>
    <w:rsid w:val="005314F4"/>
    <w:pPr>
      <w:widowControl w:val="0"/>
      <w:numPr>
        <w:ilvl w:val="7"/>
        <w:numId w:val="5"/>
      </w:numPr>
      <w:suppressAutoHyphens/>
      <w:spacing w:before="240" w:after="60" w:line="240" w:lineRule="auto"/>
      <w:jc w:val="both"/>
      <w:outlineLvl w:val="7"/>
    </w:pPr>
    <w:rPr>
      <w:rFonts w:ascii="Times New Roman" w:eastAsia="Times New Roman" w:hAnsi="Times New Roman" w:cs="Times New Roman"/>
      <w:i/>
      <w:iCs/>
      <w:sz w:val="26"/>
      <w:szCs w:val="26"/>
      <w:lang w:eastAsia="ru-RU"/>
    </w:rPr>
  </w:style>
  <w:style w:type="paragraph" w:styleId="9">
    <w:name w:val="heading 9"/>
    <w:basedOn w:val="a5"/>
    <w:next w:val="a5"/>
    <w:link w:val="90"/>
    <w:qFormat/>
    <w:rsid w:val="005314F4"/>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sz w:val="28"/>
      <w:szCs w:val="28"/>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5314F4"/>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5314F4"/>
    <w:rPr>
      <w:rFonts w:ascii="Times New Roman" w:eastAsia="Times New Roman" w:hAnsi="Times New Roman" w:cs="Times New Roman"/>
      <w:b/>
      <w:bCs/>
      <w:sz w:val="28"/>
      <w:szCs w:val="32"/>
      <w:lang w:eastAsia="ru-RU"/>
    </w:rPr>
  </w:style>
  <w:style w:type="character" w:customStyle="1" w:styleId="31">
    <w:name w:val="Заголовок 3 Знак"/>
    <w:aliases w:val="H3 Знак,h3 Знак"/>
    <w:basedOn w:val="a6"/>
    <w:link w:val="30"/>
    <w:uiPriority w:val="99"/>
    <w:rsid w:val="005314F4"/>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5314F4"/>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5314F4"/>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5314F4"/>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5314F4"/>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5314F4"/>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5314F4"/>
    <w:rPr>
      <w:rFonts w:ascii="Arial" w:eastAsia="Times New Roman" w:hAnsi="Arial" w:cs="Arial"/>
      <w:sz w:val="28"/>
      <w:szCs w:val="28"/>
      <w:lang w:eastAsia="ru-RU"/>
    </w:rPr>
  </w:style>
  <w:style w:type="numbering" w:customStyle="1" w:styleId="11">
    <w:name w:val="Нет списка1"/>
    <w:next w:val="a8"/>
    <w:uiPriority w:val="99"/>
    <w:semiHidden/>
    <w:unhideWhenUsed/>
    <w:rsid w:val="005314F4"/>
  </w:style>
  <w:style w:type="numbering" w:customStyle="1" w:styleId="a1">
    <w:name w:val="НЦРТ Положение"/>
    <w:uiPriority w:val="99"/>
    <w:rsid w:val="005314F4"/>
    <w:pPr>
      <w:numPr>
        <w:numId w:val="2"/>
      </w:numPr>
    </w:pPr>
  </w:style>
  <w:style w:type="character" w:customStyle="1" w:styleId="a9">
    <w:name w:val="Основной текст_"/>
    <w:basedOn w:val="a6"/>
    <w:link w:val="42"/>
    <w:rsid w:val="005314F4"/>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314F4"/>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4">
    <w:name w:val="Глава"/>
    <w:basedOn w:val="a5"/>
    <w:rsid w:val="005314F4"/>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nhideWhenUsed/>
    <w:rsid w:val="005314F4"/>
    <w:rPr>
      <w:sz w:val="16"/>
      <w:szCs w:val="16"/>
    </w:rPr>
  </w:style>
  <w:style w:type="paragraph" w:styleId="ab">
    <w:name w:val="annotation text"/>
    <w:basedOn w:val="a5"/>
    <w:link w:val="ac"/>
    <w:uiPriority w:val="99"/>
    <w:unhideWhenUsed/>
    <w:rsid w:val="005314F4"/>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314F4"/>
    <w:rPr>
      <w:rFonts w:ascii="Arial Unicode MS" w:eastAsia="Arial Unicode MS" w:hAnsi="Arial Unicode MS" w:cs="Arial Unicode MS"/>
      <w:color w:val="000000"/>
      <w:sz w:val="20"/>
      <w:szCs w:val="20"/>
      <w:lang w:val="ru" w:eastAsia="ru-RU"/>
    </w:rPr>
  </w:style>
  <w:style w:type="paragraph" w:styleId="ad">
    <w:name w:val="Balloon Text"/>
    <w:basedOn w:val="a5"/>
    <w:link w:val="ae"/>
    <w:uiPriority w:val="99"/>
    <w:semiHidden/>
    <w:unhideWhenUsed/>
    <w:rsid w:val="005314F4"/>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314F4"/>
    <w:rPr>
      <w:rFonts w:ascii="Tahoma" w:hAnsi="Tahoma" w:cs="Tahoma"/>
      <w:sz w:val="16"/>
      <w:szCs w:val="16"/>
    </w:rPr>
  </w:style>
  <w:style w:type="paragraph" w:customStyle="1" w:styleId="-3">
    <w:name w:val="Пункт-3"/>
    <w:basedOn w:val="a5"/>
    <w:link w:val="-30"/>
    <w:qFormat/>
    <w:rsid w:val="005314F4"/>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5"/>
    <w:link w:val="-41"/>
    <w:rsid w:val="005314F4"/>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5"/>
    <w:rsid w:val="005314F4"/>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5"/>
    <w:rsid w:val="005314F4"/>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5"/>
    <w:rsid w:val="005314F4"/>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ConsPlusNormal">
    <w:name w:val="ConsPlusNormal"/>
    <w:rsid w:val="00531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5314F4"/>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3">
    <w:name w:val="Пункт_4"/>
    <w:basedOn w:val="32"/>
    <w:rsid w:val="005314F4"/>
    <w:pPr>
      <w:tabs>
        <w:tab w:val="num" w:pos="1134"/>
      </w:tabs>
      <w:ind w:left="1134" w:hanging="1134"/>
    </w:pPr>
    <w:rPr>
      <w:snapToGrid/>
    </w:rPr>
  </w:style>
  <w:style w:type="paragraph" w:customStyle="1" w:styleId="5ABCD">
    <w:name w:val="Пункт_5_ABCD"/>
    <w:basedOn w:val="a5"/>
    <w:rsid w:val="005314F4"/>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
    <w:name w:val="Основной текст + Полужирный"/>
    <w:basedOn w:val="a9"/>
    <w:rsid w:val="005314F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314F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314F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iPriority w:val="99"/>
    <w:unhideWhenUsed/>
    <w:rsid w:val="005314F4"/>
    <w:pPr>
      <w:numPr>
        <w:ilvl w:val="1"/>
        <w:numId w:val="2"/>
      </w:numPr>
      <w:spacing w:after="200"/>
      <w:ind w:left="1701" w:hanging="283"/>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uiPriority w:val="99"/>
    <w:rsid w:val="005314F4"/>
    <w:rPr>
      <w:rFonts w:ascii="Arial Unicode MS" w:eastAsia="Arial Unicode MS" w:hAnsi="Arial Unicode MS" w:cs="Arial Unicode MS"/>
      <w:b/>
      <w:bCs/>
      <w:color w:val="000000"/>
      <w:sz w:val="20"/>
      <w:szCs w:val="20"/>
      <w:lang w:val="ru" w:eastAsia="ru-RU"/>
    </w:rPr>
  </w:style>
  <w:style w:type="paragraph" w:styleId="af2">
    <w:name w:val="List Paragraph"/>
    <w:basedOn w:val="a5"/>
    <w:uiPriority w:val="34"/>
    <w:qFormat/>
    <w:rsid w:val="005314F4"/>
    <w:pPr>
      <w:ind w:left="720"/>
      <w:contextualSpacing/>
    </w:pPr>
    <w:rPr>
      <w:rFonts w:ascii="Proxima Nova ExCn Rg" w:hAnsi="Proxima Nova ExCn Rg" w:cs="Times New Roman"/>
      <w:sz w:val="28"/>
      <w:szCs w:val="28"/>
    </w:rPr>
  </w:style>
  <w:style w:type="table" w:styleId="af3">
    <w:name w:val="Table Grid"/>
    <w:basedOn w:val="a7"/>
    <w:uiPriority w:val="59"/>
    <w:rsid w:val="005314F4"/>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5314F4"/>
  </w:style>
  <w:style w:type="character" w:styleId="af4">
    <w:name w:val="Strong"/>
    <w:basedOn w:val="a6"/>
    <w:uiPriority w:val="22"/>
    <w:qFormat/>
    <w:rsid w:val="005314F4"/>
    <w:rPr>
      <w:b/>
      <w:bCs/>
    </w:rPr>
  </w:style>
  <w:style w:type="character" w:customStyle="1" w:styleId="13">
    <w:name w:val="Заголовок №1_"/>
    <w:basedOn w:val="a6"/>
    <w:link w:val="14"/>
    <w:rsid w:val="005314F4"/>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5314F4"/>
    <w:pPr>
      <w:shd w:val="clear" w:color="auto" w:fill="FFFFFF"/>
      <w:spacing w:after="780" w:line="0" w:lineRule="atLeast"/>
      <w:outlineLvl w:val="0"/>
    </w:pPr>
    <w:rPr>
      <w:rFonts w:ascii="Times New Roman" w:eastAsia="Times New Roman" w:hAnsi="Times New Roman" w:cs="Times New Roman"/>
      <w:sz w:val="39"/>
      <w:szCs w:val="39"/>
    </w:rPr>
  </w:style>
  <w:style w:type="paragraph" w:customStyle="1" w:styleId="af5">
    <w:name w:val="Пункт_б/н"/>
    <w:basedOn w:val="a5"/>
    <w:rsid w:val="005314F4"/>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6">
    <w:name w:val="Примечание"/>
    <w:basedOn w:val="a5"/>
    <w:link w:val="af7"/>
    <w:rsid w:val="005314F4"/>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7">
    <w:name w:val="Примечание Знак"/>
    <w:link w:val="af6"/>
    <w:rsid w:val="005314F4"/>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5314F4"/>
    <w:pPr>
      <w:tabs>
        <w:tab w:val="left" w:pos="851"/>
        <w:tab w:val="left" w:pos="1134"/>
        <w:tab w:val="num" w:pos="1844"/>
      </w:tabs>
      <w:spacing w:after="0" w:line="360" w:lineRule="auto"/>
      <w:ind w:left="1844" w:hanging="567"/>
      <w:jc w:val="both"/>
    </w:pPr>
    <w:rPr>
      <w:rFonts w:ascii="Times New Roman" w:eastAsia="Times New Roman" w:hAnsi="Times New Roman" w:cs="Times New Roman"/>
      <w:b/>
      <w:snapToGrid w:val="0"/>
      <w:sz w:val="28"/>
      <w:szCs w:val="20"/>
      <w:lang w:eastAsia="ru-RU"/>
    </w:rPr>
  </w:style>
  <w:style w:type="paragraph" w:customStyle="1" w:styleId="af9">
    <w:name w:val="Подпункт"/>
    <w:basedOn w:val="af8"/>
    <w:rsid w:val="005314F4"/>
    <w:pPr>
      <w:tabs>
        <w:tab w:val="clear" w:pos="1134"/>
        <w:tab w:val="clear" w:pos="1844"/>
        <w:tab w:val="num" w:pos="993"/>
      </w:tabs>
      <w:ind w:left="993" w:hanging="851"/>
    </w:pPr>
  </w:style>
  <w:style w:type="paragraph" w:customStyle="1" w:styleId="afa">
    <w:name w:val="Подподпункт"/>
    <w:basedOn w:val="af9"/>
    <w:link w:val="afb"/>
    <w:rsid w:val="005314F4"/>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5314F4"/>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5">
    <w:name w:val="Пункт1"/>
    <w:basedOn w:val="a5"/>
    <w:rsid w:val="005314F4"/>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paragraph" w:customStyle="1" w:styleId="afd">
    <w:name w:val="Пункт"/>
    <w:basedOn w:val="afe"/>
    <w:link w:val="16"/>
    <w:rsid w:val="005314F4"/>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5314F4"/>
    <w:pPr>
      <w:spacing w:after="120"/>
    </w:pPr>
    <w:rPr>
      <w:rFonts w:ascii="Proxima Nova ExCn Rg" w:hAnsi="Proxima Nova ExCn Rg" w:cs="Times New Roman"/>
      <w:sz w:val="28"/>
      <w:szCs w:val="28"/>
    </w:rPr>
  </w:style>
  <w:style w:type="character" w:customStyle="1" w:styleId="aff">
    <w:name w:val="Основной текст Знак"/>
    <w:basedOn w:val="a6"/>
    <w:link w:val="afe"/>
    <w:uiPriority w:val="99"/>
    <w:rsid w:val="005314F4"/>
    <w:rPr>
      <w:rFonts w:ascii="Proxima Nova ExCn Rg" w:hAnsi="Proxima Nova ExCn Rg" w:cs="Times New Roman"/>
      <w:sz w:val="28"/>
      <w:szCs w:val="28"/>
    </w:rPr>
  </w:style>
  <w:style w:type="character" w:customStyle="1" w:styleId="aff0">
    <w:name w:val="Колонтитул_"/>
    <w:basedOn w:val="a6"/>
    <w:link w:val="aff1"/>
    <w:rsid w:val="005314F4"/>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5314F4"/>
    <w:pPr>
      <w:shd w:val="clear" w:color="auto" w:fill="FFFFFF"/>
      <w:spacing w:after="0" w:line="240" w:lineRule="auto"/>
    </w:pPr>
    <w:rPr>
      <w:rFonts w:ascii="Times New Roman" w:eastAsia="Times New Roman" w:hAnsi="Times New Roman" w:cs="Times New Roman"/>
      <w:sz w:val="20"/>
      <w:szCs w:val="20"/>
    </w:rPr>
  </w:style>
  <w:style w:type="paragraph" w:styleId="aff2">
    <w:name w:val="List Bullet"/>
    <w:basedOn w:val="a5"/>
    <w:autoRedefine/>
    <w:rsid w:val="005314F4"/>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lang w:eastAsia="ru-RU"/>
    </w:rPr>
  </w:style>
  <w:style w:type="paragraph" w:styleId="aff3">
    <w:name w:val="header"/>
    <w:basedOn w:val="a5"/>
    <w:link w:val="aff4"/>
    <w:rsid w:val="005314F4"/>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cs="Times New Roman"/>
      <w:i/>
      <w:iCs/>
      <w:sz w:val="20"/>
      <w:szCs w:val="20"/>
      <w:lang w:eastAsia="ru-RU"/>
    </w:rPr>
  </w:style>
  <w:style w:type="character" w:customStyle="1" w:styleId="aff4">
    <w:name w:val="Верхний колонтитул Знак"/>
    <w:basedOn w:val="a6"/>
    <w:link w:val="aff3"/>
    <w:uiPriority w:val="99"/>
    <w:rsid w:val="005314F4"/>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5314F4"/>
    <w:pPr>
      <w:tabs>
        <w:tab w:val="center" w:pos="4677"/>
        <w:tab w:val="right" w:pos="9355"/>
      </w:tabs>
      <w:spacing w:after="0" w:line="240" w:lineRule="auto"/>
    </w:pPr>
    <w:rPr>
      <w:rFonts w:ascii="Proxima Nova ExCn Rg" w:hAnsi="Proxima Nova ExCn Rg" w:cs="Times New Roman"/>
      <w:sz w:val="28"/>
      <w:szCs w:val="28"/>
    </w:rPr>
  </w:style>
  <w:style w:type="character" w:customStyle="1" w:styleId="aff6">
    <w:name w:val="Нижний колонтитул Знак"/>
    <w:basedOn w:val="a6"/>
    <w:link w:val="aff5"/>
    <w:uiPriority w:val="99"/>
    <w:rsid w:val="005314F4"/>
    <w:rPr>
      <w:rFonts w:ascii="Proxima Nova ExCn Rg" w:hAnsi="Proxima Nova ExCn Rg" w:cs="Times New Roman"/>
      <w:sz w:val="28"/>
      <w:szCs w:val="28"/>
    </w:rPr>
  </w:style>
  <w:style w:type="character" w:customStyle="1" w:styleId="aff7">
    <w:name w:val="Сноска_"/>
    <w:basedOn w:val="a6"/>
    <w:link w:val="aff8"/>
    <w:rsid w:val="005314F4"/>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5314F4"/>
    <w:pPr>
      <w:shd w:val="clear" w:color="auto" w:fill="FFFFFF"/>
      <w:spacing w:after="0" w:line="206" w:lineRule="exact"/>
      <w:jc w:val="both"/>
    </w:pPr>
    <w:rPr>
      <w:rFonts w:ascii="Times New Roman" w:eastAsia="Times New Roman" w:hAnsi="Times New Roman" w:cs="Times New Roman"/>
      <w:sz w:val="18"/>
      <w:szCs w:val="18"/>
    </w:rPr>
  </w:style>
  <w:style w:type="paragraph" w:customStyle="1" w:styleId="u">
    <w:name w:val="u"/>
    <w:basedOn w:val="a5"/>
    <w:rsid w:val="00531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3"/>
    <w:basedOn w:val="a9"/>
    <w:rsid w:val="005314F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5314F4"/>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5314F4"/>
    <w:pPr>
      <w:shd w:val="clear" w:color="auto" w:fill="FFFFFF"/>
      <w:spacing w:before="2460" w:after="4380" w:line="0" w:lineRule="atLeast"/>
      <w:outlineLvl w:val="1"/>
    </w:pPr>
    <w:rPr>
      <w:rFonts w:ascii="Times New Roman" w:eastAsia="Times New Roman" w:hAnsi="Times New Roman" w:cs="Times New Roman"/>
      <w:sz w:val="27"/>
      <w:szCs w:val="27"/>
    </w:rPr>
  </w:style>
  <w:style w:type="character" w:customStyle="1" w:styleId="95pt">
    <w:name w:val="Колонтитул + 9;5 pt;Курсив"/>
    <w:basedOn w:val="aff0"/>
    <w:rsid w:val="005314F4"/>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5314F4"/>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5314F4"/>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7">
    <w:name w:val="Пункт_1"/>
    <w:basedOn w:val="a5"/>
    <w:rsid w:val="005314F4"/>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numbering" w:customStyle="1" w:styleId="110">
    <w:name w:val="Нет списка11"/>
    <w:next w:val="a8"/>
    <w:uiPriority w:val="99"/>
    <w:semiHidden/>
    <w:unhideWhenUsed/>
    <w:rsid w:val="005314F4"/>
  </w:style>
  <w:style w:type="table" w:customStyle="1" w:styleId="18">
    <w:name w:val="Сетка таблицы1"/>
    <w:basedOn w:val="a7"/>
    <w:next w:val="af3"/>
    <w:rsid w:val="005314F4"/>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5314F4"/>
    <w:pPr>
      <w:spacing w:after="120" w:line="480" w:lineRule="auto"/>
    </w:pPr>
    <w:rPr>
      <w:rFonts w:ascii="Proxima Nova ExCn Rg" w:hAnsi="Proxima Nova ExCn Rg" w:cs="Times New Roman"/>
      <w:sz w:val="28"/>
      <w:szCs w:val="28"/>
    </w:rPr>
  </w:style>
  <w:style w:type="character" w:customStyle="1" w:styleId="27">
    <w:name w:val="Основной текст 2 Знак"/>
    <w:basedOn w:val="a6"/>
    <w:link w:val="26"/>
    <w:rsid w:val="005314F4"/>
    <w:rPr>
      <w:rFonts w:ascii="Proxima Nova ExCn Rg" w:hAnsi="Proxima Nova ExCn Rg" w:cs="Times New Roman"/>
      <w:sz w:val="28"/>
      <w:szCs w:val="28"/>
    </w:rPr>
  </w:style>
  <w:style w:type="paragraph" w:customStyle="1" w:styleId="stzag1">
    <w:name w:val="st_zag1"/>
    <w:basedOn w:val="a5"/>
    <w:next w:val="a5"/>
    <w:rsid w:val="005314F4"/>
    <w:pPr>
      <w:numPr>
        <w:numId w:val="3"/>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5"/>
    <w:rsid w:val="005314F4"/>
    <w:pPr>
      <w:numPr>
        <w:ilvl w:val="1"/>
        <w:numId w:val="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5"/>
    <w:rsid w:val="005314F4"/>
    <w:pPr>
      <w:numPr>
        <w:ilvl w:val="2"/>
        <w:numId w:val="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5"/>
    <w:rsid w:val="005314F4"/>
    <w:pPr>
      <w:numPr>
        <w:ilvl w:val="3"/>
        <w:numId w:val="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5314F4"/>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314F4"/>
    <w:pPr>
      <w:keepNext/>
      <w:tabs>
        <w:tab w:val="clear" w:pos="1701"/>
      </w:tabs>
      <w:spacing w:before="240"/>
      <w:ind w:left="567" w:firstLine="0"/>
      <w:outlineLvl w:val="3"/>
    </w:pPr>
    <w:rPr>
      <w:b/>
      <w:i/>
    </w:rPr>
  </w:style>
  <w:style w:type="paragraph" w:styleId="HTML">
    <w:name w:val="HTML Address"/>
    <w:basedOn w:val="a5"/>
    <w:link w:val="HTML0"/>
    <w:rsid w:val="005314F4"/>
    <w:pPr>
      <w:spacing w:after="0" w:line="240" w:lineRule="auto"/>
      <w:ind w:firstLine="567"/>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6"/>
    <w:link w:val="HTML"/>
    <w:rsid w:val="005314F4"/>
    <w:rPr>
      <w:rFonts w:ascii="Times New Roman" w:eastAsia="Times New Roman" w:hAnsi="Times New Roman" w:cs="Times New Roman"/>
      <w:i/>
      <w:iCs/>
      <w:sz w:val="28"/>
      <w:szCs w:val="24"/>
      <w:lang w:eastAsia="ru-RU"/>
    </w:rPr>
  </w:style>
  <w:style w:type="character" w:styleId="aff9">
    <w:name w:val="Emphasis"/>
    <w:qFormat/>
    <w:rsid w:val="005314F4"/>
    <w:rPr>
      <w:i/>
      <w:iCs/>
    </w:rPr>
  </w:style>
  <w:style w:type="character" w:styleId="affa">
    <w:name w:val="Hyperlink"/>
    <w:uiPriority w:val="99"/>
    <w:rsid w:val="005314F4"/>
    <w:rPr>
      <w:color w:val="0000FF"/>
      <w:u w:val="single"/>
    </w:rPr>
  </w:style>
  <w:style w:type="character" w:styleId="affb">
    <w:name w:val="footnote reference"/>
    <w:rsid w:val="005314F4"/>
    <w:rPr>
      <w:vertAlign w:val="superscript"/>
    </w:rPr>
  </w:style>
  <w:style w:type="paragraph" w:styleId="28">
    <w:name w:val="List Bullet 2"/>
    <w:basedOn w:val="a5"/>
    <w:autoRedefine/>
    <w:rsid w:val="005314F4"/>
    <w:pPr>
      <w:widowControl w:val="0"/>
      <w:adjustRightInd w:val="0"/>
      <w:spacing w:before="120" w:after="0" w:line="360" w:lineRule="atLeast"/>
      <w:ind w:firstLine="567"/>
      <w:jc w:val="both"/>
      <w:textAlignment w:val="baseline"/>
    </w:pPr>
    <w:rPr>
      <w:rFonts w:ascii="Times New Roman" w:eastAsia="Times New Roman" w:hAnsi="Times New Roman" w:cs="Times New Roman"/>
      <w:sz w:val="28"/>
      <w:szCs w:val="20"/>
      <w:lang w:eastAsia="ru-RU"/>
    </w:rPr>
  </w:style>
  <w:style w:type="paragraph" w:styleId="34">
    <w:name w:val="List Bullet 3"/>
    <w:basedOn w:val="a5"/>
    <w:autoRedefine/>
    <w:rsid w:val="005314F4"/>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cs="Times New Roman"/>
      <w:i/>
      <w:iCs/>
      <w:sz w:val="28"/>
      <w:szCs w:val="24"/>
      <w:lang w:eastAsia="ru-RU"/>
    </w:rPr>
  </w:style>
  <w:style w:type="paragraph" w:styleId="affc">
    <w:name w:val="Title"/>
    <w:basedOn w:val="a5"/>
    <w:link w:val="affd"/>
    <w:qFormat/>
    <w:rsid w:val="005314F4"/>
    <w:pPr>
      <w:keepNext/>
      <w:spacing w:before="240" w:after="120" w:line="240" w:lineRule="auto"/>
      <w:ind w:firstLine="567"/>
      <w:jc w:val="both"/>
    </w:pPr>
    <w:rPr>
      <w:rFonts w:ascii="Times New Roman" w:eastAsia="Times New Roman" w:hAnsi="Times New Roman" w:cs="Times New Roman"/>
      <w:bCs/>
      <w:i/>
      <w:sz w:val="28"/>
      <w:szCs w:val="28"/>
      <w:lang w:eastAsia="ru-RU"/>
    </w:rPr>
  </w:style>
  <w:style w:type="character" w:customStyle="1" w:styleId="affd">
    <w:name w:val="Название Знак"/>
    <w:basedOn w:val="a6"/>
    <w:link w:val="affc"/>
    <w:rsid w:val="005314F4"/>
    <w:rPr>
      <w:rFonts w:ascii="Times New Roman" w:eastAsia="Times New Roman" w:hAnsi="Times New Roman" w:cs="Times New Roman"/>
      <w:bCs/>
      <w:i/>
      <w:sz w:val="28"/>
      <w:szCs w:val="28"/>
      <w:lang w:eastAsia="ru-RU"/>
    </w:rPr>
  </w:style>
  <w:style w:type="paragraph" w:styleId="affe">
    <w:name w:val="caption"/>
    <w:basedOn w:val="a5"/>
    <w:next w:val="a5"/>
    <w:qFormat/>
    <w:rsid w:val="005314F4"/>
    <w:pPr>
      <w:keepNext/>
      <w:suppressAutoHyphens/>
      <w:spacing w:after="0" w:line="240" w:lineRule="auto"/>
      <w:ind w:firstLine="567"/>
      <w:jc w:val="both"/>
    </w:pPr>
    <w:rPr>
      <w:rFonts w:ascii="Times New Roman" w:eastAsia="Times New Roman" w:hAnsi="Times New Roman" w:cs="Times New Roman"/>
      <w:i/>
      <w:iCs/>
      <w:sz w:val="28"/>
      <w:szCs w:val="24"/>
      <w:lang w:eastAsia="ru-RU"/>
    </w:rPr>
  </w:style>
  <w:style w:type="character" w:styleId="afff">
    <w:name w:val="page number"/>
    <w:rsid w:val="005314F4"/>
    <w:rPr>
      <w:rFonts w:ascii="Times New Roman" w:hAnsi="Times New Roman" w:cs="Times New Roman"/>
      <w:sz w:val="20"/>
      <w:szCs w:val="20"/>
    </w:rPr>
  </w:style>
  <w:style w:type="paragraph" w:styleId="afff0">
    <w:name w:val="List Number"/>
    <w:basedOn w:val="a5"/>
    <w:rsid w:val="005314F4"/>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9">
    <w:name w:val="List Number 2"/>
    <w:basedOn w:val="a5"/>
    <w:rsid w:val="005314F4"/>
    <w:pPr>
      <w:spacing w:before="60" w:after="0" w:line="240" w:lineRule="auto"/>
      <w:ind w:firstLine="567"/>
      <w:jc w:val="both"/>
      <w:outlineLvl w:val="1"/>
    </w:pPr>
    <w:rPr>
      <w:rFonts w:ascii="Times New Roman" w:eastAsia="Times New Roman" w:hAnsi="Times New Roman" w:cs="Times New Roman"/>
      <w:kern w:val="20"/>
      <w:sz w:val="28"/>
      <w:szCs w:val="20"/>
      <w:lang w:eastAsia="ru-RU"/>
    </w:rPr>
  </w:style>
  <w:style w:type="paragraph" w:styleId="afff1">
    <w:name w:val="Normal (Web)"/>
    <w:aliases w:val="Обычный (Web),Обычный (веб) Знак Знак,Обычный (Web) Знак Знак Знак"/>
    <w:basedOn w:val="a5"/>
    <w:link w:val="afff2"/>
    <w:uiPriority w:val="99"/>
    <w:rsid w:val="005314F4"/>
    <w:pPr>
      <w:spacing w:after="0" w:line="240" w:lineRule="auto"/>
      <w:ind w:firstLine="567"/>
      <w:jc w:val="both"/>
    </w:pPr>
    <w:rPr>
      <w:rFonts w:ascii="Times New Roman" w:eastAsia="Times New Roman" w:hAnsi="Times New Roman" w:cs="Times New Roman"/>
      <w:sz w:val="28"/>
      <w:szCs w:val="24"/>
      <w:lang w:eastAsia="ru-RU"/>
    </w:rPr>
  </w:style>
  <w:style w:type="paragraph" w:styleId="19">
    <w:name w:val="toc 1"/>
    <w:basedOn w:val="a5"/>
    <w:next w:val="a5"/>
    <w:autoRedefine/>
    <w:uiPriority w:val="39"/>
    <w:rsid w:val="005314F4"/>
    <w:pPr>
      <w:spacing w:before="120" w:after="0" w:line="240" w:lineRule="auto"/>
      <w:jc w:val="both"/>
    </w:pPr>
    <w:rPr>
      <w:rFonts w:ascii="Proxima Nova ExCn Rg" w:eastAsia="Times New Roman" w:hAnsi="Proxima Nova ExCn Rg" w:cs="Times New Roman"/>
      <w:b/>
      <w:bCs/>
      <w:caps/>
      <w:noProof/>
      <w:sz w:val="28"/>
      <w:szCs w:val="20"/>
      <w:lang w:eastAsia="ru-RU"/>
    </w:rPr>
  </w:style>
  <w:style w:type="paragraph" w:styleId="2a">
    <w:name w:val="toc 2"/>
    <w:basedOn w:val="a5"/>
    <w:next w:val="a5"/>
    <w:autoRedefine/>
    <w:uiPriority w:val="39"/>
    <w:rsid w:val="00031AB2"/>
    <w:pPr>
      <w:tabs>
        <w:tab w:val="left" w:pos="284"/>
        <w:tab w:val="right" w:leader="dot" w:pos="9771"/>
      </w:tabs>
      <w:spacing w:before="120" w:after="0" w:line="240" w:lineRule="auto"/>
      <w:jc w:val="both"/>
    </w:pPr>
    <w:rPr>
      <w:rFonts w:ascii="Proxima Nova ExCn Rg" w:eastAsia="Times New Roman" w:hAnsi="Proxima Nova ExCn Rg" w:cs="Times New Roman"/>
      <w:noProof/>
      <w:sz w:val="28"/>
      <w:szCs w:val="20"/>
      <w:lang w:eastAsia="ru-RU"/>
    </w:rPr>
  </w:style>
  <w:style w:type="paragraph" w:styleId="35">
    <w:name w:val="toc 3"/>
    <w:basedOn w:val="a5"/>
    <w:next w:val="a5"/>
    <w:autoRedefine/>
    <w:uiPriority w:val="39"/>
    <w:rsid w:val="00031AB2"/>
    <w:pPr>
      <w:tabs>
        <w:tab w:val="left" w:pos="0"/>
        <w:tab w:val="right" w:leader="dot" w:pos="9771"/>
      </w:tabs>
      <w:spacing w:after="0" w:line="240" w:lineRule="auto"/>
      <w:ind w:left="426" w:hanging="426"/>
      <w:jc w:val="both"/>
    </w:pPr>
    <w:rPr>
      <w:rFonts w:ascii="Proxima Nova ExCn Rg" w:eastAsiaTheme="minorEastAsia" w:hAnsi="Proxima Nova ExCn Rg" w:cs="Times New Roman"/>
      <w:noProof/>
      <w:sz w:val="28"/>
      <w:szCs w:val="28"/>
      <w:lang w:eastAsia="ru-RU"/>
    </w:rPr>
  </w:style>
  <w:style w:type="paragraph" w:styleId="62">
    <w:name w:val="toc 6"/>
    <w:basedOn w:val="a5"/>
    <w:next w:val="a5"/>
    <w:autoRedefine/>
    <w:uiPriority w:val="39"/>
    <w:rsid w:val="005314F4"/>
    <w:pPr>
      <w:spacing w:after="0" w:line="288" w:lineRule="auto"/>
      <w:ind w:left="1400" w:firstLine="567"/>
      <w:jc w:val="both"/>
    </w:pPr>
    <w:rPr>
      <w:rFonts w:ascii="Times New Roman" w:eastAsia="Times New Roman" w:hAnsi="Times New Roman" w:cs="Times New Roman"/>
      <w:sz w:val="18"/>
      <w:szCs w:val="18"/>
      <w:lang w:eastAsia="ru-RU"/>
    </w:rPr>
  </w:style>
  <w:style w:type="paragraph" w:styleId="36">
    <w:name w:val="Body Text 3"/>
    <w:basedOn w:val="a5"/>
    <w:link w:val="37"/>
    <w:rsid w:val="005314F4"/>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7">
    <w:name w:val="Основной текст 3 Знак"/>
    <w:basedOn w:val="a6"/>
    <w:link w:val="36"/>
    <w:rsid w:val="005314F4"/>
    <w:rPr>
      <w:rFonts w:ascii="Times New Roman" w:eastAsia="Times New Roman" w:hAnsi="Times New Roman" w:cs="Times New Roman"/>
      <w:sz w:val="16"/>
      <w:szCs w:val="16"/>
      <w:lang w:eastAsia="ru-RU"/>
    </w:rPr>
  </w:style>
  <w:style w:type="paragraph" w:styleId="afff3">
    <w:name w:val="Body Text Indent"/>
    <w:basedOn w:val="a5"/>
    <w:link w:val="afff4"/>
    <w:rsid w:val="005314F4"/>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f4">
    <w:name w:val="Основной текст с отступом Знак"/>
    <w:basedOn w:val="a6"/>
    <w:link w:val="afff3"/>
    <w:rsid w:val="005314F4"/>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5314F4"/>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c">
    <w:name w:val="Основной текст с отступом 2 Знак"/>
    <w:basedOn w:val="a6"/>
    <w:link w:val="2b"/>
    <w:rsid w:val="005314F4"/>
    <w:rPr>
      <w:rFonts w:ascii="Times New Roman" w:eastAsia="Times New Roman" w:hAnsi="Times New Roman" w:cs="Times New Roman"/>
      <w:sz w:val="28"/>
      <w:szCs w:val="28"/>
      <w:lang w:eastAsia="ru-RU"/>
    </w:rPr>
  </w:style>
  <w:style w:type="paragraph" w:styleId="38">
    <w:name w:val="Body Text Indent 3"/>
    <w:basedOn w:val="a5"/>
    <w:link w:val="39"/>
    <w:rsid w:val="005314F4"/>
    <w:pPr>
      <w:spacing w:after="0" w:line="240" w:lineRule="auto"/>
      <w:ind w:firstLine="567"/>
      <w:jc w:val="both"/>
    </w:pPr>
    <w:rPr>
      <w:rFonts w:ascii="Times New Roman" w:eastAsia="Times New Roman" w:hAnsi="Times New Roman" w:cs="Times New Roman"/>
      <w:b/>
      <w:bCs/>
      <w:sz w:val="26"/>
      <w:szCs w:val="26"/>
    </w:rPr>
  </w:style>
  <w:style w:type="character" w:customStyle="1" w:styleId="39">
    <w:name w:val="Основной текст с отступом 3 Знак"/>
    <w:basedOn w:val="a6"/>
    <w:link w:val="38"/>
    <w:rsid w:val="005314F4"/>
    <w:rPr>
      <w:rFonts w:ascii="Times New Roman" w:eastAsia="Times New Roman" w:hAnsi="Times New Roman" w:cs="Times New Roman"/>
      <w:b/>
      <w:bCs/>
      <w:sz w:val="26"/>
      <w:szCs w:val="26"/>
    </w:rPr>
  </w:style>
  <w:style w:type="paragraph" w:customStyle="1" w:styleId="-42">
    <w:name w:val="пункт-4"/>
    <w:basedOn w:val="a5"/>
    <w:rsid w:val="005314F4"/>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styleId="afff5">
    <w:name w:val="FollowedHyperlink"/>
    <w:rsid w:val="005314F4"/>
    <w:rPr>
      <w:color w:val="800080"/>
      <w:u w:val="single"/>
    </w:rPr>
  </w:style>
  <w:style w:type="paragraph" w:customStyle="1" w:styleId="-50">
    <w:name w:val="пункт-5"/>
    <w:basedOn w:val="a5"/>
    <w:link w:val="-51"/>
    <w:rsid w:val="005314F4"/>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5314F4"/>
    <w:rPr>
      <w:rFonts w:ascii="Times New Roman" w:eastAsia="Times New Roman" w:hAnsi="Times New Roman" w:cs="Times New Roman"/>
      <w:sz w:val="28"/>
      <w:szCs w:val="28"/>
      <w:lang w:eastAsia="ru-RU"/>
    </w:rPr>
  </w:style>
  <w:style w:type="paragraph" w:customStyle="1" w:styleId="-60">
    <w:name w:val="пункт-6"/>
    <w:basedOn w:val="a5"/>
    <w:rsid w:val="005314F4"/>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5"/>
    <w:rsid w:val="005314F4"/>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6">
    <w:name w:val="Структура"/>
    <w:basedOn w:val="a5"/>
    <w:rsid w:val="005314F4"/>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5314F4"/>
    <w:pPr>
      <w:shd w:val="clear" w:color="auto" w:fill="000080"/>
      <w:spacing w:after="0" w:line="288" w:lineRule="auto"/>
      <w:ind w:firstLine="567"/>
      <w:jc w:val="both"/>
    </w:pPr>
    <w:rPr>
      <w:rFonts w:ascii="Tahoma" w:eastAsia="Times New Roman" w:hAnsi="Tahoma" w:cs="Tahoma"/>
      <w:sz w:val="20"/>
      <w:szCs w:val="28"/>
      <w:lang w:eastAsia="ru-RU"/>
    </w:rPr>
  </w:style>
  <w:style w:type="character" w:customStyle="1" w:styleId="afff8">
    <w:name w:val="Схема документа Знак"/>
    <w:basedOn w:val="a6"/>
    <w:link w:val="afff7"/>
    <w:semiHidden/>
    <w:rsid w:val="005314F4"/>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5314F4"/>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customStyle="1" w:styleId="afffa">
    <w:name w:val="Таблица шапка"/>
    <w:basedOn w:val="a5"/>
    <w:link w:val="afffb"/>
    <w:rsid w:val="005314F4"/>
    <w:pPr>
      <w:keepNext/>
      <w:spacing w:before="40" w:after="40" w:line="240" w:lineRule="auto"/>
      <w:ind w:left="57" w:right="57" w:firstLine="567"/>
      <w:jc w:val="both"/>
    </w:pPr>
    <w:rPr>
      <w:rFonts w:ascii="Times New Roman" w:eastAsia="Times New Roman" w:hAnsi="Times New Roman" w:cs="Times New Roman"/>
      <w:sz w:val="18"/>
      <w:szCs w:val="18"/>
      <w:lang w:eastAsia="ru-RU"/>
    </w:rPr>
  </w:style>
  <w:style w:type="paragraph" w:styleId="afffc">
    <w:name w:val="Plain Text"/>
    <w:basedOn w:val="a5"/>
    <w:link w:val="afffd"/>
    <w:rsid w:val="005314F4"/>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d">
    <w:name w:val="Текст Знак"/>
    <w:basedOn w:val="a6"/>
    <w:link w:val="afffc"/>
    <w:rsid w:val="005314F4"/>
    <w:rPr>
      <w:rFonts w:ascii="Times New Roman" w:eastAsia="Times New Roman" w:hAnsi="Times New Roman" w:cs="Times New Roman"/>
      <w:sz w:val="26"/>
      <w:szCs w:val="26"/>
      <w:lang w:eastAsia="ru-RU"/>
    </w:rPr>
  </w:style>
  <w:style w:type="paragraph" w:styleId="afffe">
    <w:name w:val="footnote text"/>
    <w:aliases w:val="Car"/>
    <w:basedOn w:val="a5"/>
    <w:link w:val="affff"/>
    <w:rsid w:val="005314F4"/>
    <w:pPr>
      <w:spacing w:after="0" w:line="240" w:lineRule="auto"/>
      <w:ind w:firstLine="567"/>
      <w:jc w:val="both"/>
    </w:pPr>
    <w:rPr>
      <w:rFonts w:ascii="Times New Roman" w:eastAsia="Times New Roman" w:hAnsi="Times New Roman" w:cs="Times New Roman"/>
      <w:sz w:val="18"/>
      <w:szCs w:val="20"/>
      <w:lang w:eastAsia="ru-RU"/>
    </w:rPr>
  </w:style>
  <w:style w:type="character" w:customStyle="1" w:styleId="affff">
    <w:name w:val="Текст сноски Знак"/>
    <w:aliases w:val="Car Знак"/>
    <w:basedOn w:val="a6"/>
    <w:link w:val="afffe"/>
    <w:rsid w:val="005314F4"/>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5314F4"/>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a">
    <w:name w:val="index 1"/>
    <w:basedOn w:val="a5"/>
    <w:next w:val="a5"/>
    <w:autoRedefine/>
    <w:semiHidden/>
    <w:rsid w:val="005314F4"/>
    <w:pPr>
      <w:spacing w:after="0" w:line="240" w:lineRule="auto"/>
      <w:ind w:left="240" w:hanging="240"/>
      <w:jc w:val="both"/>
    </w:pPr>
    <w:rPr>
      <w:rFonts w:ascii="Times New Roman" w:eastAsia="Times New Roman" w:hAnsi="Times New Roman" w:cs="Times New Roman"/>
      <w:sz w:val="28"/>
      <w:szCs w:val="24"/>
      <w:lang w:val="en-US"/>
    </w:rPr>
  </w:style>
  <w:style w:type="paragraph" w:styleId="affff1">
    <w:name w:val="Block Text"/>
    <w:basedOn w:val="a5"/>
    <w:rsid w:val="005314F4"/>
    <w:pPr>
      <w:spacing w:before="120" w:after="0" w:line="240" w:lineRule="auto"/>
      <w:ind w:left="170" w:right="170" w:firstLine="170"/>
      <w:jc w:val="both"/>
    </w:pPr>
    <w:rPr>
      <w:rFonts w:ascii="Times New Roman" w:eastAsia="Times New Roman" w:hAnsi="Times New Roman" w:cs="Times New Roman"/>
      <w:sz w:val="28"/>
      <w:szCs w:val="24"/>
    </w:rPr>
  </w:style>
  <w:style w:type="paragraph" w:styleId="44">
    <w:name w:val="toc 4"/>
    <w:basedOn w:val="a5"/>
    <w:next w:val="a5"/>
    <w:autoRedefine/>
    <w:uiPriority w:val="39"/>
    <w:rsid w:val="005314F4"/>
    <w:pPr>
      <w:spacing w:before="120" w:after="0" w:line="240" w:lineRule="auto"/>
      <w:jc w:val="both"/>
    </w:pPr>
    <w:rPr>
      <w:rFonts w:ascii="Proxima Nova ExCn Rg" w:eastAsia="Times New Roman" w:hAnsi="Proxima Nova ExCn Rg" w:cs="Times New Roman"/>
      <w:sz w:val="28"/>
      <w:szCs w:val="18"/>
      <w:lang w:eastAsia="ru-RU"/>
    </w:rPr>
  </w:style>
  <w:style w:type="paragraph" w:styleId="52">
    <w:name w:val="toc 5"/>
    <w:basedOn w:val="a5"/>
    <w:next w:val="a5"/>
    <w:autoRedefine/>
    <w:uiPriority w:val="39"/>
    <w:rsid w:val="005314F4"/>
    <w:pPr>
      <w:spacing w:after="0" w:line="288" w:lineRule="auto"/>
      <w:ind w:left="1120" w:firstLine="567"/>
      <w:jc w:val="both"/>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5314F4"/>
    <w:pPr>
      <w:spacing w:after="0" w:line="288" w:lineRule="auto"/>
      <w:ind w:left="1680" w:firstLine="567"/>
      <w:jc w:val="both"/>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5314F4"/>
    <w:pPr>
      <w:spacing w:after="0" w:line="288" w:lineRule="auto"/>
      <w:ind w:left="1960" w:firstLine="567"/>
      <w:jc w:val="both"/>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5314F4"/>
    <w:pPr>
      <w:spacing w:after="0" w:line="288" w:lineRule="auto"/>
      <w:ind w:left="2240" w:firstLine="567"/>
      <w:jc w:val="both"/>
    </w:pPr>
    <w:rPr>
      <w:rFonts w:ascii="Times New Roman" w:eastAsia="Times New Roman" w:hAnsi="Times New Roman" w:cs="Times New Roman"/>
      <w:sz w:val="18"/>
      <w:szCs w:val="18"/>
      <w:lang w:eastAsia="ru-RU"/>
    </w:rPr>
  </w:style>
  <w:style w:type="character" w:customStyle="1" w:styleId="affff2">
    <w:name w:val="Часть Знак"/>
    <w:link w:val="affff3"/>
    <w:rsid w:val="005314F4"/>
    <w:rPr>
      <w:sz w:val="28"/>
      <w:szCs w:val="24"/>
      <w:lang w:eastAsia="ru-RU"/>
    </w:rPr>
  </w:style>
  <w:style w:type="paragraph" w:customStyle="1" w:styleId="affff3">
    <w:name w:val="Часть"/>
    <w:basedOn w:val="a5"/>
    <w:link w:val="affff2"/>
    <w:rsid w:val="005314F4"/>
    <w:pPr>
      <w:tabs>
        <w:tab w:val="num" w:pos="1134"/>
      </w:tabs>
      <w:spacing w:after="0" w:line="288" w:lineRule="auto"/>
      <w:ind w:firstLine="567"/>
      <w:jc w:val="both"/>
    </w:pPr>
    <w:rPr>
      <w:sz w:val="28"/>
      <w:szCs w:val="24"/>
      <w:lang w:eastAsia="ru-RU"/>
    </w:rPr>
  </w:style>
  <w:style w:type="paragraph" w:styleId="affff4">
    <w:name w:val="List"/>
    <w:basedOn w:val="afe"/>
    <w:semiHidden/>
    <w:rsid w:val="005314F4"/>
    <w:pPr>
      <w:spacing w:line="288" w:lineRule="auto"/>
      <w:ind w:firstLine="567"/>
      <w:jc w:val="both"/>
    </w:pPr>
    <w:rPr>
      <w:rFonts w:ascii="Arial" w:eastAsia="Calibri" w:hAnsi="Arial" w:cs="Tahoma"/>
      <w:lang w:eastAsia="ar-SA"/>
    </w:rPr>
  </w:style>
  <w:style w:type="paragraph" w:styleId="affff5">
    <w:name w:val="endnote text"/>
    <w:basedOn w:val="a5"/>
    <w:link w:val="affff6"/>
    <w:rsid w:val="005314F4"/>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6">
    <w:name w:val="Текст концевой сноски Знак"/>
    <w:basedOn w:val="a6"/>
    <w:link w:val="affff5"/>
    <w:rsid w:val="005314F4"/>
    <w:rPr>
      <w:rFonts w:ascii="Times New Roman" w:eastAsia="Times New Roman" w:hAnsi="Times New Roman" w:cs="Times New Roman"/>
      <w:sz w:val="20"/>
      <w:szCs w:val="20"/>
      <w:lang w:eastAsia="ru-RU"/>
    </w:rPr>
  </w:style>
  <w:style w:type="paragraph" w:customStyle="1" w:styleId="affff7">
    <w:name w:val="маркированный"/>
    <w:basedOn w:val="a5"/>
    <w:rsid w:val="005314F4"/>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8">
    <w:name w:val="нумерованный"/>
    <w:basedOn w:val="a5"/>
    <w:rsid w:val="005314F4"/>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9">
    <w:name w:val="Пункт б/н"/>
    <w:basedOn w:val="a5"/>
    <w:rsid w:val="005314F4"/>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a">
    <w:name w:val="endnote reference"/>
    <w:rsid w:val="005314F4"/>
    <w:rPr>
      <w:vertAlign w:val="superscript"/>
    </w:rPr>
  </w:style>
  <w:style w:type="paragraph" w:customStyle="1" w:styleId="affffb">
    <w:name w:val="Новая редакция"/>
    <w:basedOn w:val="a5"/>
    <w:rsid w:val="005314F4"/>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5314F4"/>
    <w:pPr>
      <w:keepNext/>
      <w:suppressAutoHyphens/>
      <w:spacing w:before="360" w:after="120"/>
      <w:jc w:val="left"/>
      <w:outlineLvl w:val="1"/>
    </w:pPr>
    <w:rPr>
      <w:b/>
      <w:caps/>
    </w:rPr>
  </w:style>
  <w:style w:type="paragraph" w:customStyle="1" w:styleId="-20">
    <w:name w:val="Пункт-2"/>
    <w:basedOn w:val="a5"/>
    <w:link w:val="-22"/>
    <w:rsid w:val="005314F4"/>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5314F4"/>
    <w:rPr>
      <w:rFonts w:ascii="Times New Roman" w:eastAsia="Times New Roman" w:hAnsi="Times New Roman" w:cs="Times New Roman"/>
      <w:sz w:val="28"/>
      <w:szCs w:val="24"/>
      <w:lang w:eastAsia="ru-RU"/>
    </w:rPr>
  </w:style>
  <w:style w:type="character" w:customStyle="1" w:styleId="-21">
    <w:name w:val="Подзаголовок-2 Знак"/>
    <w:link w:val="-2"/>
    <w:rsid w:val="005314F4"/>
    <w:rPr>
      <w:rFonts w:ascii="Times New Roman" w:eastAsia="Times New Roman" w:hAnsi="Times New Roman" w:cs="Times New Roman"/>
      <w:b/>
      <w:caps/>
      <w:sz w:val="28"/>
      <w:szCs w:val="24"/>
      <w:lang w:eastAsia="ru-RU"/>
    </w:rPr>
  </w:style>
  <w:style w:type="character" w:customStyle="1" w:styleId="2d">
    <w:name w:val="Основной шрифт абзаца2"/>
    <w:rsid w:val="005314F4"/>
  </w:style>
  <w:style w:type="character" w:customStyle="1" w:styleId="1b">
    <w:name w:val="Основной шрифт абзаца1"/>
    <w:rsid w:val="005314F4"/>
  </w:style>
  <w:style w:type="character" w:customStyle="1" w:styleId="affffc">
    <w:name w:val="Символ нумерации"/>
    <w:rsid w:val="005314F4"/>
  </w:style>
  <w:style w:type="paragraph" w:customStyle="1" w:styleId="2e">
    <w:name w:val="Название2"/>
    <w:basedOn w:val="a5"/>
    <w:rsid w:val="005314F4"/>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5314F4"/>
    <w:pPr>
      <w:suppressLineNumbers/>
      <w:spacing w:after="0" w:line="288" w:lineRule="auto"/>
      <w:ind w:firstLine="567"/>
      <w:jc w:val="both"/>
    </w:pPr>
    <w:rPr>
      <w:rFonts w:ascii="Arial" w:eastAsia="Calibri" w:hAnsi="Arial" w:cs="Tahoma"/>
      <w:sz w:val="28"/>
      <w:szCs w:val="28"/>
      <w:lang w:eastAsia="ar-SA"/>
    </w:rPr>
  </w:style>
  <w:style w:type="paragraph" w:customStyle="1" w:styleId="1c">
    <w:name w:val="Название1"/>
    <w:basedOn w:val="a5"/>
    <w:rsid w:val="005314F4"/>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5314F4"/>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5314F4"/>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5314F4"/>
    <w:rPr>
      <w:rFonts w:ascii="Times New Roman" w:eastAsia="Times New Roman" w:hAnsi="Times New Roman" w:cs="Times New Roman"/>
      <w:sz w:val="18"/>
      <w:szCs w:val="18"/>
      <w:lang w:eastAsia="ru-RU"/>
    </w:rPr>
  </w:style>
  <w:style w:type="numbering" w:customStyle="1" w:styleId="StyleBulleted">
    <w:name w:val="StyleBulleted"/>
    <w:rsid w:val="005314F4"/>
    <w:pPr>
      <w:numPr>
        <w:numId w:val="6"/>
      </w:numPr>
    </w:pPr>
  </w:style>
  <w:style w:type="paragraph" w:customStyle="1" w:styleId="up">
    <w:name w:val="up"/>
    <w:basedOn w:val="a5"/>
    <w:rsid w:val="005314F4"/>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5"/>
    <w:rsid w:val="005314F4"/>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p">
    <w:name w:val="unip"/>
    <w:basedOn w:val="a5"/>
    <w:rsid w:val="005314F4"/>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d">
    <w:name w:val="комментарий"/>
    <w:rsid w:val="005314F4"/>
    <w:rPr>
      <w:b/>
      <w:i/>
      <w:shd w:val="clear" w:color="auto" w:fill="FFFF99"/>
    </w:rPr>
  </w:style>
  <w:style w:type="paragraph" w:customStyle="1" w:styleId="2f0">
    <w:name w:val="Подзаголовок_2"/>
    <w:basedOn w:val="a5"/>
    <w:rsid w:val="005314F4"/>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1e">
    <w:name w:val="Абзац списка1"/>
    <w:basedOn w:val="a5"/>
    <w:rsid w:val="005314F4"/>
    <w:pPr>
      <w:ind w:left="720"/>
    </w:pPr>
    <w:rPr>
      <w:rFonts w:ascii="Calibri" w:eastAsia="Times New Roman" w:hAnsi="Calibri" w:cs="Times New Roman"/>
      <w:sz w:val="28"/>
      <w:szCs w:val="28"/>
    </w:rPr>
  </w:style>
  <w:style w:type="paragraph" w:customStyle="1" w:styleId="Times12">
    <w:name w:val="Times 12"/>
    <w:basedOn w:val="a5"/>
    <w:rsid w:val="005314F4"/>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b">
    <w:name w:val="Подподпункт Знак"/>
    <w:link w:val="afa"/>
    <w:rsid w:val="005314F4"/>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5314F4"/>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5314F4"/>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5314F4"/>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5314F4"/>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5314F4"/>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5314F4"/>
    <w:pPr>
      <w:spacing w:after="120"/>
      <w:ind w:left="283"/>
      <w:contextualSpacing/>
    </w:pPr>
    <w:rPr>
      <w:rFonts w:ascii="Proxima Nova ExCn Rg" w:hAnsi="Proxima Nova ExCn Rg" w:cs="Times New Roman"/>
      <w:sz w:val="28"/>
      <w:szCs w:val="28"/>
    </w:rPr>
  </w:style>
  <w:style w:type="numbering" w:customStyle="1" w:styleId="2f3">
    <w:name w:val="Нет списка2"/>
    <w:next w:val="a8"/>
    <w:semiHidden/>
    <w:rsid w:val="005314F4"/>
  </w:style>
  <w:style w:type="paragraph" w:customStyle="1" w:styleId="afffff0">
    <w:name w:val="Служебный"/>
    <w:basedOn w:val="a0"/>
    <w:rsid w:val="005314F4"/>
  </w:style>
  <w:style w:type="paragraph" w:customStyle="1" w:styleId="a0">
    <w:name w:val="Главы"/>
    <w:basedOn w:val="afff6"/>
    <w:next w:val="a5"/>
    <w:rsid w:val="005314F4"/>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5314F4"/>
    <w:rPr>
      <w:noProof w:val="0"/>
      <w:sz w:val="28"/>
      <w:lang w:val="ru-RU" w:eastAsia="ru-RU" w:bidi="ar-SA"/>
    </w:rPr>
  </w:style>
  <w:style w:type="paragraph" w:customStyle="1" w:styleId="20">
    <w:name w:val="Пункт2"/>
    <w:basedOn w:val="afe"/>
    <w:link w:val="2f4"/>
    <w:rsid w:val="005314F4"/>
    <w:pPr>
      <w:keepNext/>
      <w:numPr>
        <w:ilvl w:val="2"/>
        <w:numId w:val="10"/>
      </w:numPr>
      <w:suppressAutoHyphens/>
      <w:spacing w:before="240" w:line="240" w:lineRule="auto"/>
      <w:outlineLvl w:val="2"/>
    </w:pPr>
    <w:rPr>
      <w:rFonts w:ascii="Times New Roman" w:eastAsia="Times New Roman" w:hAnsi="Times New Roman"/>
      <w:snapToGrid w:val="0"/>
      <w:lang w:eastAsia="ru-RU"/>
    </w:rPr>
  </w:style>
  <w:style w:type="paragraph" w:customStyle="1" w:styleId="afffff2">
    <w:name w:val="Подподподподпункт"/>
    <w:basedOn w:val="a5"/>
    <w:rsid w:val="005314F4"/>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paragraph" w:customStyle="1" w:styleId="ConsPlusNonformat">
    <w:name w:val="ConsPlusNonformat"/>
    <w:uiPriority w:val="99"/>
    <w:rsid w:val="00531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314F4"/>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a"/>
    <w:uiPriority w:val="99"/>
    <w:qFormat/>
    <w:rsid w:val="005314F4"/>
    <w:pPr>
      <w:keepNext/>
      <w:keepLines/>
      <w:numPr>
        <w:ilvl w:val="1"/>
        <w:numId w:val="1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314F4"/>
    <w:pPr>
      <w:keepNext/>
      <w:keepLines/>
      <w:numPr>
        <w:numId w:val="1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3"/>
    <w:uiPriority w:val="99"/>
    <w:qFormat/>
    <w:rsid w:val="005314F4"/>
    <w:pPr>
      <w:numPr>
        <w:ilvl w:val="5"/>
        <w:numId w:val="1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314F4"/>
    <w:pPr>
      <w:numPr>
        <w:ilvl w:val="3"/>
        <w:numId w:val="1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6"/>
    <w:link w:val="5"/>
    <w:uiPriority w:val="99"/>
    <w:rsid w:val="005314F4"/>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314F4"/>
    <w:pPr>
      <w:numPr>
        <w:ilvl w:val="4"/>
        <w:numId w:val="1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5314F4"/>
    <w:pPr>
      <w:numPr>
        <w:ilvl w:val="2"/>
        <w:numId w:val="1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5314F4"/>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5314F4"/>
    <w:rPr>
      <w:rFonts w:ascii="Proxima Nova ExCn Rg" w:eastAsia="Times New Roman" w:hAnsi="Proxima Nova ExCn Rg" w:cs="Times New Roman"/>
      <w:b/>
      <w:sz w:val="28"/>
      <w:szCs w:val="28"/>
      <w:lang w:eastAsia="ru-RU"/>
    </w:rPr>
  </w:style>
  <w:style w:type="character" w:customStyle="1" w:styleId="afffff3">
    <w:name w:val="[Ростех] Простой текст (Без уровня) Знак"/>
    <w:basedOn w:val="a6"/>
    <w:link w:val="a"/>
    <w:uiPriority w:val="99"/>
    <w:rsid w:val="005314F4"/>
    <w:rPr>
      <w:rFonts w:ascii="Proxima Nova ExCn Rg" w:eastAsia="Times New Roman" w:hAnsi="Proxima Nova ExCn Rg" w:cs="Times New Roman"/>
      <w:sz w:val="28"/>
      <w:szCs w:val="28"/>
      <w:lang w:eastAsia="ru-RU"/>
    </w:rPr>
  </w:style>
  <w:style w:type="character" w:styleId="afffff4">
    <w:name w:val="Book Title"/>
    <w:basedOn w:val="a6"/>
    <w:uiPriority w:val="33"/>
    <w:qFormat/>
    <w:rsid w:val="005314F4"/>
    <w:rPr>
      <w:b/>
      <w:bCs/>
      <w:smallCaps/>
      <w:spacing w:val="5"/>
    </w:rPr>
  </w:style>
  <w:style w:type="character" w:customStyle="1" w:styleId="-30">
    <w:name w:val="Пункт-3 Знак"/>
    <w:link w:val="-3"/>
    <w:rsid w:val="005314F4"/>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5314F4"/>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0">
    <w:name w:val="[Ростех] Наименование Главы (Уровень 1) Знак"/>
    <w:basedOn w:val="a6"/>
    <w:link w:val="1f"/>
    <w:uiPriority w:val="99"/>
    <w:rsid w:val="005314F4"/>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5314F4"/>
    <w:rPr>
      <w:rFonts w:ascii="Proxima Nova ExCn Rg" w:eastAsia="Times New Roman" w:hAnsi="Proxima Nova ExCn Rg" w:cs="Times New Roman"/>
      <w:sz w:val="28"/>
      <w:szCs w:val="28"/>
      <w:lang w:eastAsia="ru-RU"/>
    </w:rPr>
  </w:style>
  <w:style w:type="paragraph" w:customStyle="1" w:styleId="02statia2">
    <w:name w:val="02statia2"/>
    <w:basedOn w:val="a5"/>
    <w:rsid w:val="005314F4"/>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3">
    <w:name w:val="_Нумеров Знак Знак"/>
    <w:basedOn w:val="a5"/>
    <w:uiPriority w:val="99"/>
    <w:rsid w:val="005314F4"/>
    <w:pPr>
      <w:numPr>
        <w:ilvl w:val="1"/>
        <w:numId w:val="14"/>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5">
    <w:name w:val="Подподпункт Знак Знак"/>
    <w:basedOn w:val="af9"/>
    <w:rsid w:val="005314F4"/>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5314F4"/>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5314F4"/>
    <w:pPr>
      <w:ind w:left="720"/>
      <w:contextualSpacing/>
    </w:pPr>
    <w:rPr>
      <w:rFonts w:ascii="Calibri" w:eastAsia="Calibri" w:hAnsi="Calibri" w:cs="Times New Roman"/>
      <w:sz w:val="28"/>
      <w:szCs w:val="28"/>
    </w:rPr>
  </w:style>
  <w:style w:type="character" w:customStyle="1" w:styleId="-41">
    <w:name w:val="Пункт-4 Знак1"/>
    <w:link w:val="-4"/>
    <w:rsid w:val="005314F4"/>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5314F4"/>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314F4"/>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314F4"/>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5314F4"/>
    <w:rPr>
      <w:rFonts w:ascii="Proxima Nova ExCn Rg" w:eastAsia="Times New Roman" w:hAnsi="Proxima Nova ExCn Rg" w:cs="Times New Roman"/>
      <w:sz w:val="28"/>
      <w:szCs w:val="28"/>
      <w:lang w:eastAsia="ru-RU"/>
    </w:rPr>
  </w:style>
  <w:style w:type="table" w:customStyle="1" w:styleId="54">
    <w:name w:val="Сетка таблицы5"/>
    <w:basedOn w:val="a7"/>
    <w:next w:val="af3"/>
    <w:uiPriority w:val="59"/>
    <w:rsid w:val="005314F4"/>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No Spacing"/>
    <w:uiPriority w:val="1"/>
    <w:qFormat/>
    <w:rsid w:val="00090C4E"/>
    <w:pPr>
      <w:spacing w:after="0" w:line="240" w:lineRule="auto"/>
    </w:pPr>
  </w:style>
  <w:style w:type="numbering" w:customStyle="1" w:styleId="3b">
    <w:name w:val="Нет списка3"/>
    <w:next w:val="a8"/>
    <w:uiPriority w:val="99"/>
    <w:semiHidden/>
    <w:unhideWhenUsed/>
    <w:rsid w:val="00451611"/>
  </w:style>
  <w:style w:type="table" w:customStyle="1" w:styleId="2f5">
    <w:name w:val="Сетка таблицы2"/>
    <w:basedOn w:val="a7"/>
    <w:next w:val="af3"/>
    <w:uiPriority w:val="59"/>
    <w:rsid w:val="004516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Обычный отступ Знак"/>
    <w:aliases w:val="Normal Indent Char1 Char Знак,Normal Indent Char Char Char Знак,Normal Indent Char2 Char Char Char Знак,Normal Indent Char1 Char Char Char Char Знак,Normal Indent Char Char Char Char Char Char Знак,Normal Indent Char Char1 Знак"/>
    <w:link w:val="afffff9"/>
    <w:semiHidden/>
    <w:locked/>
    <w:rsid w:val="00451611"/>
    <w:rPr>
      <w:rFonts w:ascii="MS Mincho" w:eastAsia="MS Mincho"/>
      <w:sz w:val="24"/>
      <w:szCs w:val="24"/>
      <w:lang w:val="en-GB" w:eastAsia="ja-JP"/>
    </w:rPr>
  </w:style>
  <w:style w:type="paragraph" w:styleId="afffff9">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5"/>
    <w:link w:val="afffff8"/>
    <w:semiHidden/>
    <w:unhideWhenUsed/>
    <w:rsid w:val="00451611"/>
    <w:pPr>
      <w:spacing w:after="120" w:line="240" w:lineRule="auto"/>
      <w:ind w:left="1304"/>
    </w:pPr>
    <w:rPr>
      <w:rFonts w:ascii="MS Mincho" w:eastAsia="MS Mincho"/>
      <w:sz w:val="24"/>
      <w:szCs w:val="24"/>
      <w:lang w:val="en-GB" w:eastAsia="ja-JP"/>
    </w:rPr>
  </w:style>
  <w:style w:type="character" w:customStyle="1" w:styleId="1f2">
    <w:name w:val="Основной текст Знак1"/>
    <w:uiPriority w:val="99"/>
    <w:semiHidden/>
    <w:locked/>
    <w:rsid w:val="00451611"/>
    <w:rPr>
      <w:rFonts w:ascii="Times New Roman" w:eastAsia="Times New Roman" w:hAnsi="Times New Roman"/>
      <w:sz w:val="28"/>
      <w:szCs w:val="24"/>
    </w:rPr>
  </w:style>
  <w:style w:type="character" w:customStyle="1" w:styleId="s3">
    <w:name w:val="s3"/>
    <w:rsid w:val="00451611"/>
  </w:style>
  <w:style w:type="paragraph" w:customStyle="1" w:styleId="1Verdana10">
    <w:name w:val="Стиль Заголовок 1 + Verdana 10 пт"/>
    <w:basedOn w:val="1"/>
    <w:rsid w:val="00451611"/>
    <w:pPr>
      <w:keepLines w:val="0"/>
      <w:spacing w:before="0" w:line="240" w:lineRule="auto"/>
    </w:pPr>
    <w:rPr>
      <w:rFonts w:ascii="Verdana" w:eastAsia="Times New Roman" w:hAnsi="Verdana" w:cs="Times New Roman"/>
      <w:kern w:val="32"/>
      <w:sz w:val="20"/>
      <w:szCs w:val="32"/>
    </w:rPr>
  </w:style>
  <w:style w:type="paragraph" w:customStyle="1" w:styleId="1Ver">
    <w:name w:val="Заг. 1 + Ver"/>
    <w:basedOn w:val="1"/>
    <w:rsid w:val="00451611"/>
    <w:pPr>
      <w:keepLines w:val="0"/>
      <w:spacing w:before="0" w:line="240" w:lineRule="auto"/>
    </w:pPr>
    <w:rPr>
      <w:rFonts w:ascii="Verdana" w:eastAsia="Times New Roman" w:hAnsi="Verdana" w:cs="Times New Roman"/>
      <w:kern w:val="32"/>
      <w:sz w:val="20"/>
      <w:szCs w:val="32"/>
    </w:rPr>
  </w:style>
  <w:style w:type="paragraph" w:customStyle="1" w:styleId="1Ver12">
    <w:name w:val="Стиль Заг. 1 + Ver + 12 пт"/>
    <w:basedOn w:val="1Ver"/>
    <w:rsid w:val="00451611"/>
    <w:rPr>
      <w:sz w:val="24"/>
    </w:rPr>
  </w:style>
  <w:style w:type="paragraph" w:customStyle="1" w:styleId="1Ver120">
    <w:name w:val="Заг. 1 + Ver 12 пт"/>
    <w:basedOn w:val="1Ver"/>
    <w:rsid w:val="00451611"/>
    <w:rPr>
      <w:sz w:val="24"/>
    </w:rPr>
  </w:style>
  <w:style w:type="paragraph" w:customStyle="1" w:styleId="310">
    <w:name w:val="Оглавление 31"/>
    <w:basedOn w:val="a5"/>
    <w:next w:val="a5"/>
    <w:autoRedefine/>
    <w:semiHidden/>
    <w:rsid w:val="00451611"/>
    <w:pPr>
      <w:spacing w:after="0" w:line="240" w:lineRule="auto"/>
    </w:pPr>
    <w:rPr>
      <w:rFonts w:ascii="Verdana" w:eastAsia="Times New Roman" w:hAnsi="Verdana" w:cs="Times New Roman"/>
      <w:sz w:val="20"/>
      <w:szCs w:val="20"/>
      <w:lang w:eastAsia="ru-RU"/>
    </w:rPr>
  </w:style>
  <w:style w:type="paragraph" w:customStyle="1" w:styleId="afffffa">
    <w:name w:val="Приложение"/>
    <w:basedOn w:val="40"/>
    <w:autoRedefine/>
    <w:rsid w:val="00451611"/>
    <w:pPr>
      <w:numPr>
        <w:ilvl w:val="0"/>
        <w:numId w:val="0"/>
      </w:numPr>
      <w:tabs>
        <w:tab w:val="clear" w:pos="1134"/>
      </w:tabs>
      <w:suppressAutoHyphens w:val="0"/>
      <w:spacing w:before="0" w:after="0"/>
      <w:jc w:val="right"/>
    </w:pPr>
    <w:rPr>
      <w:rFonts w:ascii="Verdana" w:hAnsi="Verdana"/>
      <w:b w:val="0"/>
      <w:i w:val="0"/>
      <w:iCs w:val="0"/>
      <w:sz w:val="16"/>
      <w:szCs w:val="16"/>
      <w:lang w:eastAsia="en-US"/>
    </w:rPr>
  </w:style>
  <w:style w:type="paragraph" w:customStyle="1" w:styleId="AODefHead">
    <w:name w:val="AODefHead"/>
    <w:basedOn w:val="a5"/>
    <w:next w:val="AODefPara"/>
    <w:rsid w:val="00451611"/>
    <w:pPr>
      <w:numPr>
        <w:numId w:val="33"/>
      </w:numPr>
      <w:spacing w:before="240" w:after="0" w:line="260" w:lineRule="atLeast"/>
      <w:jc w:val="both"/>
      <w:outlineLvl w:val="5"/>
    </w:pPr>
    <w:rPr>
      <w:rFonts w:ascii="Times New Roman" w:eastAsia="SimSun" w:hAnsi="Times New Roman" w:cs="Times New Roman"/>
    </w:rPr>
  </w:style>
  <w:style w:type="paragraph" w:customStyle="1" w:styleId="AODefPara">
    <w:name w:val="AODefPara"/>
    <w:basedOn w:val="AODefHead"/>
    <w:rsid w:val="00451611"/>
    <w:pPr>
      <w:numPr>
        <w:numId w:val="0"/>
      </w:numPr>
      <w:ind w:left="720"/>
      <w:outlineLvl w:val="6"/>
    </w:pPr>
  </w:style>
  <w:style w:type="paragraph" w:customStyle="1" w:styleId="ConsNormal">
    <w:name w:val="ConsNormal"/>
    <w:rsid w:val="00451611"/>
    <w:pPr>
      <w:autoSpaceDE w:val="0"/>
      <w:autoSpaceDN w:val="0"/>
      <w:adjustRightInd w:val="0"/>
      <w:spacing w:after="0" w:line="240" w:lineRule="auto"/>
      <w:ind w:right="19772" w:firstLine="720"/>
    </w:pPr>
    <w:rPr>
      <w:rFonts w:ascii="Courier New" w:eastAsia="Times New Roman" w:hAnsi="Courier New" w:cs="Courier New"/>
      <w:sz w:val="24"/>
      <w:szCs w:val="24"/>
      <w:lang w:eastAsia="ru-RU"/>
    </w:rPr>
  </w:style>
  <w:style w:type="paragraph" w:customStyle="1" w:styleId="ConsNonformat">
    <w:name w:val="ConsNonformat"/>
    <w:rsid w:val="0045161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b">
    <w:name w:val="выступ"/>
    <w:basedOn w:val="a5"/>
    <w:rsid w:val="00451611"/>
    <w:pPr>
      <w:overflowPunct w:val="0"/>
      <w:autoSpaceDE w:val="0"/>
      <w:autoSpaceDN w:val="0"/>
      <w:adjustRightInd w:val="0"/>
      <w:spacing w:after="0" w:line="240" w:lineRule="auto"/>
      <w:ind w:left="330" w:hanging="330"/>
      <w:jc w:val="both"/>
      <w:textAlignment w:val="baseline"/>
    </w:pPr>
    <w:rPr>
      <w:rFonts w:ascii="Times New Roman" w:eastAsia="Times New Roman" w:hAnsi="Times New Roman" w:cs="Times New Roman"/>
      <w:noProof/>
      <w:sz w:val="20"/>
      <w:szCs w:val="20"/>
      <w:lang w:eastAsia="ru-RU"/>
    </w:rPr>
  </w:style>
  <w:style w:type="paragraph" w:customStyle="1" w:styleId="afffffc">
    <w:name w:val="Статья"/>
    <w:basedOn w:val="aff3"/>
    <w:next w:val="21"/>
    <w:rsid w:val="00451611"/>
    <w:pPr>
      <w:pBdr>
        <w:bottom w:val="none" w:sz="0" w:space="0" w:color="auto"/>
      </w:pBdr>
      <w:tabs>
        <w:tab w:val="clear" w:pos="4153"/>
        <w:tab w:val="clear" w:pos="8306"/>
        <w:tab w:val="num" w:pos="0"/>
        <w:tab w:val="left" w:pos="540"/>
      </w:tabs>
      <w:suppressAutoHyphens w:val="0"/>
      <w:ind w:firstLine="0"/>
      <w:jc w:val="left"/>
    </w:pPr>
    <w:rPr>
      <w:rFonts w:ascii="Verdana" w:hAnsi="Verdana" w:cs="Verdana"/>
      <w:b/>
      <w:bCs/>
      <w:i w:val="0"/>
      <w:iCs w:val="0"/>
    </w:rPr>
  </w:style>
  <w:style w:type="paragraph" w:customStyle="1" w:styleId="c">
    <w:name w:val="c"/>
    <w:basedOn w:val="a5"/>
    <w:rsid w:val="00451611"/>
    <w:pPr>
      <w:widowControl w:val="0"/>
      <w:tabs>
        <w:tab w:val="left" w:pos="756"/>
        <w:tab w:val="left" w:pos="8100"/>
      </w:tabs>
      <w:wordWrap w:val="0"/>
      <w:spacing w:after="0" w:line="240" w:lineRule="exact"/>
      <w:ind w:left="771"/>
    </w:pPr>
    <w:rPr>
      <w:rFonts w:ascii="Arial" w:eastAsia="GulimChe" w:hAnsi="Arial" w:cs="Times New Roman"/>
      <w:kern w:val="2"/>
      <w:szCs w:val="20"/>
      <w:lang w:val="en-US" w:eastAsia="ko-KR"/>
    </w:rPr>
  </w:style>
  <w:style w:type="paragraph" w:customStyle="1" w:styleId="3c">
    <w:name w:val="제목3"/>
    <w:basedOn w:val="a5"/>
    <w:rsid w:val="00451611"/>
    <w:pPr>
      <w:keepNext/>
      <w:widowControl w:val="0"/>
      <w:wordWrap w:val="0"/>
      <w:spacing w:after="0" w:line="360" w:lineRule="auto"/>
      <w:ind w:left="1440" w:hanging="720"/>
    </w:pPr>
    <w:rPr>
      <w:rFonts w:ascii="Arial" w:eastAsia="GulimChe" w:hAnsi="Arial" w:cs="Times New Roman"/>
      <w:b/>
      <w:snapToGrid w:val="0"/>
      <w:szCs w:val="20"/>
      <w:lang w:val="en-US" w:eastAsia="ko-KR"/>
    </w:rPr>
  </w:style>
  <w:style w:type="paragraph" w:customStyle="1" w:styleId="c7">
    <w:name w:val="c7"/>
    <w:basedOn w:val="a5"/>
    <w:rsid w:val="00451611"/>
    <w:pPr>
      <w:widowControl w:val="0"/>
      <w:spacing w:after="0" w:line="240" w:lineRule="atLeast"/>
      <w:jc w:val="center"/>
    </w:pPr>
    <w:rPr>
      <w:rFonts w:ascii="Times New Roman" w:eastAsia="Times New Roman" w:hAnsi="Times New Roman" w:cs="Times New Roman"/>
      <w:sz w:val="24"/>
      <w:szCs w:val="20"/>
      <w:lang w:val="en-US"/>
    </w:rPr>
  </w:style>
  <w:style w:type="paragraph" w:customStyle="1" w:styleId="211">
    <w:name w:val="2.1.1"/>
    <w:basedOn w:val="a5"/>
    <w:rsid w:val="00451611"/>
    <w:pPr>
      <w:widowControl w:val="0"/>
      <w:tabs>
        <w:tab w:val="left" w:pos="2254"/>
      </w:tabs>
      <w:wordWrap w:val="0"/>
      <w:spacing w:after="0" w:line="240" w:lineRule="exact"/>
      <w:ind w:left="2226" w:hanging="714"/>
    </w:pPr>
    <w:rPr>
      <w:rFonts w:ascii="Arial" w:eastAsia="GulimChe" w:hAnsi="Arial" w:cs="Times New Roman"/>
      <w:b/>
      <w:kern w:val="2"/>
      <w:szCs w:val="20"/>
      <w:lang w:val="en-US" w:eastAsia="ko-KR"/>
    </w:rPr>
  </w:style>
  <w:style w:type="paragraph" w:customStyle="1" w:styleId="afffffd">
    <w:name w:val="a"/>
    <w:basedOn w:val="211"/>
    <w:rsid w:val="00451611"/>
    <w:pPr>
      <w:tabs>
        <w:tab w:val="clear" w:pos="2254"/>
        <w:tab w:val="left" w:pos="2880"/>
      </w:tabs>
      <w:ind w:left="2880" w:hanging="654"/>
    </w:pPr>
    <w:rPr>
      <w:b w:val="0"/>
    </w:rPr>
  </w:style>
  <w:style w:type="paragraph" w:customStyle="1" w:styleId="210">
    <w:name w:val="2.1"/>
    <w:basedOn w:val="a5"/>
    <w:rsid w:val="00451611"/>
    <w:pPr>
      <w:widowControl w:val="0"/>
      <w:tabs>
        <w:tab w:val="left" w:pos="2240"/>
      </w:tabs>
      <w:wordWrap w:val="0"/>
      <w:spacing w:after="0" w:line="240" w:lineRule="exact"/>
      <w:ind w:left="2226" w:hanging="1273"/>
    </w:pPr>
    <w:rPr>
      <w:rFonts w:ascii="Arial" w:eastAsia="GulimChe" w:hAnsi="Arial" w:cs="Times New Roman"/>
      <w:kern w:val="2"/>
      <w:szCs w:val="20"/>
      <w:lang w:val="en-US" w:eastAsia="ko-KR"/>
    </w:rPr>
  </w:style>
  <w:style w:type="paragraph" w:customStyle="1" w:styleId="2f6">
    <w:name w:val="2."/>
    <w:basedOn w:val="a5"/>
    <w:rsid w:val="00451611"/>
    <w:pPr>
      <w:widowControl w:val="0"/>
      <w:tabs>
        <w:tab w:val="left" w:pos="756"/>
        <w:tab w:val="left" w:pos="1440"/>
      </w:tabs>
      <w:wordWrap w:val="0"/>
      <w:spacing w:after="0" w:line="360" w:lineRule="auto"/>
      <w:ind w:left="771"/>
    </w:pPr>
    <w:rPr>
      <w:rFonts w:ascii="Arial" w:eastAsia="GulimChe" w:hAnsi="Arial" w:cs="Times New Roman"/>
      <w:b/>
      <w:kern w:val="2"/>
      <w:szCs w:val="20"/>
      <w:lang w:val="en-US" w:eastAsia="ko-KR"/>
    </w:rPr>
  </w:style>
  <w:style w:type="paragraph" w:customStyle="1" w:styleId="Normal1">
    <w:name w:val="Normal1"/>
    <w:rsid w:val="00451611"/>
    <w:pPr>
      <w:spacing w:after="0" w:line="240" w:lineRule="auto"/>
    </w:pPr>
    <w:rPr>
      <w:rFonts w:ascii="Arial" w:eastAsia="Times New Roman" w:hAnsi="Arial" w:cs="Times New Roman"/>
      <w:snapToGrid w:val="0"/>
      <w:sz w:val="18"/>
      <w:szCs w:val="20"/>
      <w:lang w:eastAsia="ru-RU"/>
    </w:rPr>
  </w:style>
  <w:style w:type="paragraph" w:customStyle="1" w:styleId="1f3">
    <w:name w:val="Обычный1"/>
    <w:rsid w:val="00451611"/>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afffffe">
    <w:name w:val="текст сноски"/>
    <w:basedOn w:val="a5"/>
    <w:rsid w:val="00451611"/>
    <w:pPr>
      <w:widowControl w:val="0"/>
      <w:spacing w:after="0" w:line="240" w:lineRule="auto"/>
    </w:pPr>
    <w:rPr>
      <w:rFonts w:ascii="Gelvetsky 12pt" w:eastAsia="Times New Roman" w:hAnsi="Gelvetsky 12pt" w:cs="Times New Roman"/>
      <w:sz w:val="24"/>
      <w:szCs w:val="20"/>
      <w:lang w:val="en-US" w:eastAsia="ru-RU"/>
    </w:rPr>
  </w:style>
  <w:style w:type="paragraph" w:customStyle="1" w:styleId="caaieiaie2">
    <w:name w:val="caaieiaie 2"/>
    <w:basedOn w:val="a5"/>
    <w:next w:val="a5"/>
    <w:rsid w:val="00451611"/>
    <w:pPr>
      <w:keepLines/>
      <w:widowControl w:val="0"/>
      <w:spacing w:before="120" w:after="0" w:line="240" w:lineRule="auto"/>
      <w:jc w:val="both"/>
    </w:pPr>
    <w:rPr>
      <w:rFonts w:ascii="Baltica" w:eastAsia="Times New Roman" w:hAnsi="Baltica" w:cs="Times New Roman"/>
      <w:sz w:val="24"/>
      <w:szCs w:val="20"/>
      <w:lang w:eastAsia="ru-RU"/>
    </w:rPr>
  </w:style>
  <w:style w:type="paragraph" w:customStyle="1" w:styleId="AOHead1">
    <w:name w:val="AOHead1"/>
    <w:basedOn w:val="a5"/>
    <w:next w:val="a5"/>
    <w:rsid w:val="00451611"/>
    <w:pPr>
      <w:keepNext/>
      <w:numPr>
        <w:numId w:val="34"/>
      </w:numPr>
      <w:spacing w:before="240" w:after="0" w:line="260" w:lineRule="atLeast"/>
      <w:jc w:val="both"/>
      <w:outlineLvl w:val="0"/>
    </w:pPr>
    <w:rPr>
      <w:rFonts w:ascii="Times New Roman" w:eastAsia="SimSun" w:hAnsi="Times New Roman" w:cs="Times New Roman"/>
      <w:b/>
      <w:caps/>
      <w:kern w:val="28"/>
    </w:rPr>
  </w:style>
  <w:style w:type="paragraph" w:customStyle="1" w:styleId="AOHead2">
    <w:name w:val="AOHead2"/>
    <w:basedOn w:val="a5"/>
    <w:next w:val="a5"/>
    <w:link w:val="AOHead20"/>
    <w:rsid w:val="00451611"/>
    <w:pPr>
      <w:keepNext/>
      <w:numPr>
        <w:ilvl w:val="1"/>
        <w:numId w:val="34"/>
      </w:numPr>
      <w:spacing w:before="240" w:after="0" w:line="260" w:lineRule="atLeast"/>
      <w:jc w:val="both"/>
      <w:outlineLvl w:val="1"/>
    </w:pPr>
    <w:rPr>
      <w:rFonts w:ascii="Times New Roman" w:eastAsia="SimSun" w:hAnsi="Times New Roman" w:cs="Times New Roman"/>
      <w:b/>
    </w:rPr>
  </w:style>
  <w:style w:type="character" w:customStyle="1" w:styleId="AOHead20">
    <w:name w:val="AOHead2 Знак"/>
    <w:link w:val="AOHead2"/>
    <w:rsid w:val="00451611"/>
    <w:rPr>
      <w:rFonts w:ascii="Times New Roman" w:eastAsia="SimSun" w:hAnsi="Times New Roman" w:cs="Times New Roman"/>
      <w:b/>
    </w:rPr>
  </w:style>
  <w:style w:type="paragraph" w:customStyle="1" w:styleId="AOHead4">
    <w:name w:val="AOHead4"/>
    <w:basedOn w:val="a5"/>
    <w:next w:val="a5"/>
    <w:rsid w:val="00451611"/>
    <w:pPr>
      <w:tabs>
        <w:tab w:val="num" w:pos="2160"/>
      </w:tabs>
      <w:spacing w:before="240" w:after="0" w:line="260" w:lineRule="atLeast"/>
      <w:ind w:left="2160" w:hanging="720"/>
      <w:jc w:val="both"/>
      <w:outlineLvl w:val="3"/>
    </w:pPr>
    <w:rPr>
      <w:rFonts w:ascii="Times New Roman" w:eastAsia="SimSun" w:hAnsi="Times New Roman" w:cs="Times New Roman"/>
    </w:rPr>
  </w:style>
  <w:style w:type="paragraph" w:customStyle="1" w:styleId="AOHead5">
    <w:name w:val="AOHead5"/>
    <w:basedOn w:val="a5"/>
    <w:next w:val="a5"/>
    <w:rsid w:val="00451611"/>
    <w:pPr>
      <w:tabs>
        <w:tab w:val="num" w:pos="2880"/>
      </w:tabs>
      <w:spacing w:before="240" w:after="0" w:line="260" w:lineRule="atLeast"/>
      <w:ind w:left="2880" w:hanging="720"/>
      <w:jc w:val="both"/>
      <w:outlineLvl w:val="4"/>
    </w:pPr>
    <w:rPr>
      <w:rFonts w:ascii="Times New Roman" w:eastAsia="SimSun" w:hAnsi="Times New Roman" w:cs="Times New Roman"/>
    </w:rPr>
  </w:style>
  <w:style w:type="paragraph" w:customStyle="1" w:styleId="AOHead6">
    <w:name w:val="AOHead6"/>
    <w:basedOn w:val="a5"/>
    <w:next w:val="a5"/>
    <w:rsid w:val="00451611"/>
    <w:pPr>
      <w:tabs>
        <w:tab w:val="num" w:pos="3600"/>
      </w:tabs>
      <w:spacing w:before="240" w:after="0" w:line="260" w:lineRule="atLeast"/>
      <w:ind w:left="3600" w:hanging="720"/>
      <w:jc w:val="both"/>
      <w:outlineLvl w:val="5"/>
    </w:pPr>
    <w:rPr>
      <w:rFonts w:ascii="Times New Roman" w:eastAsia="SimSun" w:hAnsi="Times New Roman" w:cs="Times New Roman"/>
    </w:rPr>
  </w:style>
  <w:style w:type="paragraph" w:customStyle="1" w:styleId="AOAltHead2">
    <w:name w:val="AOAltHead2"/>
    <w:basedOn w:val="AOHead2"/>
    <w:next w:val="a5"/>
    <w:link w:val="AOAltHead2Char"/>
    <w:rsid w:val="00451611"/>
    <w:pPr>
      <w:keepNext w:val="0"/>
    </w:pPr>
    <w:rPr>
      <w:b w:val="0"/>
    </w:rPr>
  </w:style>
  <w:style w:type="character" w:customStyle="1" w:styleId="AOAltHead2Char">
    <w:name w:val="AOAltHead2 Char"/>
    <w:link w:val="AOAltHead2"/>
    <w:rsid w:val="00451611"/>
    <w:rPr>
      <w:rFonts w:ascii="Times New Roman" w:eastAsia="SimSun" w:hAnsi="Times New Roman" w:cs="Times New Roman"/>
    </w:rPr>
  </w:style>
  <w:style w:type="paragraph" w:customStyle="1" w:styleId="AODocTxt">
    <w:name w:val="AODocTxt"/>
    <w:basedOn w:val="a5"/>
    <w:rsid w:val="00451611"/>
    <w:pPr>
      <w:spacing w:before="240" w:after="0" w:line="260" w:lineRule="atLeast"/>
      <w:jc w:val="both"/>
    </w:pPr>
    <w:rPr>
      <w:rFonts w:ascii="Times New Roman" w:eastAsia="SimSun" w:hAnsi="Times New Roman" w:cs="Times New Roman"/>
    </w:rPr>
  </w:style>
  <w:style w:type="paragraph" w:customStyle="1" w:styleId="AODocTxtL1">
    <w:name w:val="AODocTxtL1"/>
    <w:basedOn w:val="AODocTxt"/>
    <w:link w:val="AODocTxtL1Char"/>
    <w:rsid w:val="00451611"/>
    <w:pPr>
      <w:ind w:left="720"/>
    </w:pPr>
  </w:style>
  <w:style w:type="character" w:customStyle="1" w:styleId="AODocTxtL1Char">
    <w:name w:val="AODocTxtL1 Char"/>
    <w:link w:val="AODocTxtL1"/>
    <w:rsid w:val="00451611"/>
    <w:rPr>
      <w:rFonts w:ascii="Times New Roman" w:eastAsia="SimSun" w:hAnsi="Times New Roman" w:cs="Times New Roman"/>
    </w:rPr>
  </w:style>
  <w:style w:type="paragraph" w:customStyle="1" w:styleId="AODocTxtL2">
    <w:name w:val="AODocTxtL2"/>
    <w:basedOn w:val="AODocTxt"/>
    <w:rsid w:val="00451611"/>
    <w:pPr>
      <w:ind w:left="1440"/>
    </w:pPr>
  </w:style>
  <w:style w:type="paragraph" w:customStyle="1" w:styleId="AODocTxtL3">
    <w:name w:val="AODocTxtL3"/>
    <w:basedOn w:val="AODocTxt"/>
    <w:rsid w:val="00451611"/>
    <w:pPr>
      <w:ind w:left="2160"/>
    </w:pPr>
  </w:style>
  <w:style w:type="paragraph" w:customStyle="1" w:styleId="AODocTxtL4">
    <w:name w:val="AODocTxtL4"/>
    <w:basedOn w:val="AODocTxt"/>
    <w:rsid w:val="00451611"/>
    <w:pPr>
      <w:ind w:left="2880"/>
    </w:pPr>
  </w:style>
  <w:style w:type="paragraph" w:customStyle="1" w:styleId="AODocTxtL5">
    <w:name w:val="AODocTxtL5"/>
    <w:basedOn w:val="AODocTxt"/>
    <w:rsid w:val="00451611"/>
    <w:pPr>
      <w:ind w:left="3600"/>
    </w:pPr>
  </w:style>
  <w:style w:type="paragraph" w:customStyle="1" w:styleId="AODocTxtL6">
    <w:name w:val="AODocTxtL6"/>
    <w:basedOn w:val="AODocTxt"/>
    <w:rsid w:val="00451611"/>
    <w:pPr>
      <w:ind w:left="4320"/>
    </w:pPr>
  </w:style>
  <w:style w:type="paragraph" w:customStyle="1" w:styleId="AODocTxtL7">
    <w:name w:val="AODocTxtL7"/>
    <w:basedOn w:val="AODocTxt"/>
    <w:rsid w:val="00451611"/>
    <w:pPr>
      <w:ind w:left="5040"/>
    </w:pPr>
  </w:style>
  <w:style w:type="paragraph" w:customStyle="1" w:styleId="AODocTxtL8">
    <w:name w:val="AODocTxtL8"/>
    <w:basedOn w:val="AODocTxt"/>
    <w:rsid w:val="00451611"/>
    <w:pPr>
      <w:ind w:left="5760"/>
    </w:pPr>
  </w:style>
  <w:style w:type="paragraph" w:customStyle="1" w:styleId="AOHead3">
    <w:name w:val="AOHead3"/>
    <w:basedOn w:val="a5"/>
    <w:next w:val="AODocTxtL2"/>
    <w:rsid w:val="00451611"/>
    <w:pPr>
      <w:tabs>
        <w:tab w:val="num" w:pos="1440"/>
      </w:tabs>
      <w:spacing w:before="240" w:after="0" w:line="260" w:lineRule="atLeast"/>
      <w:ind w:left="1440" w:hanging="720"/>
      <w:jc w:val="both"/>
      <w:outlineLvl w:val="2"/>
    </w:pPr>
    <w:rPr>
      <w:rFonts w:ascii="Times New Roman" w:eastAsia="SimSun" w:hAnsi="Times New Roman" w:cs="Times New Roman"/>
    </w:rPr>
  </w:style>
  <w:style w:type="paragraph" w:customStyle="1" w:styleId="AOAltHead3">
    <w:name w:val="AOAltHead3"/>
    <w:basedOn w:val="AOHead3"/>
    <w:next w:val="AODocTxtL1"/>
    <w:link w:val="AOAltHead3Char"/>
    <w:rsid w:val="00451611"/>
    <w:pPr>
      <w:tabs>
        <w:tab w:val="clear" w:pos="1440"/>
        <w:tab w:val="num" w:pos="1080"/>
      </w:tabs>
      <w:ind w:left="1080" w:hanging="360"/>
    </w:pPr>
  </w:style>
  <w:style w:type="character" w:customStyle="1" w:styleId="AOAltHead3Char">
    <w:name w:val="AOAltHead3 Char"/>
    <w:link w:val="AOAltHead3"/>
    <w:rsid w:val="00451611"/>
    <w:rPr>
      <w:rFonts w:ascii="Times New Roman" w:eastAsia="SimSun" w:hAnsi="Times New Roman" w:cs="Times New Roman"/>
    </w:rPr>
  </w:style>
  <w:style w:type="paragraph" w:customStyle="1" w:styleId="AOBodyTxt">
    <w:name w:val="AOBodyTxt"/>
    <w:basedOn w:val="a5"/>
    <w:next w:val="AODocTxt"/>
    <w:link w:val="AOBodyTxt0"/>
    <w:rsid w:val="00451611"/>
    <w:pPr>
      <w:spacing w:before="240" w:after="0" w:line="260" w:lineRule="atLeast"/>
      <w:jc w:val="both"/>
    </w:pPr>
    <w:rPr>
      <w:rFonts w:ascii="Times New Roman" w:eastAsia="SimSun" w:hAnsi="Times New Roman" w:cs="Times New Roman"/>
    </w:rPr>
  </w:style>
  <w:style w:type="character" w:customStyle="1" w:styleId="AOBodyTxt0">
    <w:name w:val="AOBodyTxt Знак"/>
    <w:link w:val="AOBodyTxt"/>
    <w:rsid w:val="00451611"/>
    <w:rPr>
      <w:rFonts w:ascii="Times New Roman" w:eastAsia="SimSun" w:hAnsi="Times New Roman" w:cs="Times New Roman"/>
    </w:rPr>
  </w:style>
  <w:style w:type="character" w:customStyle="1" w:styleId="DeltaViewInsertion">
    <w:name w:val="DeltaView Insertion"/>
    <w:rsid w:val="00451611"/>
    <w:rPr>
      <w:color w:val="0000FF"/>
      <w:spacing w:val="0"/>
      <w:u w:val="double"/>
    </w:rPr>
  </w:style>
  <w:style w:type="character" w:customStyle="1" w:styleId="DeltaViewMoveDestination">
    <w:name w:val="DeltaView Move Destination"/>
    <w:rsid w:val="00451611"/>
    <w:rPr>
      <w:color w:val="00C000"/>
      <w:spacing w:val="0"/>
      <w:u w:val="double"/>
    </w:rPr>
  </w:style>
  <w:style w:type="paragraph" w:customStyle="1" w:styleId="aodoctxt0">
    <w:name w:val="aodoctxt"/>
    <w:basedOn w:val="a5"/>
    <w:rsid w:val="00451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4">
    <w:name w:val="Знак Знак Знак1"/>
    <w:basedOn w:val="a5"/>
    <w:rsid w:val="00451611"/>
    <w:pPr>
      <w:tabs>
        <w:tab w:val="num" w:pos="360"/>
      </w:tabs>
      <w:spacing w:after="160" w:line="240" w:lineRule="exact"/>
    </w:pPr>
    <w:rPr>
      <w:rFonts w:ascii="Verdana" w:eastAsia="Times New Roman" w:hAnsi="Verdana" w:cs="Verdana"/>
      <w:sz w:val="20"/>
      <w:szCs w:val="20"/>
      <w:lang w:val="en-US"/>
    </w:rPr>
  </w:style>
  <w:style w:type="character" w:customStyle="1" w:styleId="DeltaViewDeletion">
    <w:name w:val="DeltaView Deletion"/>
    <w:rsid w:val="00451611"/>
    <w:rPr>
      <w:strike/>
      <w:color w:val="FF0000"/>
      <w:spacing w:val="0"/>
    </w:rPr>
  </w:style>
  <w:style w:type="paragraph" w:customStyle="1" w:styleId="1f5">
    <w:name w:val="Без интервала1"/>
    <w:link w:val="affffff"/>
    <w:qFormat/>
    <w:rsid w:val="00451611"/>
    <w:pPr>
      <w:spacing w:after="0" w:line="240" w:lineRule="auto"/>
    </w:pPr>
    <w:rPr>
      <w:rFonts w:ascii="Calibri" w:eastAsia="Times New Roman" w:hAnsi="Calibri" w:cs="Times New Roman"/>
    </w:rPr>
  </w:style>
  <w:style w:type="character" w:customStyle="1" w:styleId="affffff">
    <w:name w:val="Без интервала Знак"/>
    <w:link w:val="1f5"/>
    <w:locked/>
    <w:rsid w:val="00451611"/>
    <w:rPr>
      <w:rFonts w:ascii="Calibri" w:eastAsia="Times New Roman" w:hAnsi="Calibri" w:cs="Times New Roman"/>
    </w:rPr>
  </w:style>
  <w:style w:type="character" w:customStyle="1" w:styleId="defaultlabelstyle3">
    <w:name w:val="defaultlabelstyle3"/>
    <w:rsid w:val="00451611"/>
    <w:rPr>
      <w:rFonts w:ascii="Verdana" w:hAnsi="Verdana" w:hint="default"/>
      <w:b w:val="0"/>
      <w:bCs w:val="0"/>
      <w:color w:val="333333"/>
    </w:rPr>
  </w:style>
  <w:style w:type="paragraph" w:customStyle="1" w:styleId="faxblanc">
    <w:name w:val="Обычный.faxblanc"/>
    <w:rsid w:val="00451611"/>
    <w:pPr>
      <w:spacing w:after="0" w:line="240" w:lineRule="auto"/>
    </w:pPr>
    <w:rPr>
      <w:rFonts w:ascii="Arial" w:eastAsia="Times New Roman" w:hAnsi="Arial" w:cs="Times New Roman"/>
      <w:sz w:val="24"/>
      <w:szCs w:val="20"/>
      <w:lang w:eastAsia="ru-RU"/>
    </w:rPr>
  </w:style>
  <w:style w:type="character" w:customStyle="1" w:styleId="Bodytext2">
    <w:name w:val="Body text (2)_"/>
    <w:rsid w:val="00451611"/>
    <w:rPr>
      <w:rFonts w:ascii="Times New Roman" w:eastAsia="Times New Roman" w:hAnsi="Times New Roman" w:cs="Times New Roman"/>
      <w:b w:val="0"/>
      <w:bCs w:val="0"/>
      <w:i w:val="0"/>
      <w:iCs w:val="0"/>
      <w:smallCaps w:val="0"/>
      <w:strike w:val="0"/>
      <w:u w:val="none"/>
    </w:rPr>
  </w:style>
  <w:style w:type="character" w:customStyle="1" w:styleId="Bodytext20">
    <w:name w:val="Body text (2)"/>
    <w:rsid w:val="004516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ffffff0">
    <w:name w:val="Табличный_по_ширине"/>
    <w:uiPriority w:val="48"/>
    <w:qFormat/>
    <w:rsid w:val="00451611"/>
    <w:pPr>
      <w:spacing w:before="60" w:after="0" w:line="240" w:lineRule="auto"/>
      <w:jc w:val="both"/>
    </w:pPr>
    <w:rPr>
      <w:rFonts w:ascii="Times New Roman" w:eastAsia="Times New Roman" w:hAnsi="Times New Roman" w:cs="Times New Roman"/>
      <w:sz w:val="24"/>
      <w:lang w:eastAsia="ru-RU"/>
    </w:rPr>
  </w:style>
  <w:style w:type="table" w:customStyle="1" w:styleId="3d">
    <w:name w:val="Сетка таблицы3"/>
    <w:basedOn w:val="a7"/>
    <w:next w:val="af3"/>
    <w:uiPriority w:val="59"/>
    <w:rsid w:val="00086B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6"/>
    <w:uiPriority w:val="99"/>
    <w:semiHidden/>
    <w:unhideWhenUsed/>
    <w:rsid w:val="004A06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15785">
      <w:bodyDiv w:val="1"/>
      <w:marLeft w:val="0"/>
      <w:marRight w:val="0"/>
      <w:marTop w:val="0"/>
      <w:marBottom w:val="0"/>
      <w:divBdr>
        <w:top w:val="none" w:sz="0" w:space="0" w:color="auto"/>
        <w:left w:val="none" w:sz="0" w:space="0" w:color="auto"/>
        <w:bottom w:val="none" w:sz="0" w:space="0" w:color="auto"/>
        <w:right w:val="none" w:sz="0" w:space="0" w:color="auto"/>
      </w:divBdr>
    </w:div>
    <w:div w:id="1258246491">
      <w:bodyDiv w:val="1"/>
      <w:marLeft w:val="0"/>
      <w:marRight w:val="0"/>
      <w:marTop w:val="0"/>
      <w:marBottom w:val="0"/>
      <w:divBdr>
        <w:top w:val="none" w:sz="0" w:space="0" w:color="auto"/>
        <w:left w:val="none" w:sz="0" w:space="0" w:color="auto"/>
        <w:bottom w:val="none" w:sz="0" w:space="0" w:color="auto"/>
        <w:right w:val="none" w:sz="0" w:space="0" w:color="auto"/>
      </w:divBdr>
    </w:div>
    <w:div w:id="1604264390">
      <w:bodyDiv w:val="1"/>
      <w:marLeft w:val="0"/>
      <w:marRight w:val="0"/>
      <w:marTop w:val="0"/>
      <w:marBottom w:val="0"/>
      <w:divBdr>
        <w:top w:val="none" w:sz="0" w:space="0" w:color="auto"/>
        <w:left w:val="none" w:sz="0" w:space="0" w:color="auto"/>
        <w:bottom w:val="none" w:sz="0" w:space="0" w:color="auto"/>
        <w:right w:val="none" w:sz="0" w:space="0" w:color="auto"/>
      </w:divBdr>
    </w:div>
    <w:div w:id="1668551659">
      <w:bodyDiv w:val="1"/>
      <w:marLeft w:val="0"/>
      <w:marRight w:val="0"/>
      <w:marTop w:val="0"/>
      <w:marBottom w:val="0"/>
      <w:divBdr>
        <w:top w:val="none" w:sz="0" w:space="0" w:color="auto"/>
        <w:left w:val="none" w:sz="0" w:space="0" w:color="auto"/>
        <w:bottom w:val="none" w:sz="0" w:space="0" w:color="auto"/>
        <w:right w:val="none" w:sz="0" w:space="0" w:color="auto"/>
      </w:divBdr>
    </w:div>
    <w:div w:id="1793934542">
      <w:bodyDiv w:val="1"/>
      <w:marLeft w:val="0"/>
      <w:marRight w:val="0"/>
      <w:marTop w:val="0"/>
      <w:marBottom w:val="0"/>
      <w:divBdr>
        <w:top w:val="none" w:sz="0" w:space="0" w:color="auto"/>
        <w:left w:val="none" w:sz="0" w:space="0" w:color="auto"/>
        <w:bottom w:val="none" w:sz="0" w:space="0" w:color="auto"/>
        <w:right w:val="none" w:sz="0" w:space="0" w:color="auto"/>
      </w:divBdr>
    </w:div>
    <w:div w:id="18379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g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FE5B-8BF8-4BD9-B717-1BA57825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32952</Words>
  <Characters>187832</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dc:creator>
  <cp:lastModifiedBy>Пользователь Windows</cp:lastModifiedBy>
  <cp:revision>2</cp:revision>
  <cp:lastPrinted>2018-02-09T10:35:00Z</cp:lastPrinted>
  <dcterms:created xsi:type="dcterms:W3CDTF">2018-03-01T18:18:00Z</dcterms:created>
  <dcterms:modified xsi:type="dcterms:W3CDTF">2018-03-01T18:18:00Z</dcterms:modified>
</cp:coreProperties>
</file>